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E849E" w14:textId="2D642C01" w:rsidR="00422BC5" w:rsidRDefault="005E4106" w:rsidP="000D4998">
      <w:pPr>
        <w:spacing w:after="120" w:line="240" w:lineRule="auto"/>
        <w:jc w:val="both"/>
      </w:pPr>
      <w:r w:rsidRPr="00422BC5">
        <w:rPr>
          <w:noProof/>
        </w:rPr>
        <w:drawing>
          <wp:anchor distT="0" distB="0" distL="114300" distR="114300" simplePos="0" relativeHeight="251660288" behindDoc="0" locked="0" layoutInCell="1" allowOverlap="1" wp14:anchorId="33662394" wp14:editId="4FD1CE89">
            <wp:simplePos x="0" y="0"/>
            <wp:positionH relativeFrom="column">
              <wp:posOffset>2600325</wp:posOffset>
            </wp:positionH>
            <wp:positionV relativeFrom="page">
              <wp:posOffset>789940</wp:posOffset>
            </wp:positionV>
            <wp:extent cx="2852420" cy="1325880"/>
            <wp:effectExtent l="0" t="0" r="5080" b="0"/>
            <wp:wrapThrough wrapText="bothSides">
              <wp:wrapPolygon edited="0">
                <wp:start x="866" y="310"/>
                <wp:lineTo x="289" y="2172"/>
                <wp:lineTo x="289" y="3414"/>
                <wp:lineTo x="1154" y="5897"/>
                <wp:lineTo x="144" y="6517"/>
                <wp:lineTo x="433" y="9000"/>
                <wp:lineTo x="5193" y="10862"/>
                <wp:lineTo x="577" y="11793"/>
                <wp:lineTo x="0" y="12103"/>
                <wp:lineTo x="144" y="18931"/>
                <wp:lineTo x="1010" y="19552"/>
                <wp:lineTo x="10531" y="21103"/>
                <wp:lineTo x="11252" y="21103"/>
                <wp:lineTo x="21206" y="19552"/>
                <wp:lineTo x="21350" y="17069"/>
                <wp:lineTo x="17599" y="15828"/>
                <wp:lineTo x="21206" y="13034"/>
                <wp:lineTo x="21206" y="11793"/>
                <wp:lineTo x="19475" y="10862"/>
                <wp:lineTo x="21494" y="8690"/>
                <wp:lineTo x="21206" y="310"/>
                <wp:lineTo x="866" y="31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F31" w:rsidRPr="00756BD8">
        <w:rPr>
          <w:noProof/>
        </w:rPr>
        <mc:AlternateContent>
          <mc:Choice Requires="wpg">
            <w:drawing>
              <wp:anchor distT="0" distB="0" distL="114300" distR="114300" simplePos="0" relativeHeight="251657216" behindDoc="1" locked="0" layoutInCell="0" allowOverlap="1" wp14:anchorId="11FADFB4" wp14:editId="0E9E15B8">
                <wp:simplePos x="0" y="0"/>
                <wp:positionH relativeFrom="page">
                  <wp:posOffset>-133350</wp:posOffset>
                </wp:positionH>
                <wp:positionV relativeFrom="page">
                  <wp:posOffset>-137160</wp:posOffset>
                </wp:positionV>
                <wp:extent cx="7907655" cy="102298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7655" cy="10229850"/>
                          <a:chOff x="192" y="0"/>
                          <a:chExt cx="12016" cy="15848"/>
                        </a:xfrm>
                      </wpg:grpSpPr>
                      <pic:pic xmlns:pic="http://schemas.openxmlformats.org/drawingml/2006/picture">
                        <pic:nvPicPr>
                          <pic:cNvPr id="3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 y="6028"/>
                            <a:ext cx="11940" cy="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
                        <wps:cNvSpPr>
                          <a:spLocks/>
                        </wps:cNvSpPr>
                        <wps:spPr bwMode="auto">
                          <a:xfrm>
                            <a:off x="10048" y="0"/>
                            <a:ext cx="2160" cy="15840"/>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254D" id="Group 38" o:spid="_x0000_s1026" style="position:absolute;margin-left:-10.5pt;margin-top:-10.8pt;width:622.65pt;height:805.5pt;z-index:-251659264;mso-position-horizontal-relative:page;mso-position-vertical-relative:page" coordorigin="192" coordsize="12016,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10" o:title=""/>
                </v:shape>
                <v:shape id="Freeform 4" o:spid="_x0000_s1028" style="position:absolute;left:10048;width:2160;height:15840;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" path="m,15840r2169,l2169,15840,2169,r,l,,,,,15840xe" fillcolor="#3d6882" stroked="f">
                  <v:path arrowok="t" o:connecttype="custom" o:connectlocs="0,15840;2159,15840;2159,15840;2159,0;2159,0;0,0;0,0;0,15840" o:connectangles="0,0,0,0,0,0,0,0"/>
                </v:shape>
                <w10:wrap anchorx="page" anchory="page"/>
              </v:group>
            </w:pict>
          </mc:Fallback>
        </mc:AlternateContent>
      </w:r>
      <w:r w:rsidR="006D1F31" w:rsidRPr="00422BC5">
        <w:rPr>
          <w:noProof/>
        </w:rPr>
        <mc:AlternateContent>
          <mc:Choice Requires="wps">
            <w:drawing>
              <wp:anchor distT="45720" distB="45720" distL="114300" distR="114300" simplePos="0" relativeHeight="251659264" behindDoc="0" locked="0" layoutInCell="1" allowOverlap="1" wp14:anchorId="6D22F693" wp14:editId="61B3F52E">
                <wp:simplePos x="0" y="0"/>
                <wp:positionH relativeFrom="column">
                  <wp:posOffset>633095</wp:posOffset>
                </wp:positionH>
                <wp:positionV relativeFrom="page">
                  <wp:posOffset>2176780</wp:posOffset>
                </wp:positionV>
                <wp:extent cx="4709795" cy="1255395"/>
                <wp:effectExtent l="0" t="0" r="0" b="1905"/>
                <wp:wrapThrough wrapText="bothSides">
                  <wp:wrapPolygon edited="0">
                    <wp:start x="0" y="0"/>
                    <wp:lineTo x="0" y="21305"/>
                    <wp:lineTo x="21492" y="21305"/>
                    <wp:lineTo x="21492"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255395"/>
                        </a:xfrm>
                        <a:prstGeom prst="rect">
                          <a:avLst/>
                        </a:prstGeom>
                        <a:solidFill>
                          <a:srgbClr val="FFFFFF"/>
                        </a:solidFill>
                        <a:ln w="9525">
                          <a:noFill/>
                          <a:miter lim="800000"/>
                          <a:headEnd/>
                          <a:tailEnd/>
                        </a:ln>
                      </wps:spPr>
                      <wps:txbx>
                        <w:txbxContent>
                          <w:p w14:paraId="6CBF73CC" w14:textId="012DCEFB" w:rsidR="001010C1" w:rsidRPr="002158D5" w:rsidRDefault="002158D5" w:rsidP="002158D5">
                            <w:pPr>
                              <w:spacing w:after="0" w:line="240" w:lineRule="auto"/>
                              <w:jc w:val="right"/>
                              <w:rPr>
                                <w:color w:val="1F4E79"/>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sz w:val="72"/>
                                <w14:textOutline w14:w="0" w14:cap="flat" w14:cmpd="sng" w14:algn="ctr">
                                  <w14:noFill/>
                                  <w14:prstDash w14:val="solid"/>
                                  <w14:round/>
                                </w14:textOutline>
                              </w:rPr>
                              <w:t>Evacuation Annex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22F693" id="_x0000_t202" coordsize="21600,21600" o:spt="202" path="m,l,21600r21600,l21600,xe">
                <v:stroke joinstyle="miter"/>
                <v:path gradientshapeok="t" o:connecttype="rect"/>
              </v:shapetype>
              <v:shape id="Text Box 2" o:spid="_x0000_s1026" type="#_x0000_t202" style="position:absolute;left:0;text-align:left;margin-left:49.85pt;margin-top:171.4pt;width:370.85pt;height:9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" stroked="f">
                <v:textbox>
                  <w:txbxContent>
                    <w:p w14:paraId="6CBF73CC" w14:textId="012DCEFB" w:rsidR="001010C1" w:rsidRPr="002158D5" w:rsidRDefault="002158D5" w:rsidP="002158D5">
                      <w:pPr>
                        <w:spacing w:after="0" w:line="240" w:lineRule="auto"/>
                        <w:jc w:val="right"/>
                        <w:rPr>
                          <w:color w:val="1F4E79"/>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sz w:val="72"/>
                          <w14:textOutline w14:w="0" w14:cap="flat" w14:cmpd="sng" w14:algn="ctr">
                            <w14:noFill/>
                            <w14:prstDash w14:val="solid"/>
                            <w14:round/>
                          </w14:textOutline>
                        </w:rPr>
                        <w:t>Evacuation Annex</w:t>
                      </w:r>
                    </w:p>
                  </w:txbxContent>
                </v:textbox>
                <w10:wrap type="through" anchory="page"/>
              </v:shape>
            </w:pict>
          </mc:Fallback>
        </mc:AlternateContent>
      </w:r>
      <w:r w:rsidR="002158D5" w:rsidRPr="00422BC5">
        <w:rPr>
          <w:noProof/>
        </w:rPr>
        <mc:AlternateContent>
          <mc:Choice Requires="wps">
            <w:drawing>
              <wp:anchor distT="45720" distB="45720" distL="114300" distR="114300" simplePos="0" relativeHeight="251661312" behindDoc="0" locked="0" layoutInCell="1" allowOverlap="1" wp14:anchorId="06E23529" wp14:editId="3EED3C08">
                <wp:simplePos x="0" y="0"/>
                <wp:positionH relativeFrom="column">
                  <wp:posOffset>2999740</wp:posOffset>
                </wp:positionH>
                <wp:positionV relativeFrom="paragraph">
                  <wp:posOffset>2487930</wp:posOffset>
                </wp:positionV>
                <wp:extent cx="2421890" cy="4025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02590"/>
                        </a:xfrm>
                        <a:prstGeom prst="rect">
                          <a:avLst/>
                        </a:prstGeom>
                        <a:noFill/>
                        <a:ln w="9525">
                          <a:noFill/>
                          <a:miter lim="800000"/>
                          <a:headEnd/>
                          <a:tailEnd/>
                        </a:ln>
                      </wps:spPr>
                      <wps:txbx>
                        <w:txbxContent>
                          <w:p w14:paraId="3BD7BB5B" w14:textId="7BC792D2" w:rsidR="001010C1" w:rsidRPr="00696356" w:rsidRDefault="00CD0016" w:rsidP="002158D5">
                            <w:pPr>
                              <w:jc w:val="right"/>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E23529" id="_x0000_s1027" type="#_x0000_t202" style="position:absolute;left:0;text-align:left;margin-left:236.2pt;margin-top:195.9pt;width:190.7pt;height:31.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" filled="f" stroked="f">
                <v:textbox>
                  <w:txbxContent>
                    <w:p w14:paraId="3BD7BB5B" w14:textId="7BC792D2" w:rsidR="001010C1" w:rsidRPr="00696356" w:rsidRDefault="00CD0016" w:rsidP="002158D5">
                      <w:pPr>
                        <w:jc w:val="right"/>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2024</w:t>
                      </w:r>
                    </w:p>
                  </w:txbxContent>
                </v:textbox>
                <w10:wrap type="square"/>
              </v:shape>
            </w:pict>
          </mc:Fallback>
        </mc:AlternateContent>
      </w:r>
      <w:r w:rsidR="005F13FC">
        <w:t xml:space="preserve"> </w:t>
      </w:r>
      <w:r w:rsidR="00422BC5">
        <w:br w:type="page"/>
      </w:r>
    </w:p>
    <w:p w14:paraId="7B99A1A6" w14:textId="77777777" w:rsidR="00FE4D16" w:rsidRDefault="00FE4D16" w:rsidP="000D4998">
      <w:pPr>
        <w:spacing w:after="120" w:line="240" w:lineRule="auto"/>
        <w:jc w:val="both"/>
      </w:pPr>
    </w:p>
    <w:p w14:paraId="23B75357" w14:textId="77777777" w:rsidR="00FE4D16" w:rsidRDefault="00FE4D16" w:rsidP="000D4998">
      <w:pPr>
        <w:spacing w:after="120" w:line="240" w:lineRule="auto"/>
        <w:jc w:val="both"/>
      </w:pPr>
    </w:p>
    <w:p w14:paraId="40C349F6" w14:textId="1B830923" w:rsidR="00FE4D16" w:rsidRDefault="00FE4D16" w:rsidP="000D4998">
      <w:pPr>
        <w:spacing w:after="120" w:line="240" w:lineRule="auto"/>
        <w:jc w:val="center"/>
      </w:pPr>
      <w:r>
        <w:t>This page intentionally left blank</w:t>
      </w:r>
      <w:r>
        <w:rPr>
          <w:b/>
          <w:bCs/>
          <w:smallCaps/>
        </w:rPr>
        <w:br w:type="page"/>
      </w:r>
    </w:p>
    <w:p w14:paraId="2464B46A" w14:textId="0E10EF2A" w:rsidR="0028653D" w:rsidRPr="008B66C6" w:rsidRDefault="0028653D" w:rsidP="000D4998">
      <w:pPr>
        <w:pStyle w:val="Default"/>
        <w:spacing w:after="120"/>
        <w:jc w:val="both"/>
        <w:rPr>
          <w:rFonts w:asciiTheme="minorHAnsi" w:hAnsiTheme="minorHAnsi" w:cstheme="minorHAnsi"/>
          <w:b/>
          <w:smallCaps/>
          <w:sz w:val="32"/>
          <w:szCs w:val="32"/>
        </w:rPr>
      </w:pPr>
      <w:r w:rsidRPr="008B66C6">
        <w:rPr>
          <w:rFonts w:asciiTheme="minorHAnsi" w:hAnsiTheme="minorHAnsi" w:cstheme="minorHAnsi"/>
          <w:b/>
          <w:smallCaps/>
          <w:sz w:val="32"/>
          <w:szCs w:val="32"/>
        </w:rPr>
        <w:lastRenderedPageBreak/>
        <w:t>Letter of Promulgation</w:t>
      </w:r>
    </w:p>
    <w:p w14:paraId="6C412F22" w14:textId="77777777" w:rsidR="000D4998" w:rsidRDefault="00BB01E6" w:rsidP="000D4998">
      <w:pPr>
        <w:spacing w:after="0" w:line="240" w:lineRule="auto"/>
        <w:jc w:val="both"/>
        <w:rPr>
          <w:rFonts w:ascii="Arial" w:eastAsia="Arial" w:hAnsi="Arial" w:cs="Times New Roman"/>
          <w:sz w:val="24"/>
          <w:szCs w:val="24"/>
        </w:rPr>
      </w:pPr>
      <w:r w:rsidRPr="007342E6">
        <w:rPr>
          <w:rFonts w:ascii="Arial" w:eastAsia="Arial" w:hAnsi="Arial" w:cs="Times New Roman"/>
          <w:sz w:val="24"/>
          <w:szCs w:val="24"/>
        </w:rPr>
        <w:t xml:space="preserve">This Evacuation Annex addresses San Joaquin County’s planned response to extraordinary emergency situations associated with evacuations and is an extension of the San Joaquin County Emergency Operation Plan. This plan assigns tasks and responsibilities to county departments and various agencies and organizations specifying their roles in an evacuation event. </w:t>
      </w:r>
    </w:p>
    <w:p w14:paraId="2A064398" w14:textId="77777777" w:rsidR="000D4998" w:rsidRDefault="000D4998" w:rsidP="000D4998">
      <w:pPr>
        <w:spacing w:after="0" w:line="240" w:lineRule="auto"/>
        <w:jc w:val="both"/>
        <w:rPr>
          <w:rFonts w:ascii="Arial" w:eastAsia="Arial" w:hAnsi="Arial" w:cs="Times New Roman"/>
          <w:sz w:val="24"/>
          <w:szCs w:val="24"/>
        </w:rPr>
      </w:pPr>
    </w:p>
    <w:p w14:paraId="0C0E08AE" w14:textId="77777777" w:rsidR="000D4998" w:rsidRDefault="00BB01E6" w:rsidP="000D4998">
      <w:pPr>
        <w:spacing w:after="0" w:line="240" w:lineRule="auto"/>
        <w:jc w:val="both"/>
        <w:rPr>
          <w:rFonts w:ascii="Arial" w:eastAsia="Arial" w:hAnsi="Arial" w:cs="Times New Roman"/>
          <w:sz w:val="24"/>
          <w:szCs w:val="24"/>
        </w:rPr>
      </w:pPr>
      <w:r w:rsidRPr="007342E6">
        <w:rPr>
          <w:rFonts w:ascii="Arial" w:eastAsia="Arial" w:hAnsi="Arial" w:cs="Times New Roman"/>
          <w:sz w:val="24"/>
          <w:szCs w:val="24"/>
        </w:rPr>
        <w:t xml:space="preserve">To execute this plan effectively and mobilize available resources, all implementing personnel must have knowledge of the procedures set forth in this plan and be trained in its use. Departments and agencies having roles and responsibilities established by this plan are expected to develop Standard Operating Guidelines and Procedures based on the provisions of this plan. </w:t>
      </w:r>
    </w:p>
    <w:p w14:paraId="5BD52E4B" w14:textId="77777777" w:rsidR="000D4998" w:rsidRDefault="000D4998" w:rsidP="000D4998">
      <w:pPr>
        <w:spacing w:after="0" w:line="240" w:lineRule="auto"/>
        <w:jc w:val="both"/>
        <w:rPr>
          <w:rFonts w:ascii="Arial" w:eastAsia="Arial" w:hAnsi="Arial" w:cs="Times New Roman"/>
          <w:sz w:val="24"/>
          <w:szCs w:val="24"/>
        </w:rPr>
      </w:pPr>
    </w:p>
    <w:p w14:paraId="76E94C0B" w14:textId="7FDC68FB" w:rsidR="00BB01E6" w:rsidRPr="007342E6" w:rsidRDefault="00BB01E6" w:rsidP="000D4998">
      <w:pPr>
        <w:spacing w:after="0" w:line="240" w:lineRule="auto"/>
        <w:jc w:val="both"/>
        <w:rPr>
          <w:rFonts w:ascii="Arial" w:eastAsia="Arial" w:hAnsi="Arial" w:cs="Times New Roman"/>
          <w:sz w:val="24"/>
          <w:szCs w:val="24"/>
        </w:rPr>
      </w:pPr>
      <w:r w:rsidRPr="007342E6">
        <w:rPr>
          <w:rFonts w:ascii="Arial" w:eastAsia="Arial" w:hAnsi="Arial" w:cs="Times New Roman"/>
          <w:sz w:val="24"/>
          <w:szCs w:val="24"/>
        </w:rPr>
        <w:t>This plan was developed using generally accepted emergency management principles and practices. Incorporated are planning elements derived from Federal Emergency Management Agency and California’s emergency planning documents. Modifications to this plan may be made under the direction of the Director of Emergency Operations. Changes to this plan will be relayed digitally to all members of the distribution list. Adoption will occur following the established maintenance schedule; however, the plan may be modified in the interim without prior approval and formal adoption. This plan will be updated and reviewed at least every three years or following a major evacuation event.</w:t>
      </w:r>
    </w:p>
    <w:p w14:paraId="57D43C45" w14:textId="0419036E" w:rsidR="008B66C6" w:rsidRDefault="00BB01E6" w:rsidP="000D4998">
      <w:pPr>
        <w:spacing w:after="0" w:line="240" w:lineRule="auto"/>
        <w:jc w:val="both"/>
        <w:rPr>
          <w:rFonts w:ascii="Arial" w:eastAsia="Arial" w:hAnsi="Arial" w:cs="Times New Roman"/>
          <w:sz w:val="24"/>
          <w:szCs w:val="24"/>
        </w:rPr>
      </w:pPr>
      <w:r w:rsidRPr="007342E6">
        <w:rPr>
          <w:rFonts w:ascii="Arial" w:eastAsia="Arial" w:hAnsi="Arial" w:cs="Times New Roman"/>
          <w:sz w:val="24"/>
          <w:szCs w:val="24"/>
        </w:rPr>
        <w:t>This plan has been developed pursuant to the California Emergency Services Act and conforms to the Standardized Emergency Management System (SEMS). This plan replaces previous annexes of the same title.</w:t>
      </w:r>
    </w:p>
    <w:p w14:paraId="573543C8" w14:textId="77777777" w:rsidR="000D4998" w:rsidRDefault="000D4998" w:rsidP="000D4998">
      <w:pPr>
        <w:spacing w:after="0" w:line="240" w:lineRule="auto"/>
        <w:jc w:val="both"/>
        <w:rPr>
          <w:rFonts w:ascii="Arial" w:eastAsia="Arial" w:hAnsi="Arial" w:cs="Times New Roman"/>
          <w:sz w:val="24"/>
          <w:szCs w:val="24"/>
        </w:rPr>
      </w:pPr>
    </w:p>
    <w:p w14:paraId="6BA980F5" w14:textId="6394A03D" w:rsidR="00BB01E6" w:rsidRPr="007342E6" w:rsidRDefault="00BB01E6" w:rsidP="000D4998">
      <w:pPr>
        <w:spacing w:after="0" w:line="240" w:lineRule="auto"/>
        <w:jc w:val="both"/>
        <w:rPr>
          <w:rFonts w:ascii="Arial" w:eastAsia="Arial" w:hAnsi="Arial" w:cs="Times New Roman"/>
          <w:sz w:val="24"/>
          <w:szCs w:val="24"/>
        </w:rPr>
      </w:pPr>
      <w:r w:rsidRPr="007342E6">
        <w:rPr>
          <w:rFonts w:ascii="Arial" w:eastAsia="Arial" w:hAnsi="Arial" w:cs="Times New Roman"/>
          <w:sz w:val="24"/>
          <w:szCs w:val="24"/>
        </w:rPr>
        <w:t>This annex will be formally promulgated by the chairperson of the Disaster Council of San Joaquin County at the next regularly scheduled meeting. The Disaster Council is empowered by County Ordinance to review and approve emergency and mutual aid plans.</w:t>
      </w:r>
    </w:p>
    <w:p w14:paraId="60C526B8" w14:textId="77777777" w:rsidR="00BB01E6" w:rsidRPr="007342E6" w:rsidRDefault="00BB01E6" w:rsidP="000D4998">
      <w:pPr>
        <w:spacing w:after="120" w:line="240" w:lineRule="auto"/>
        <w:rPr>
          <w:rFonts w:ascii="Arial" w:eastAsia="Arial" w:hAnsi="Arial" w:cs="Times New Roman"/>
          <w:sz w:val="24"/>
          <w:szCs w:val="24"/>
        </w:rPr>
      </w:pPr>
    </w:p>
    <w:p w14:paraId="5F79E669" w14:textId="77777777" w:rsidR="00BB01E6" w:rsidRPr="00BB01E6" w:rsidRDefault="00BB01E6" w:rsidP="000D4998">
      <w:pPr>
        <w:autoSpaceDE w:val="0"/>
        <w:autoSpaceDN w:val="0"/>
        <w:adjustRightInd w:val="0"/>
        <w:spacing w:after="120" w:line="240" w:lineRule="auto"/>
        <w:jc w:val="both"/>
        <w:rPr>
          <w:rFonts w:ascii="Arial" w:eastAsia="Arial" w:hAnsi="Arial" w:cs="Arial"/>
          <w:color w:val="000000"/>
          <w:sz w:val="24"/>
          <w:szCs w:val="24"/>
        </w:rPr>
      </w:pPr>
    </w:p>
    <w:p w14:paraId="628934EA" w14:textId="77777777" w:rsidR="00BB01E6" w:rsidRPr="00BB01E6" w:rsidRDefault="00BB01E6" w:rsidP="000D4998">
      <w:pPr>
        <w:autoSpaceDE w:val="0"/>
        <w:autoSpaceDN w:val="0"/>
        <w:adjustRightInd w:val="0"/>
        <w:spacing w:after="120" w:line="240" w:lineRule="auto"/>
        <w:jc w:val="both"/>
        <w:rPr>
          <w:rFonts w:ascii="Arial" w:eastAsia="Arial" w:hAnsi="Arial" w:cs="Arial"/>
          <w:color w:val="000000"/>
          <w:sz w:val="24"/>
          <w:szCs w:val="24"/>
        </w:rPr>
      </w:pPr>
      <w:r w:rsidRPr="00BB01E6">
        <w:rPr>
          <w:rFonts w:ascii="Arial" w:eastAsia="Arial" w:hAnsi="Arial" w:cs="Arial"/>
          <w:color w:val="000000"/>
          <w:sz w:val="24"/>
          <w:szCs w:val="24"/>
        </w:rPr>
        <w:t xml:space="preserve">____________________________________                  </w:t>
      </w:r>
      <w:r w:rsidRPr="00BB01E6">
        <w:rPr>
          <w:rFonts w:ascii="Arial" w:eastAsia="Arial" w:hAnsi="Arial" w:cs="Arial"/>
          <w:color w:val="000000"/>
          <w:sz w:val="24"/>
          <w:szCs w:val="24"/>
        </w:rPr>
        <w:tab/>
        <w:t>____________________</w:t>
      </w:r>
    </w:p>
    <w:p w14:paraId="44BFEEFE" w14:textId="77777777" w:rsidR="00BB01E6" w:rsidRPr="00BB01E6" w:rsidRDefault="00BB01E6" w:rsidP="000D4998">
      <w:pPr>
        <w:autoSpaceDE w:val="0"/>
        <w:autoSpaceDN w:val="0"/>
        <w:adjustRightInd w:val="0"/>
        <w:spacing w:after="0" w:line="240" w:lineRule="auto"/>
        <w:jc w:val="both"/>
        <w:rPr>
          <w:rFonts w:ascii="Arial" w:eastAsia="Arial" w:hAnsi="Arial" w:cs="Arial"/>
          <w:color w:val="000000"/>
          <w:sz w:val="24"/>
          <w:szCs w:val="24"/>
        </w:rPr>
      </w:pPr>
      <w:r w:rsidRPr="00BB01E6">
        <w:rPr>
          <w:rFonts w:ascii="Arial" w:eastAsia="Arial" w:hAnsi="Arial" w:cs="Arial"/>
          <w:color w:val="000000"/>
          <w:sz w:val="24"/>
          <w:szCs w:val="24"/>
        </w:rPr>
        <w:t>Miguel Villapudua</w:t>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t>Date</w:t>
      </w:r>
    </w:p>
    <w:p w14:paraId="12405507" w14:textId="77777777" w:rsidR="00BB01E6" w:rsidRPr="00BB01E6" w:rsidRDefault="00BB01E6" w:rsidP="000D4998">
      <w:pPr>
        <w:autoSpaceDE w:val="0"/>
        <w:autoSpaceDN w:val="0"/>
        <w:adjustRightInd w:val="0"/>
        <w:spacing w:after="0" w:line="240" w:lineRule="auto"/>
        <w:jc w:val="both"/>
        <w:rPr>
          <w:rFonts w:ascii="Arial" w:eastAsia="Times New Roman" w:hAnsi="Arial" w:cs="Arial"/>
          <w:color w:val="000000"/>
          <w:sz w:val="24"/>
          <w:szCs w:val="24"/>
        </w:rPr>
      </w:pPr>
      <w:r w:rsidRPr="00BB01E6">
        <w:rPr>
          <w:rFonts w:ascii="Arial" w:eastAsia="Times New Roman" w:hAnsi="Arial" w:cs="Arial"/>
          <w:color w:val="000000"/>
          <w:sz w:val="24"/>
          <w:szCs w:val="24"/>
        </w:rPr>
        <w:t>Chair, San Joaquin County Disaster Council</w:t>
      </w:r>
    </w:p>
    <w:p w14:paraId="490A9D59" w14:textId="77777777" w:rsidR="00BB01E6" w:rsidRPr="007342E6" w:rsidRDefault="00BB01E6" w:rsidP="000D4998">
      <w:pPr>
        <w:spacing w:after="0" w:line="240" w:lineRule="auto"/>
        <w:rPr>
          <w:rFonts w:ascii="Calibri" w:eastAsia="Calibri" w:hAnsi="Calibri" w:cs="Times New Roman"/>
          <w:sz w:val="24"/>
          <w:szCs w:val="24"/>
        </w:rPr>
      </w:pPr>
      <w:r w:rsidRPr="00BB01E6">
        <w:rPr>
          <w:rFonts w:ascii="Arial" w:eastAsia="Times New Roman" w:hAnsi="Arial" w:cs="Arial"/>
          <w:color w:val="000000"/>
          <w:sz w:val="24"/>
          <w:szCs w:val="24"/>
        </w:rPr>
        <w:t>Director of Emergency Services</w:t>
      </w:r>
    </w:p>
    <w:p w14:paraId="0C691DFA" w14:textId="77777777" w:rsidR="009C4842" w:rsidRDefault="009C4842" w:rsidP="000D4998">
      <w:pPr>
        <w:spacing w:after="120" w:line="240" w:lineRule="auto"/>
        <w:jc w:val="both"/>
        <w:rPr>
          <w:rFonts w:eastAsia="Times New Roman" w:cstheme="minorHAnsi"/>
          <w:color w:val="000000"/>
          <w:sz w:val="24"/>
          <w:szCs w:val="24"/>
        </w:rPr>
      </w:pPr>
      <w:bookmarkStart w:id="0" w:name="Approval"/>
      <w:bookmarkStart w:id="1" w:name="_Hlk158800131"/>
      <w:bookmarkEnd w:id="0"/>
    </w:p>
    <w:p w14:paraId="35DE7157" w14:textId="77777777" w:rsidR="009C4842" w:rsidRDefault="009C4842" w:rsidP="009C4842">
      <w:pPr>
        <w:autoSpaceDE w:val="0"/>
        <w:autoSpaceDN w:val="0"/>
        <w:adjustRightInd w:val="0"/>
        <w:spacing w:after="120" w:line="240" w:lineRule="auto"/>
        <w:jc w:val="both"/>
        <w:rPr>
          <w:rFonts w:ascii="Arial" w:eastAsia="Arial" w:hAnsi="Arial" w:cs="Arial"/>
          <w:color w:val="000000"/>
          <w:sz w:val="24"/>
          <w:szCs w:val="24"/>
        </w:rPr>
      </w:pPr>
    </w:p>
    <w:p w14:paraId="4B709414" w14:textId="1C16E867" w:rsidR="009C4842" w:rsidRPr="00BB01E6" w:rsidRDefault="009C4842" w:rsidP="009C4842">
      <w:pPr>
        <w:autoSpaceDE w:val="0"/>
        <w:autoSpaceDN w:val="0"/>
        <w:adjustRightInd w:val="0"/>
        <w:spacing w:after="120" w:line="240" w:lineRule="auto"/>
        <w:jc w:val="both"/>
        <w:rPr>
          <w:rFonts w:ascii="Arial" w:eastAsia="Arial" w:hAnsi="Arial" w:cs="Arial"/>
          <w:color w:val="000000"/>
          <w:sz w:val="24"/>
          <w:szCs w:val="24"/>
        </w:rPr>
      </w:pPr>
      <w:bookmarkStart w:id="2" w:name="_Hlk172108947"/>
      <w:r w:rsidRPr="00BB01E6">
        <w:rPr>
          <w:rFonts w:ascii="Arial" w:eastAsia="Arial" w:hAnsi="Arial" w:cs="Arial"/>
          <w:color w:val="000000"/>
          <w:sz w:val="24"/>
          <w:szCs w:val="24"/>
        </w:rPr>
        <w:t xml:space="preserve">____________________________________                  </w:t>
      </w:r>
      <w:r w:rsidRPr="00BB01E6">
        <w:rPr>
          <w:rFonts w:ascii="Arial" w:eastAsia="Arial" w:hAnsi="Arial" w:cs="Arial"/>
          <w:color w:val="000000"/>
          <w:sz w:val="24"/>
          <w:szCs w:val="24"/>
        </w:rPr>
        <w:tab/>
        <w:t>____________________</w:t>
      </w:r>
    </w:p>
    <w:p w14:paraId="38EDA9FE" w14:textId="118AFA25" w:rsidR="009C4842" w:rsidRPr="00BB01E6" w:rsidRDefault="009C4842" w:rsidP="009C4842">
      <w:pPr>
        <w:autoSpaceDE w:val="0"/>
        <w:autoSpaceDN w:val="0"/>
        <w:adjustRightInd w:val="0"/>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Sierra Brucia</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r>
      <w:r w:rsidRPr="00BB01E6">
        <w:rPr>
          <w:rFonts w:ascii="Arial" w:eastAsia="Arial" w:hAnsi="Arial" w:cs="Arial"/>
          <w:color w:val="000000"/>
          <w:sz w:val="24"/>
          <w:szCs w:val="24"/>
        </w:rPr>
        <w:tab/>
        <w:t>Date</w:t>
      </w:r>
    </w:p>
    <w:p w14:paraId="226D6C6F" w14:textId="5F2F17BA" w:rsidR="009C4842" w:rsidRDefault="009C4842" w:rsidP="009C4842">
      <w:pPr>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San Joaquin County</w:t>
      </w:r>
      <w:r w:rsidR="00397C07">
        <w:rPr>
          <w:rFonts w:ascii="Arial" w:eastAsia="Times New Roman" w:hAnsi="Arial" w:cs="Arial"/>
          <w:color w:val="000000"/>
          <w:sz w:val="24"/>
          <w:szCs w:val="24"/>
        </w:rPr>
        <w:t xml:space="preserve">, </w:t>
      </w:r>
      <w:r>
        <w:rPr>
          <w:rFonts w:ascii="Arial" w:eastAsia="Times New Roman" w:hAnsi="Arial" w:cs="Arial"/>
          <w:color w:val="000000"/>
          <w:sz w:val="24"/>
          <w:szCs w:val="24"/>
        </w:rPr>
        <w:t>Director of Emergency Operations</w:t>
      </w:r>
    </w:p>
    <w:bookmarkEnd w:id="2"/>
    <w:p w14:paraId="4F436E52" w14:textId="006DB944" w:rsidR="002158D5" w:rsidRDefault="002158D5" w:rsidP="000D4998">
      <w:pPr>
        <w:spacing w:after="120" w:line="240" w:lineRule="auto"/>
        <w:jc w:val="both"/>
        <w:rPr>
          <w:rFonts w:eastAsia="Times New Roman" w:cstheme="minorHAnsi"/>
          <w:color w:val="000000"/>
          <w:sz w:val="24"/>
          <w:szCs w:val="24"/>
        </w:rPr>
      </w:pPr>
      <w:r>
        <w:rPr>
          <w:rFonts w:eastAsia="Times New Roman" w:cstheme="minorHAnsi"/>
          <w:color w:val="000000"/>
          <w:sz w:val="24"/>
          <w:szCs w:val="24"/>
        </w:rPr>
        <w:br w:type="page"/>
      </w:r>
    </w:p>
    <w:bookmarkEnd w:id="1"/>
    <w:p w14:paraId="3B5070E0" w14:textId="7F946BC0" w:rsidR="00D01698" w:rsidRPr="007342E6" w:rsidRDefault="00FE4D16" w:rsidP="000D4998">
      <w:pPr>
        <w:pStyle w:val="Subtitle"/>
        <w:spacing w:after="120" w:line="240" w:lineRule="auto"/>
        <w:jc w:val="both"/>
      </w:pPr>
      <w:r w:rsidRPr="00313505">
        <w:rPr>
          <w:rStyle w:val="Strong"/>
        </w:rPr>
        <w:lastRenderedPageBreak/>
        <w:t>Plan Administration</w:t>
      </w:r>
    </w:p>
    <w:p w14:paraId="713ABFC8" w14:textId="7211DCF5" w:rsidR="00FE4D16" w:rsidRDefault="00FE4D16" w:rsidP="004244A5">
      <w:pPr>
        <w:spacing w:after="0" w:line="240" w:lineRule="auto"/>
        <w:jc w:val="both"/>
      </w:pPr>
      <w:r w:rsidRPr="00313505">
        <w:t>San Joaquin County Office of Emergency Services Director of Emergency Operations</w:t>
      </w:r>
      <w:r>
        <w:t xml:space="preserve"> will coordinate review, revise</w:t>
      </w:r>
      <w:r w:rsidRPr="00313505">
        <w:t xml:space="preserve">, and </w:t>
      </w:r>
      <w:r>
        <w:t>re-promulgate</w:t>
      </w:r>
      <w:r w:rsidR="00D01698">
        <w:t xml:space="preserve"> of</w:t>
      </w:r>
      <w:r w:rsidRPr="00313505">
        <w:t xml:space="preserve"> this annex at least once every </w:t>
      </w:r>
      <w:r w:rsidR="00D01698">
        <w:t>three</w:t>
      </w:r>
      <w:r w:rsidR="00D01698" w:rsidRPr="00313505">
        <w:t xml:space="preserve"> </w:t>
      </w:r>
      <w:r w:rsidRPr="00313505">
        <w:t xml:space="preserve">years or when key changes occur, such as lessons learned from exercises or real events. </w:t>
      </w:r>
      <w:r w:rsidR="00D01698">
        <w:t>Changes may be made by the San Joaquin Director of Emergency Operations without formal Disaster Council approval.</w:t>
      </w:r>
      <w:r w:rsidR="00D41A86">
        <w:t xml:space="preserve"> </w:t>
      </w:r>
      <w:r>
        <w:t xml:space="preserve">This document supersedes all previous </w:t>
      </w:r>
      <w:r w:rsidR="002158D5">
        <w:t>Evacuation</w:t>
      </w:r>
      <w:r w:rsidR="00FD2479">
        <w:t xml:space="preserve"> </w:t>
      </w:r>
      <w:r>
        <w:t>annexes for the Operational Area.</w:t>
      </w:r>
    </w:p>
    <w:p w14:paraId="6A679136" w14:textId="77777777" w:rsidR="004244A5" w:rsidRDefault="004244A5" w:rsidP="004244A5">
      <w:pPr>
        <w:spacing w:after="0" w:line="240" w:lineRule="auto"/>
        <w:jc w:val="both"/>
      </w:pPr>
    </w:p>
    <w:p w14:paraId="590D28B8" w14:textId="77777777" w:rsidR="00FE4D16" w:rsidRPr="00313505" w:rsidRDefault="00FE4D16" w:rsidP="000D4998">
      <w:pPr>
        <w:pStyle w:val="Subtitle"/>
        <w:spacing w:after="120" w:line="240" w:lineRule="auto"/>
        <w:jc w:val="both"/>
        <w:rPr>
          <w:rStyle w:val="Strong"/>
          <w:spacing w:val="0"/>
        </w:rPr>
      </w:pPr>
      <w:r w:rsidRPr="00313505">
        <w:rPr>
          <w:rStyle w:val="Strong"/>
        </w:rPr>
        <w:t>Record of Changes</w:t>
      </w:r>
    </w:p>
    <w:p w14:paraId="755E30DA" w14:textId="76E32DEA" w:rsidR="00FE4D16" w:rsidRDefault="00FE4D16" w:rsidP="000D4998">
      <w:pPr>
        <w:spacing w:after="120" w:line="240" w:lineRule="auto"/>
        <w:jc w:val="both"/>
        <w:rPr>
          <w:rFonts w:ascii="Times New Roman" w:hAnsi="Times New Roman" w:cs="Times New Roman"/>
          <w:sz w:val="24"/>
          <w:szCs w:val="24"/>
        </w:rPr>
      </w:pPr>
      <w:r>
        <w:t>All updates and revisions to this annex will be tracked and recorded in the following table. This process will ensure that the most recent version of the plan is disseminated and implemented by emergency response personnel.</w:t>
      </w:r>
    </w:p>
    <w:tbl>
      <w:tblPr>
        <w:tblStyle w:val="TableGrid"/>
        <w:tblW w:w="0" w:type="auto"/>
        <w:tblInd w:w="0" w:type="dxa"/>
        <w:tblLook w:val="04A0" w:firstRow="1" w:lastRow="0" w:firstColumn="1" w:lastColumn="0" w:noHBand="0" w:noVBand="1"/>
      </w:tblPr>
      <w:tblGrid>
        <w:gridCol w:w="1126"/>
        <w:gridCol w:w="1431"/>
        <w:gridCol w:w="1938"/>
        <w:gridCol w:w="4855"/>
      </w:tblGrid>
      <w:tr w:rsidR="00FE4D16" w14:paraId="6F7781A1" w14:textId="77777777" w:rsidTr="00FE4D16">
        <w:tc>
          <w:tcPr>
            <w:tcW w:w="1126"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39851195" w14:textId="77777777" w:rsidR="00FE4D16" w:rsidRDefault="00FE4D16" w:rsidP="000D4998">
            <w:pPr>
              <w:autoSpaceDE w:val="0"/>
              <w:autoSpaceDN w:val="0"/>
              <w:adjustRightInd w:val="0"/>
              <w:spacing w:after="120"/>
              <w:jc w:val="both"/>
              <w:rPr>
                <w:rFonts w:ascii="Arial" w:hAnsi="Arial" w:cs="Arial"/>
                <w:sz w:val="24"/>
                <w:szCs w:val="24"/>
              </w:rPr>
            </w:pPr>
            <w:r>
              <w:rPr>
                <w:rFonts w:ascii="Arial" w:hAnsi="Arial" w:cs="Arial"/>
                <w:sz w:val="24"/>
                <w:szCs w:val="24"/>
              </w:rPr>
              <w:t>Date</w:t>
            </w:r>
          </w:p>
        </w:tc>
        <w:tc>
          <w:tcPr>
            <w:tcW w:w="1431"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41005AAB" w14:textId="77777777" w:rsidR="00FE4D16" w:rsidRDefault="00FE4D16" w:rsidP="000D4998">
            <w:pPr>
              <w:autoSpaceDE w:val="0"/>
              <w:autoSpaceDN w:val="0"/>
              <w:adjustRightInd w:val="0"/>
              <w:spacing w:after="120"/>
              <w:jc w:val="both"/>
              <w:rPr>
                <w:rFonts w:ascii="Arial" w:hAnsi="Arial" w:cs="Arial"/>
                <w:sz w:val="24"/>
                <w:szCs w:val="24"/>
              </w:rPr>
            </w:pPr>
            <w:r>
              <w:rPr>
                <w:rFonts w:ascii="Arial" w:hAnsi="Arial" w:cs="Arial"/>
                <w:sz w:val="24"/>
                <w:szCs w:val="24"/>
              </w:rPr>
              <w:t>Change No.</w:t>
            </w:r>
          </w:p>
        </w:tc>
        <w:tc>
          <w:tcPr>
            <w:tcW w:w="1938"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45A32E48" w14:textId="7B06090F" w:rsidR="00FE4D16" w:rsidRDefault="00FE4D16" w:rsidP="000D4998">
            <w:pPr>
              <w:autoSpaceDE w:val="0"/>
              <w:autoSpaceDN w:val="0"/>
              <w:adjustRightInd w:val="0"/>
              <w:spacing w:after="120"/>
              <w:rPr>
                <w:rFonts w:ascii="Arial" w:hAnsi="Arial" w:cs="Arial"/>
                <w:sz w:val="24"/>
                <w:szCs w:val="24"/>
              </w:rPr>
            </w:pPr>
            <w:r>
              <w:rPr>
                <w:rFonts w:ascii="Arial" w:hAnsi="Arial" w:cs="Arial"/>
                <w:sz w:val="24"/>
                <w:szCs w:val="24"/>
              </w:rPr>
              <w:t>Change</w:t>
            </w:r>
            <w:r w:rsidR="00CD0016">
              <w:rPr>
                <w:rFonts w:ascii="Arial" w:hAnsi="Arial" w:cs="Arial"/>
                <w:sz w:val="24"/>
                <w:szCs w:val="24"/>
              </w:rPr>
              <w:t xml:space="preserve"> </w:t>
            </w:r>
            <w:r>
              <w:rPr>
                <w:rFonts w:ascii="Arial" w:hAnsi="Arial" w:cs="Arial"/>
                <w:sz w:val="24"/>
                <w:szCs w:val="24"/>
              </w:rPr>
              <w:t>made by (name/title)</w:t>
            </w:r>
          </w:p>
        </w:tc>
        <w:tc>
          <w:tcPr>
            <w:tcW w:w="4855"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20336A08" w14:textId="77777777" w:rsidR="00FE4D16" w:rsidRDefault="00FE4D16" w:rsidP="000D4998">
            <w:pPr>
              <w:autoSpaceDE w:val="0"/>
              <w:autoSpaceDN w:val="0"/>
              <w:adjustRightInd w:val="0"/>
              <w:spacing w:after="120"/>
              <w:jc w:val="both"/>
              <w:rPr>
                <w:rFonts w:ascii="Arial" w:hAnsi="Arial" w:cs="Arial"/>
                <w:sz w:val="24"/>
                <w:szCs w:val="24"/>
              </w:rPr>
            </w:pPr>
            <w:r>
              <w:rPr>
                <w:rFonts w:ascii="Arial" w:hAnsi="Arial" w:cs="Arial"/>
                <w:sz w:val="24"/>
                <w:szCs w:val="24"/>
              </w:rPr>
              <w:t>Summary of Changes</w:t>
            </w:r>
          </w:p>
        </w:tc>
      </w:tr>
      <w:tr w:rsidR="00FE4D16" w14:paraId="661BB325" w14:textId="77777777" w:rsidTr="00FE4D16">
        <w:trPr>
          <w:trHeight w:val="440"/>
        </w:trPr>
        <w:tc>
          <w:tcPr>
            <w:tcW w:w="1126" w:type="dxa"/>
            <w:tcBorders>
              <w:top w:val="single" w:sz="4" w:space="0" w:color="auto"/>
              <w:left w:val="single" w:sz="4" w:space="0" w:color="auto"/>
              <w:bottom w:val="single" w:sz="4" w:space="0" w:color="auto"/>
              <w:right w:val="single" w:sz="4" w:space="0" w:color="auto"/>
            </w:tcBorders>
          </w:tcPr>
          <w:p w14:paraId="56B4FDB1" w14:textId="77777777" w:rsidR="00FE4D16" w:rsidRDefault="00FE4D16" w:rsidP="000D4998">
            <w:pPr>
              <w:autoSpaceDE w:val="0"/>
              <w:autoSpaceDN w:val="0"/>
              <w:adjustRightInd w:val="0"/>
              <w:spacing w:after="120"/>
              <w:jc w:val="both"/>
              <w:rPr>
                <w:rFonts w:ascii="Arial" w:hAnsi="Arial" w:cs="Arial"/>
                <w:sz w:val="24"/>
                <w:szCs w:val="24"/>
              </w:rPr>
            </w:pPr>
          </w:p>
        </w:tc>
        <w:tc>
          <w:tcPr>
            <w:tcW w:w="1431" w:type="dxa"/>
            <w:tcBorders>
              <w:top w:val="single" w:sz="4" w:space="0" w:color="auto"/>
              <w:left w:val="single" w:sz="4" w:space="0" w:color="auto"/>
              <w:bottom w:val="single" w:sz="4" w:space="0" w:color="auto"/>
              <w:right w:val="single" w:sz="4" w:space="0" w:color="auto"/>
            </w:tcBorders>
          </w:tcPr>
          <w:p w14:paraId="7875410B" w14:textId="77777777" w:rsidR="00FE4D16" w:rsidRDefault="00FE4D16" w:rsidP="000D4998">
            <w:pPr>
              <w:autoSpaceDE w:val="0"/>
              <w:autoSpaceDN w:val="0"/>
              <w:adjustRightInd w:val="0"/>
              <w:spacing w:after="120"/>
              <w:jc w:val="both"/>
              <w:rPr>
                <w:rFonts w:ascii="Arial" w:hAnsi="Arial" w:cs="Arial"/>
                <w:sz w:val="24"/>
                <w:szCs w:val="24"/>
              </w:rPr>
            </w:pPr>
          </w:p>
        </w:tc>
        <w:tc>
          <w:tcPr>
            <w:tcW w:w="1938" w:type="dxa"/>
            <w:tcBorders>
              <w:top w:val="single" w:sz="4" w:space="0" w:color="auto"/>
              <w:left w:val="single" w:sz="4" w:space="0" w:color="auto"/>
              <w:bottom w:val="single" w:sz="4" w:space="0" w:color="auto"/>
              <w:right w:val="single" w:sz="4" w:space="0" w:color="auto"/>
            </w:tcBorders>
          </w:tcPr>
          <w:p w14:paraId="454D49B8" w14:textId="77777777" w:rsidR="00FE4D16" w:rsidRDefault="00FE4D16" w:rsidP="000D4998">
            <w:pPr>
              <w:autoSpaceDE w:val="0"/>
              <w:autoSpaceDN w:val="0"/>
              <w:adjustRightInd w:val="0"/>
              <w:spacing w:after="120"/>
              <w:jc w:val="both"/>
              <w:rPr>
                <w:rFonts w:ascii="Arial" w:hAnsi="Arial" w:cs="Arial"/>
                <w:sz w:val="24"/>
                <w:szCs w:val="24"/>
              </w:rPr>
            </w:pPr>
          </w:p>
        </w:tc>
        <w:tc>
          <w:tcPr>
            <w:tcW w:w="4855" w:type="dxa"/>
            <w:tcBorders>
              <w:top w:val="single" w:sz="4" w:space="0" w:color="auto"/>
              <w:left w:val="single" w:sz="4" w:space="0" w:color="auto"/>
              <w:bottom w:val="single" w:sz="4" w:space="0" w:color="auto"/>
              <w:right w:val="single" w:sz="4" w:space="0" w:color="auto"/>
            </w:tcBorders>
          </w:tcPr>
          <w:p w14:paraId="4111E219" w14:textId="77777777" w:rsidR="00FE4D16" w:rsidRDefault="00FE4D16" w:rsidP="000D4998">
            <w:pPr>
              <w:autoSpaceDE w:val="0"/>
              <w:autoSpaceDN w:val="0"/>
              <w:adjustRightInd w:val="0"/>
              <w:spacing w:after="120"/>
              <w:jc w:val="both"/>
              <w:rPr>
                <w:rFonts w:ascii="Arial" w:hAnsi="Arial" w:cs="Arial"/>
                <w:sz w:val="24"/>
                <w:szCs w:val="24"/>
              </w:rPr>
            </w:pPr>
          </w:p>
        </w:tc>
      </w:tr>
      <w:tr w:rsidR="00FE4D16" w14:paraId="1E00B236" w14:textId="77777777" w:rsidTr="00FE4D16">
        <w:tc>
          <w:tcPr>
            <w:tcW w:w="1126" w:type="dxa"/>
            <w:tcBorders>
              <w:top w:val="single" w:sz="4" w:space="0" w:color="auto"/>
              <w:left w:val="single" w:sz="4" w:space="0" w:color="auto"/>
              <w:bottom w:val="single" w:sz="4" w:space="0" w:color="auto"/>
              <w:right w:val="single" w:sz="4" w:space="0" w:color="auto"/>
            </w:tcBorders>
          </w:tcPr>
          <w:p w14:paraId="4FB47905"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99381D7"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0AE90AD2"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2950DB7A"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r>
      <w:tr w:rsidR="00FE4D16" w14:paraId="6E8FBCA6" w14:textId="77777777" w:rsidTr="00FE4D16">
        <w:tc>
          <w:tcPr>
            <w:tcW w:w="1126" w:type="dxa"/>
            <w:tcBorders>
              <w:top w:val="single" w:sz="4" w:space="0" w:color="auto"/>
              <w:left w:val="single" w:sz="4" w:space="0" w:color="auto"/>
              <w:bottom w:val="single" w:sz="4" w:space="0" w:color="auto"/>
              <w:right w:val="single" w:sz="4" w:space="0" w:color="auto"/>
            </w:tcBorders>
          </w:tcPr>
          <w:p w14:paraId="1BC181C2"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699BB588"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15901C3E"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54983756"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r>
      <w:tr w:rsidR="00FE4D16" w14:paraId="7A890DF0" w14:textId="77777777" w:rsidTr="00FE4D16">
        <w:tc>
          <w:tcPr>
            <w:tcW w:w="1126" w:type="dxa"/>
            <w:tcBorders>
              <w:top w:val="single" w:sz="4" w:space="0" w:color="auto"/>
              <w:left w:val="single" w:sz="4" w:space="0" w:color="auto"/>
              <w:bottom w:val="single" w:sz="4" w:space="0" w:color="auto"/>
              <w:right w:val="single" w:sz="4" w:space="0" w:color="auto"/>
            </w:tcBorders>
          </w:tcPr>
          <w:p w14:paraId="1B45276A"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705D1C4"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454D3840"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3E73C63E"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r>
      <w:tr w:rsidR="00FE4D16" w14:paraId="51F58FB7" w14:textId="77777777" w:rsidTr="00FE4D16">
        <w:tc>
          <w:tcPr>
            <w:tcW w:w="1126" w:type="dxa"/>
            <w:tcBorders>
              <w:top w:val="single" w:sz="4" w:space="0" w:color="auto"/>
              <w:left w:val="single" w:sz="4" w:space="0" w:color="auto"/>
              <w:bottom w:val="single" w:sz="4" w:space="0" w:color="auto"/>
              <w:right w:val="single" w:sz="4" w:space="0" w:color="auto"/>
            </w:tcBorders>
          </w:tcPr>
          <w:p w14:paraId="76E8B316"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82B396B"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0D46A367"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69F75E9D" w14:textId="77777777" w:rsidR="00FE4D16" w:rsidRDefault="00FE4D16" w:rsidP="000D4998">
            <w:pPr>
              <w:autoSpaceDE w:val="0"/>
              <w:autoSpaceDN w:val="0"/>
              <w:adjustRightInd w:val="0"/>
              <w:spacing w:after="120"/>
              <w:jc w:val="both"/>
              <w:rPr>
                <w:rFonts w:ascii="Times New Roman" w:hAnsi="Times New Roman" w:cs="Times New Roman"/>
                <w:sz w:val="36"/>
                <w:szCs w:val="24"/>
              </w:rPr>
            </w:pPr>
          </w:p>
        </w:tc>
      </w:tr>
      <w:tr w:rsidR="00FA325A" w14:paraId="01D363CE" w14:textId="77777777" w:rsidTr="00FE4D16">
        <w:tc>
          <w:tcPr>
            <w:tcW w:w="1126" w:type="dxa"/>
            <w:tcBorders>
              <w:top w:val="single" w:sz="4" w:space="0" w:color="auto"/>
              <w:left w:val="single" w:sz="4" w:space="0" w:color="auto"/>
              <w:bottom w:val="single" w:sz="4" w:space="0" w:color="auto"/>
              <w:right w:val="single" w:sz="4" w:space="0" w:color="auto"/>
            </w:tcBorders>
          </w:tcPr>
          <w:p w14:paraId="61A050AA"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E436EC2"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5BFD02FC"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146856B7"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r>
      <w:tr w:rsidR="00FA325A" w14:paraId="7E64A15F" w14:textId="77777777" w:rsidTr="00FE4D16">
        <w:tc>
          <w:tcPr>
            <w:tcW w:w="1126" w:type="dxa"/>
            <w:tcBorders>
              <w:top w:val="single" w:sz="4" w:space="0" w:color="auto"/>
              <w:left w:val="single" w:sz="4" w:space="0" w:color="auto"/>
              <w:bottom w:val="single" w:sz="4" w:space="0" w:color="auto"/>
              <w:right w:val="single" w:sz="4" w:space="0" w:color="auto"/>
            </w:tcBorders>
          </w:tcPr>
          <w:p w14:paraId="0559D4E8"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62498BA4"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3A7EF7BB"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33F2A304" w14:textId="77777777" w:rsidR="00FA325A" w:rsidRDefault="00FA325A" w:rsidP="000D4998">
            <w:pPr>
              <w:autoSpaceDE w:val="0"/>
              <w:autoSpaceDN w:val="0"/>
              <w:adjustRightInd w:val="0"/>
              <w:spacing w:after="120"/>
              <w:jc w:val="both"/>
              <w:rPr>
                <w:rFonts w:ascii="Times New Roman" w:hAnsi="Times New Roman" w:cs="Times New Roman"/>
                <w:sz w:val="36"/>
                <w:szCs w:val="24"/>
              </w:rPr>
            </w:pPr>
          </w:p>
        </w:tc>
      </w:tr>
    </w:tbl>
    <w:p w14:paraId="68BEFA14" w14:textId="15BA5011" w:rsidR="00FE4D16" w:rsidRDefault="00FE4D16" w:rsidP="004244A5">
      <w:pPr>
        <w:widowControl w:val="0"/>
        <w:spacing w:before="120" w:after="120" w:line="240" w:lineRule="auto"/>
        <w:jc w:val="both"/>
      </w:pPr>
      <w:r w:rsidRPr="00BF4F9E">
        <w:rPr>
          <w:rStyle w:val="Strong"/>
        </w:rPr>
        <w:t xml:space="preserve">Plan </w:t>
      </w:r>
      <w:r w:rsidR="003D2144">
        <w:rPr>
          <w:rStyle w:val="Strong"/>
        </w:rPr>
        <w:t>Updates</w:t>
      </w:r>
    </w:p>
    <w:p w14:paraId="4EE5FFB7" w14:textId="59E38554" w:rsidR="00FE4D16" w:rsidRDefault="003D2144" w:rsidP="000D4998">
      <w:pPr>
        <w:spacing w:after="0" w:line="240" w:lineRule="auto"/>
        <w:jc w:val="both"/>
      </w:pPr>
      <w:r>
        <w:t>As an Annex to the San Joaquin County Emergency Operations Plan, this document is subject to revision at any time. Comments and suggestions should be directed to:</w:t>
      </w:r>
    </w:p>
    <w:p w14:paraId="0298060E" w14:textId="55973FD4" w:rsidR="003D2144" w:rsidRDefault="003D2144" w:rsidP="000D4998">
      <w:pPr>
        <w:spacing w:after="0" w:line="240" w:lineRule="auto"/>
        <w:jc w:val="both"/>
      </w:pPr>
      <w:r>
        <w:t>San Joaquin County</w:t>
      </w:r>
    </w:p>
    <w:p w14:paraId="267898EF" w14:textId="73B0632B" w:rsidR="003D2144" w:rsidRDefault="003D2144" w:rsidP="000D4998">
      <w:pPr>
        <w:spacing w:after="0" w:line="240" w:lineRule="auto"/>
        <w:jc w:val="both"/>
      </w:pPr>
      <w:r>
        <w:t>Office of Emergency Services</w:t>
      </w:r>
    </w:p>
    <w:p w14:paraId="50D953FE" w14:textId="32027ADB" w:rsidR="003D2144" w:rsidRDefault="003D2144" w:rsidP="000D4998">
      <w:pPr>
        <w:spacing w:after="0" w:line="240" w:lineRule="auto"/>
        <w:jc w:val="both"/>
      </w:pPr>
      <w:r>
        <w:t>209-953-6200</w:t>
      </w:r>
    </w:p>
    <w:p w14:paraId="150D047C" w14:textId="77777777" w:rsidR="000D4998" w:rsidRDefault="000D4998" w:rsidP="000D4998">
      <w:pPr>
        <w:spacing w:after="0" w:line="240" w:lineRule="auto"/>
        <w:jc w:val="both"/>
      </w:pPr>
    </w:p>
    <w:p w14:paraId="7F9928E1" w14:textId="77777777" w:rsidR="00FA325A" w:rsidRPr="00313505" w:rsidRDefault="00FA325A" w:rsidP="000D4998">
      <w:pPr>
        <w:pStyle w:val="Subtitle"/>
        <w:spacing w:after="120" w:line="240" w:lineRule="auto"/>
        <w:jc w:val="both"/>
        <w:rPr>
          <w:rStyle w:val="Strong"/>
          <w:spacing w:val="0"/>
        </w:rPr>
      </w:pPr>
      <w:r w:rsidRPr="00313505">
        <w:rPr>
          <w:rStyle w:val="Strong"/>
        </w:rPr>
        <w:t>Plan Distribution</w:t>
      </w:r>
    </w:p>
    <w:p w14:paraId="31C23DEB" w14:textId="092DB898" w:rsidR="00FA325A" w:rsidRDefault="00FA325A" w:rsidP="004244A5">
      <w:pPr>
        <w:spacing w:after="0" w:line="240" w:lineRule="auto"/>
        <w:jc w:val="both"/>
      </w:pPr>
      <w:r>
        <w:t xml:space="preserve">San Joaquin County Office of Emergency Services maintains the San Joaquin County Emergency Operations Plan in the San Joaquin County Emergency Operations Center Library. This document, upon signature, will become an annex to the Emergency Operations Plan. The primary method of the Plan distribution is electronic, with a copy available </w:t>
      </w:r>
      <w:r w:rsidR="00D01698">
        <w:t xml:space="preserve">in the document library of </w:t>
      </w:r>
      <w:r>
        <w:t>WebEOC, and</w:t>
      </w:r>
      <w:r w:rsidR="00D01698">
        <w:t xml:space="preserve"> on</w:t>
      </w:r>
      <w:r>
        <w:t xml:space="preserve"> the Office of Emergency Services web page. </w:t>
      </w:r>
    </w:p>
    <w:p w14:paraId="4A4E3809" w14:textId="77777777" w:rsidR="004244A5" w:rsidRDefault="004244A5" w:rsidP="004244A5">
      <w:pPr>
        <w:spacing w:after="0" w:line="240" w:lineRule="auto"/>
        <w:jc w:val="both"/>
      </w:pPr>
    </w:p>
    <w:p w14:paraId="03CE35B8" w14:textId="77777777" w:rsidR="00FA325A" w:rsidRPr="00313505" w:rsidRDefault="00FA325A" w:rsidP="000D4998">
      <w:pPr>
        <w:spacing w:after="120" w:line="240" w:lineRule="auto"/>
        <w:jc w:val="both"/>
        <w:rPr>
          <w:rStyle w:val="Strong"/>
        </w:rPr>
      </w:pPr>
      <w:r w:rsidRPr="00313505">
        <w:rPr>
          <w:rStyle w:val="Strong"/>
        </w:rPr>
        <w:t>Information about Maps</w:t>
      </w:r>
    </w:p>
    <w:p w14:paraId="18EF830D" w14:textId="1040BE83" w:rsidR="00FA325A" w:rsidRDefault="00FA325A" w:rsidP="000D4998">
      <w:pPr>
        <w:spacing w:after="120" w:line="240" w:lineRule="auto"/>
        <w:jc w:val="both"/>
      </w:pPr>
      <w:r w:rsidRPr="00EF313B">
        <w:t>The maps displayed in this plan are from state and local sources. These maps are provided for</w:t>
      </w:r>
      <w:r>
        <w:t xml:space="preserve"> </w:t>
      </w:r>
      <w:r w:rsidRPr="00EF313B">
        <w:t xml:space="preserve">general information only. In the event of an event/emergency, </w:t>
      </w:r>
      <w:r>
        <w:t xml:space="preserve">San Joaquin County Office of Emergency Services </w:t>
      </w:r>
      <w:r w:rsidRPr="00EF313B">
        <w:t>will ensure the accuracy of the maps used and</w:t>
      </w:r>
      <w:r>
        <w:t xml:space="preserve"> will</w:t>
      </w:r>
      <w:r w:rsidRPr="00EF313B">
        <w:t xml:space="preserve"> update </w:t>
      </w:r>
      <w:r>
        <w:t xml:space="preserve">the plan </w:t>
      </w:r>
      <w:r w:rsidRPr="00EF313B">
        <w:t>accordingly.</w:t>
      </w:r>
    </w:p>
    <w:sdt>
      <w:sdtPr>
        <w:rPr>
          <w:rFonts w:asciiTheme="minorHAnsi" w:eastAsiaTheme="minorHAnsi" w:hAnsiTheme="minorHAnsi" w:cstheme="minorBidi"/>
          <w:b w:val="0"/>
          <w:bCs w:val="0"/>
          <w:smallCaps w:val="0"/>
          <w:noProof/>
          <w:color w:val="auto"/>
          <w:sz w:val="22"/>
          <w:szCs w:val="22"/>
          <w14:scene3d>
            <w14:camera w14:prst="orthographicFront"/>
            <w14:lightRig w14:rig="threePt" w14:dir="t">
              <w14:rot w14:lat="0" w14:lon="0" w14:rev="0"/>
            </w14:lightRig>
          </w14:scene3d>
        </w:rPr>
        <w:id w:val="-2092756709"/>
        <w:docPartObj>
          <w:docPartGallery w:val="Table of Contents"/>
          <w:docPartUnique/>
        </w:docPartObj>
      </w:sdtPr>
      <w:sdtEndPr/>
      <w:sdtContent>
        <w:p w14:paraId="053F7B77" w14:textId="7B345C27" w:rsidR="008B6923" w:rsidRPr="00FE4D16" w:rsidRDefault="008B6923" w:rsidP="005F2FB2">
          <w:pPr>
            <w:pStyle w:val="TOCHeading"/>
            <w:numPr>
              <w:ilvl w:val="0"/>
              <w:numId w:val="0"/>
            </w:numPr>
            <w:spacing w:before="0" w:after="120" w:line="240" w:lineRule="auto"/>
            <w:ind w:left="432" w:hanging="432"/>
            <w:jc w:val="both"/>
            <w:rPr>
              <w:rFonts w:asciiTheme="minorHAnsi" w:eastAsiaTheme="minorHAnsi" w:hAnsiTheme="minorHAnsi" w:cstheme="minorBidi"/>
              <w:b w:val="0"/>
              <w:bCs w:val="0"/>
              <w:smallCaps w:val="0"/>
              <w:color w:val="auto"/>
              <w:sz w:val="22"/>
              <w:szCs w:val="22"/>
            </w:rPr>
          </w:pPr>
          <w:r>
            <w:t>Table of Contents</w:t>
          </w:r>
        </w:p>
        <w:p w14:paraId="5DEB63E2" w14:textId="3E3C0CC8" w:rsidR="00CC06C9" w:rsidRPr="00CC06C9" w:rsidRDefault="008B6923">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2038969" w:history="1">
            <w:r w:rsidR="00CC06C9" w:rsidRPr="00CC06C9">
              <w:rPr>
                <w:rStyle w:val="Hyperlink"/>
                <w:noProof/>
                <w:u w:val="none"/>
              </w:rPr>
              <w:t>1</w:t>
            </w:r>
            <w:r w:rsidR="00CC06C9" w:rsidRPr="00CC06C9">
              <w:rPr>
                <w:rFonts w:eastAsiaTheme="minorEastAsia"/>
                <w:noProof/>
                <w:kern w:val="2"/>
                <w:sz w:val="24"/>
                <w:szCs w:val="24"/>
                <w14:ligatures w14:val="standardContextual"/>
              </w:rPr>
              <w:tab/>
            </w:r>
            <w:r w:rsidR="00CC06C9" w:rsidRPr="00CC06C9">
              <w:rPr>
                <w:rStyle w:val="Hyperlink"/>
                <w:noProof/>
                <w:u w:val="none"/>
              </w:rPr>
              <w:t>Executive Summary</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_Toc172038969 \h </w:instrText>
            </w:r>
            <w:r w:rsidR="00CC06C9" w:rsidRPr="00CC06C9">
              <w:rPr>
                <w:noProof/>
                <w:webHidden/>
              </w:rPr>
            </w:r>
            <w:r w:rsidR="00CC06C9" w:rsidRPr="00CC06C9">
              <w:rPr>
                <w:noProof/>
                <w:webHidden/>
              </w:rPr>
              <w:fldChar w:fldCharType="separate"/>
            </w:r>
            <w:r w:rsidR="00CC06C9" w:rsidRPr="00CC06C9">
              <w:rPr>
                <w:noProof/>
                <w:webHidden/>
              </w:rPr>
              <w:t>8</w:t>
            </w:r>
            <w:r w:rsidR="00CC06C9" w:rsidRPr="00CC06C9">
              <w:rPr>
                <w:noProof/>
                <w:webHidden/>
              </w:rPr>
              <w:fldChar w:fldCharType="end"/>
            </w:r>
          </w:hyperlink>
        </w:p>
        <w:p w14:paraId="2A63BF6D" w14:textId="79C11C15" w:rsidR="00CC06C9" w:rsidRPr="00CC06C9" w:rsidRDefault="007E0C9C">
          <w:pPr>
            <w:pStyle w:val="TOC1"/>
            <w:rPr>
              <w:rFonts w:eastAsiaTheme="minorEastAsia"/>
              <w:noProof/>
              <w:kern w:val="2"/>
              <w:sz w:val="24"/>
              <w:szCs w:val="24"/>
              <w14:ligatures w14:val="standardContextual"/>
            </w:rPr>
          </w:pPr>
          <w:hyperlink w:anchor="_Toc172038970" w:history="1">
            <w:r w:rsidR="00CC06C9" w:rsidRPr="00CC06C9">
              <w:rPr>
                <w:rStyle w:val="Hyperlink"/>
                <w:noProof/>
                <w:u w:val="none"/>
              </w:rPr>
              <w:t>2</w:t>
            </w:r>
            <w:r w:rsidR="00CC06C9" w:rsidRPr="00CC06C9">
              <w:rPr>
                <w:rFonts w:eastAsiaTheme="minorEastAsia"/>
                <w:noProof/>
                <w:kern w:val="2"/>
                <w:sz w:val="24"/>
                <w:szCs w:val="24"/>
                <w14:ligatures w14:val="standardContextual"/>
              </w:rPr>
              <w:tab/>
            </w:r>
            <w:r w:rsidR="00CC06C9" w:rsidRPr="00CC06C9">
              <w:rPr>
                <w:rStyle w:val="Hyperlink"/>
                <w:noProof/>
                <w:u w:val="none"/>
              </w:rPr>
              <w:t>Introduction</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_Toc172038970 \h </w:instrText>
            </w:r>
            <w:r w:rsidR="00CC06C9" w:rsidRPr="00CC06C9">
              <w:rPr>
                <w:noProof/>
                <w:webHidden/>
              </w:rPr>
            </w:r>
            <w:r w:rsidR="00CC06C9" w:rsidRPr="00CC06C9">
              <w:rPr>
                <w:noProof/>
                <w:webHidden/>
              </w:rPr>
              <w:fldChar w:fldCharType="separate"/>
            </w:r>
            <w:r w:rsidR="00CC06C9" w:rsidRPr="00CC06C9">
              <w:rPr>
                <w:noProof/>
                <w:webHidden/>
              </w:rPr>
              <w:t>9</w:t>
            </w:r>
            <w:r w:rsidR="00CC06C9" w:rsidRPr="00CC06C9">
              <w:rPr>
                <w:noProof/>
                <w:webHidden/>
              </w:rPr>
              <w:fldChar w:fldCharType="end"/>
            </w:r>
          </w:hyperlink>
        </w:p>
        <w:p w14:paraId="4FB388C5" w14:textId="7D637B7C" w:rsidR="00CC06C9" w:rsidRPr="00CC06C9" w:rsidRDefault="00CC06C9">
          <w:pPr>
            <w:pStyle w:val="TOC2"/>
            <w:rPr>
              <w:rFonts w:eastAsiaTheme="minorEastAsia"/>
              <w:kern w:val="2"/>
              <w:sz w:val="24"/>
              <w:szCs w:val="24"/>
              <w14:ligatures w14:val="standardContextual"/>
            </w:rPr>
          </w:pPr>
          <w:r w:rsidRPr="00CC06C9">
            <w:rPr>
              <w:rStyle w:val="Hyperlink"/>
              <w:u w:val="none"/>
            </w:rPr>
            <w:tab/>
          </w:r>
          <w:r w:rsidRPr="00CC06C9">
            <w:rPr>
              <w:rStyle w:val="Hyperlink"/>
              <w:u w:val="none"/>
            </w:rPr>
            <w:tab/>
          </w:r>
          <w:hyperlink w:anchor="_Toc172038971" w:history="1">
            <w:r w:rsidRPr="00CC06C9">
              <w:rPr>
                <w:rStyle w:val="Hyperlink"/>
                <w:u w:val="none"/>
              </w:rPr>
              <w:t>2.1 Purpose</w:t>
            </w:r>
            <w:r w:rsidRPr="00CC06C9">
              <w:rPr>
                <w:webHidden/>
              </w:rPr>
              <w:tab/>
            </w:r>
            <w:r w:rsidRPr="00CC06C9">
              <w:rPr>
                <w:webHidden/>
              </w:rPr>
              <w:fldChar w:fldCharType="begin"/>
            </w:r>
            <w:r w:rsidRPr="00CC06C9">
              <w:rPr>
                <w:webHidden/>
              </w:rPr>
              <w:instrText xml:space="preserve"> PAGEREF _Toc172038971 \h </w:instrText>
            </w:r>
            <w:r w:rsidRPr="00CC06C9">
              <w:rPr>
                <w:webHidden/>
              </w:rPr>
            </w:r>
            <w:r w:rsidRPr="00CC06C9">
              <w:rPr>
                <w:webHidden/>
              </w:rPr>
              <w:fldChar w:fldCharType="separate"/>
            </w:r>
            <w:r w:rsidRPr="00CC06C9">
              <w:rPr>
                <w:webHidden/>
              </w:rPr>
              <w:t>9</w:t>
            </w:r>
            <w:r w:rsidRPr="00CC06C9">
              <w:rPr>
                <w:webHidden/>
              </w:rPr>
              <w:fldChar w:fldCharType="end"/>
            </w:r>
          </w:hyperlink>
        </w:p>
        <w:p w14:paraId="3592D50B" w14:textId="3502663C" w:rsidR="00CC06C9" w:rsidRPr="00CC06C9" w:rsidRDefault="00CC06C9">
          <w:pPr>
            <w:pStyle w:val="TOC2"/>
            <w:rPr>
              <w:rFonts w:eastAsiaTheme="minorEastAsia"/>
              <w:kern w:val="2"/>
              <w:sz w:val="24"/>
              <w:szCs w:val="24"/>
              <w14:ligatures w14:val="standardContextual"/>
            </w:rPr>
          </w:pPr>
          <w:r w:rsidRPr="00CC06C9">
            <w:rPr>
              <w:rStyle w:val="Hyperlink"/>
              <w:u w:val="none"/>
            </w:rPr>
            <w:tab/>
          </w:r>
          <w:r w:rsidRPr="00CC06C9">
            <w:rPr>
              <w:rStyle w:val="Hyperlink"/>
              <w:u w:val="none"/>
            </w:rPr>
            <w:tab/>
          </w:r>
          <w:hyperlink w:anchor="_Toc172038972" w:history="1">
            <w:r w:rsidRPr="00CC06C9">
              <w:rPr>
                <w:rStyle w:val="Hyperlink"/>
                <w:u w:val="none"/>
              </w:rPr>
              <w:t>2.2 Scope</w:t>
            </w:r>
            <w:r w:rsidRPr="00CC06C9">
              <w:rPr>
                <w:webHidden/>
              </w:rPr>
              <w:tab/>
            </w:r>
            <w:r w:rsidRPr="00CC06C9">
              <w:rPr>
                <w:webHidden/>
              </w:rPr>
              <w:fldChar w:fldCharType="begin"/>
            </w:r>
            <w:r w:rsidRPr="00CC06C9">
              <w:rPr>
                <w:webHidden/>
              </w:rPr>
              <w:instrText xml:space="preserve"> PAGEREF _Toc172038972 \h </w:instrText>
            </w:r>
            <w:r w:rsidRPr="00CC06C9">
              <w:rPr>
                <w:webHidden/>
              </w:rPr>
            </w:r>
            <w:r w:rsidRPr="00CC06C9">
              <w:rPr>
                <w:webHidden/>
              </w:rPr>
              <w:fldChar w:fldCharType="separate"/>
            </w:r>
            <w:r w:rsidRPr="00CC06C9">
              <w:rPr>
                <w:webHidden/>
              </w:rPr>
              <w:t>9</w:t>
            </w:r>
            <w:r w:rsidRPr="00CC06C9">
              <w:rPr>
                <w:webHidden/>
              </w:rPr>
              <w:fldChar w:fldCharType="end"/>
            </w:r>
          </w:hyperlink>
        </w:p>
        <w:p w14:paraId="5D03DAEA" w14:textId="47A8C056" w:rsidR="00CC06C9" w:rsidRPr="00CC06C9" w:rsidRDefault="00CC06C9">
          <w:pPr>
            <w:pStyle w:val="TOC2"/>
            <w:rPr>
              <w:rFonts w:eastAsiaTheme="minorEastAsia"/>
              <w:kern w:val="2"/>
              <w:sz w:val="24"/>
              <w:szCs w:val="24"/>
              <w14:ligatures w14:val="standardContextual"/>
            </w:rPr>
          </w:pPr>
          <w:r w:rsidRPr="00CC06C9">
            <w:rPr>
              <w:rStyle w:val="Hyperlink"/>
              <w:u w:val="none"/>
            </w:rPr>
            <w:tab/>
          </w:r>
          <w:r w:rsidRPr="00CC06C9">
            <w:rPr>
              <w:rStyle w:val="Hyperlink"/>
              <w:u w:val="none"/>
            </w:rPr>
            <w:tab/>
          </w:r>
          <w:hyperlink w:anchor="_Toc172038973" w:history="1">
            <w:r w:rsidRPr="00CC06C9">
              <w:rPr>
                <w:rStyle w:val="Hyperlink"/>
                <w:u w:val="none"/>
              </w:rPr>
              <w:t>2.3 Situation Overview</w:t>
            </w:r>
            <w:r w:rsidRPr="00CC06C9">
              <w:rPr>
                <w:webHidden/>
              </w:rPr>
              <w:tab/>
            </w:r>
            <w:r w:rsidRPr="00CC06C9">
              <w:rPr>
                <w:webHidden/>
              </w:rPr>
              <w:fldChar w:fldCharType="begin"/>
            </w:r>
            <w:r w:rsidRPr="00CC06C9">
              <w:rPr>
                <w:webHidden/>
              </w:rPr>
              <w:instrText xml:space="preserve"> PAGEREF _Toc172038973 \h </w:instrText>
            </w:r>
            <w:r w:rsidRPr="00CC06C9">
              <w:rPr>
                <w:webHidden/>
              </w:rPr>
            </w:r>
            <w:r w:rsidRPr="00CC06C9">
              <w:rPr>
                <w:webHidden/>
              </w:rPr>
              <w:fldChar w:fldCharType="separate"/>
            </w:r>
            <w:r w:rsidRPr="00CC06C9">
              <w:rPr>
                <w:webHidden/>
              </w:rPr>
              <w:t>9</w:t>
            </w:r>
            <w:r w:rsidRPr="00CC06C9">
              <w:rPr>
                <w:webHidden/>
              </w:rPr>
              <w:fldChar w:fldCharType="end"/>
            </w:r>
          </w:hyperlink>
        </w:p>
        <w:p w14:paraId="77F22DA1" w14:textId="799CE12C" w:rsidR="00CC06C9" w:rsidRPr="00CC06C9" w:rsidRDefault="00CC06C9">
          <w:pPr>
            <w:pStyle w:val="TOC2"/>
            <w:rPr>
              <w:rFonts w:eastAsiaTheme="minorEastAsia"/>
              <w:kern w:val="2"/>
              <w:sz w:val="24"/>
              <w:szCs w:val="24"/>
              <w14:ligatures w14:val="standardContextual"/>
            </w:rPr>
          </w:pPr>
          <w:r w:rsidRPr="00CC06C9">
            <w:rPr>
              <w:rStyle w:val="Hyperlink"/>
              <w:u w:val="none"/>
            </w:rPr>
            <w:tab/>
          </w:r>
          <w:r w:rsidRPr="00CC06C9">
            <w:rPr>
              <w:rStyle w:val="Hyperlink"/>
              <w:u w:val="none"/>
            </w:rPr>
            <w:tab/>
          </w:r>
          <w:hyperlink w:anchor="_Toc172038974" w:history="1">
            <w:r w:rsidRPr="00CC06C9">
              <w:rPr>
                <w:rStyle w:val="Hyperlink"/>
                <w:u w:val="none"/>
              </w:rPr>
              <w:t>2.4 Whole Community Approach</w:t>
            </w:r>
            <w:r w:rsidRPr="00CC06C9">
              <w:rPr>
                <w:webHidden/>
              </w:rPr>
              <w:tab/>
            </w:r>
            <w:r w:rsidRPr="00CC06C9">
              <w:rPr>
                <w:webHidden/>
              </w:rPr>
              <w:fldChar w:fldCharType="begin"/>
            </w:r>
            <w:r w:rsidRPr="00CC06C9">
              <w:rPr>
                <w:webHidden/>
              </w:rPr>
              <w:instrText xml:space="preserve"> PAGEREF _Toc172038974 \h </w:instrText>
            </w:r>
            <w:r w:rsidRPr="00CC06C9">
              <w:rPr>
                <w:webHidden/>
              </w:rPr>
            </w:r>
            <w:r w:rsidRPr="00CC06C9">
              <w:rPr>
                <w:webHidden/>
              </w:rPr>
              <w:fldChar w:fldCharType="separate"/>
            </w:r>
            <w:r w:rsidRPr="00CC06C9">
              <w:rPr>
                <w:webHidden/>
              </w:rPr>
              <w:t>10</w:t>
            </w:r>
            <w:r w:rsidRPr="00CC06C9">
              <w:rPr>
                <w:webHidden/>
              </w:rPr>
              <w:fldChar w:fldCharType="end"/>
            </w:r>
          </w:hyperlink>
        </w:p>
        <w:p w14:paraId="20CD658A" w14:textId="321D70CD" w:rsidR="00CC06C9" w:rsidRPr="00CC06C9" w:rsidRDefault="007E0C9C">
          <w:pPr>
            <w:pStyle w:val="TOC1"/>
            <w:rPr>
              <w:rFonts w:eastAsiaTheme="minorEastAsia"/>
              <w:noProof/>
              <w:kern w:val="2"/>
              <w:sz w:val="24"/>
              <w:szCs w:val="24"/>
              <w14:ligatures w14:val="standardContextual"/>
            </w:rPr>
          </w:pPr>
          <w:hyperlink w:anchor="_Toc172038975" w:history="1">
            <w:r w:rsidR="00CC06C9" w:rsidRPr="00CC06C9">
              <w:rPr>
                <w:rStyle w:val="Hyperlink"/>
                <w:noProof/>
                <w:u w:val="none"/>
              </w:rPr>
              <w:t>3</w:t>
            </w:r>
            <w:r w:rsidR="00CC06C9" w:rsidRPr="00CC06C9">
              <w:rPr>
                <w:rFonts w:eastAsiaTheme="minorEastAsia"/>
                <w:noProof/>
                <w:kern w:val="2"/>
                <w:sz w:val="24"/>
                <w:szCs w:val="24"/>
                <w14:ligatures w14:val="standardContextual"/>
              </w:rPr>
              <w:tab/>
            </w:r>
            <w:r w:rsidR="00CC06C9" w:rsidRPr="00CC06C9">
              <w:rPr>
                <w:rStyle w:val="Hyperlink"/>
                <w:noProof/>
                <w:u w:val="none"/>
              </w:rPr>
              <w:t>Planning Assumptions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_Toc172038975 \h </w:instrText>
            </w:r>
            <w:r w:rsidR="00CC06C9" w:rsidRPr="00CC06C9">
              <w:rPr>
                <w:noProof/>
                <w:webHidden/>
              </w:rPr>
            </w:r>
            <w:r w:rsidR="00CC06C9" w:rsidRPr="00CC06C9">
              <w:rPr>
                <w:noProof/>
                <w:webHidden/>
              </w:rPr>
              <w:fldChar w:fldCharType="separate"/>
            </w:r>
            <w:r w:rsidR="00CC06C9" w:rsidRPr="00CC06C9">
              <w:rPr>
                <w:noProof/>
                <w:webHidden/>
              </w:rPr>
              <w:t>11</w:t>
            </w:r>
            <w:r w:rsidR="00CC06C9" w:rsidRPr="00CC06C9">
              <w:rPr>
                <w:noProof/>
                <w:webHidden/>
              </w:rPr>
              <w:fldChar w:fldCharType="end"/>
            </w:r>
          </w:hyperlink>
        </w:p>
        <w:p w14:paraId="02BD0FEA" w14:textId="42646B63" w:rsidR="00CC06C9" w:rsidRPr="00CC06C9" w:rsidRDefault="007E0C9C">
          <w:pPr>
            <w:pStyle w:val="TOC1"/>
            <w:rPr>
              <w:rFonts w:eastAsiaTheme="minorEastAsia"/>
              <w:noProof/>
              <w:kern w:val="2"/>
              <w:sz w:val="24"/>
              <w:szCs w:val="24"/>
              <w14:ligatures w14:val="standardContextual"/>
            </w:rPr>
          </w:pPr>
          <w:hyperlink w:anchor="_Toc172038976" w:history="1">
            <w:r w:rsidR="00CC06C9" w:rsidRPr="00CC06C9">
              <w:rPr>
                <w:rStyle w:val="Hyperlink"/>
                <w:noProof/>
                <w:u w:val="none"/>
              </w:rPr>
              <w:t>4</w:t>
            </w:r>
            <w:r w:rsidR="00CC06C9" w:rsidRPr="00CC06C9">
              <w:rPr>
                <w:rFonts w:eastAsiaTheme="minorEastAsia"/>
                <w:noProof/>
                <w:kern w:val="2"/>
                <w:sz w:val="24"/>
                <w:szCs w:val="24"/>
                <w14:ligatures w14:val="standardContextual"/>
              </w:rPr>
              <w:tab/>
            </w:r>
            <w:r w:rsidR="00CC06C9" w:rsidRPr="00CC06C9">
              <w:rPr>
                <w:rStyle w:val="Hyperlink"/>
                <w:noProof/>
                <w:u w:val="none"/>
              </w:rPr>
              <w:t>Concept of Operations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_Toc172038976 \h </w:instrText>
            </w:r>
            <w:r w:rsidR="00CC06C9" w:rsidRPr="00CC06C9">
              <w:rPr>
                <w:noProof/>
                <w:webHidden/>
              </w:rPr>
            </w:r>
            <w:r w:rsidR="00CC06C9" w:rsidRPr="00CC06C9">
              <w:rPr>
                <w:noProof/>
                <w:webHidden/>
              </w:rPr>
              <w:fldChar w:fldCharType="separate"/>
            </w:r>
            <w:r w:rsidR="00CC06C9" w:rsidRPr="00CC06C9">
              <w:rPr>
                <w:noProof/>
                <w:webHidden/>
              </w:rPr>
              <w:t>14</w:t>
            </w:r>
            <w:r w:rsidR="00CC06C9" w:rsidRPr="00CC06C9">
              <w:rPr>
                <w:noProof/>
                <w:webHidden/>
              </w:rPr>
              <w:fldChar w:fldCharType="end"/>
            </w:r>
          </w:hyperlink>
        </w:p>
        <w:p w14:paraId="2A184100" w14:textId="24F9DC68"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77" w:history="1">
            <w:r w:rsidRPr="00CC06C9">
              <w:rPr>
                <w:rStyle w:val="Hyperlink"/>
                <w:u w:val="none"/>
              </w:rPr>
              <w:t>4.1</w:t>
            </w:r>
            <w:r>
              <w:rPr>
                <w:rStyle w:val="Hyperlink"/>
                <w:u w:val="none"/>
              </w:rPr>
              <w:t xml:space="preserve"> </w:t>
            </w:r>
            <w:r w:rsidRPr="00CC06C9">
              <w:rPr>
                <w:rStyle w:val="Hyperlink"/>
                <w:u w:val="none"/>
              </w:rPr>
              <w:t>Evacuation Decisions</w:t>
            </w:r>
            <w:r w:rsidRPr="00CC06C9">
              <w:rPr>
                <w:webHidden/>
              </w:rPr>
              <w:tab/>
            </w:r>
            <w:r w:rsidRPr="00CC06C9">
              <w:rPr>
                <w:webHidden/>
              </w:rPr>
              <w:fldChar w:fldCharType="begin"/>
            </w:r>
            <w:r w:rsidRPr="00CC06C9">
              <w:rPr>
                <w:webHidden/>
              </w:rPr>
              <w:instrText xml:space="preserve"> PAGEREF _Toc172038977 \h </w:instrText>
            </w:r>
            <w:r w:rsidRPr="00CC06C9">
              <w:rPr>
                <w:webHidden/>
              </w:rPr>
            </w:r>
            <w:r w:rsidRPr="00CC06C9">
              <w:rPr>
                <w:webHidden/>
              </w:rPr>
              <w:fldChar w:fldCharType="separate"/>
            </w:r>
            <w:r w:rsidRPr="00CC06C9">
              <w:rPr>
                <w:webHidden/>
              </w:rPr>
              <w:t>14</w:t>
            </w:r>
            <w:r w:rsidRPr="00CC06C9">
              <w:rPr>
                <w:webHidden/>
              </w:rPr>
              <w:fldChar w:fldCharType="end"/>
            </w:r>
          </w:hyperlink>
        </w:p>
        <w:p w14:paraId="7F82714B" w14:textId="3B5045C8"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78" w:history="1">
            <w:r w:rsidRPr="00CC06C9">
              <w:rPr>
                <w:rStyle w:val="Hyperlink"/>
                <w:u w:val="none"/>
              </w:rPr>
              <w:t>4.2</w:t>
            </w:r>
            <w:r>
              <w:rPr>
                <w:rStyle w:val="Hyperlink"/>
                <w:u w:val="none"/>
              </w:rPr>
              <w:t xml:space="preserve"> </w:t>
            </w:r>
            <w:r w:rsidRPr="00CC06C9">
              <w:rPr>
                <w:rStyle w:val="Hyperlink"/>
                <w:u w:val="none"/>
              </w:rPr>
              <w:t>Considerations When Issuing An Evacuation</w:t>
            </w:r>
            <w:r w:rsidRPr="00CC06C9">
              <w:rPr>
                <w:webHidden/>
              </w:rPr>
              <w:tab/>
            </w:r>
            <w:r w:rsidRPr="00CC06C9">
              <w:rPr>
                <w:webHidden/>
              </w:rPr>
              <w:fldChar w:fldCharType="begin"/>
            </w:r>
            <w:r w:rsidRPr="00CC06C9">
              <w:rPr>
                <w:webHidden/>
              </w:rPr>
              <w:instrText xml:space="preserve"> PAGEREF _Toc172038978 \h </w:instrText>
            </w:r>
            <w:r w:rsidRPr="00CC06C9">
              <w:rPr>
                <w:webHidden/>
              </w:rPr>
            </w:r>
            <w:r w:rsidRPr="00CC06C9">
              <w:rPr>
                <w:webHidden/>
              </w:rPr>
              <w:fldChar w:fldCharType="separate"/>
            </w:r>
            <w:r w:rsidRPr="00CC06C9">
              <w:rPr>
                <w:webHidden/>
              </w:rPr>
              <w:t>15</w:t>
            </w:r>
            <w:r w:rsidRPr="00CC06C9">
              <w:rPr>
                <w:webHidden/>
              </w:rPr>
              <w:fldChar w:fldCharType="end"/>
            </w:r>
          </w:hyperlink>
        </w:p>
        <w:p w14:paraId="4A41485A" w14:textId="1C59ADEE"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79" w:history="1">
            <w:r w:rsidRPr="00CC06C9">
              <w:rPr>
                <w:rStyle w:val="Hyperlink"/>
                <w:u w:val="none"/>
              </w:rPr>
              <w:t>4.3</w:t>
            </w:r>
            <w:r>
              <w:rPr>
                <w:rStyle w:val="Hyperlink"/>
                <w:u w:val="none"/>
              </w:rPr>
              <w:t xml:space="preserve"> </w:t>
            </w:r>
            <w:r w:rsidRPr="00CC06C9">
              <w:rPr>
                <w:rStyle w:val="Hyperlink"/>
                <w:u w:val="none"/>
              </w:rPr>
              <w:t>Direction, Control, and Coordination</w:t>
            </w:r>
            <w:r w:rsidRPr="00CC06C9">
              <w:rPr>
                <w:webHidden/>
              </w:rPr>
              <w:tab/>
            </w:r>
            <w:r w:rsidRPr="00CC06C9">
              <w:rPr>
                <w:webHidden/>
              </w:rPr>
              <w:fldChar w:fldCharType="begin"/>
            </w:r>
            <w:r w:rsidRPr="00CC06C9">
              <w:rPr>
                <w:webHidden/>
              </w:rPr>
              <w:instrText xml:space="preserve"> PAGEREF _Toc172038979 \h </w:instrText>
            </w:r>
            <w:r w:rsidRPr="00CC06C9">
              <w:rPr>
                <w:webHidden/>
              </w:rPr>
            </w:r>
            <w:r w:rsidRPr="00CC06C9">
              <w:rPr>
                <w:webHidden/>
              </w:rPr>
              <w:fldChar w:fldCharType="separate"/>
            </w:r>
            <w:r w:rsidRPr="00CC06C9">
              <w:rPr>
                <w:webHidden/>
              </w:rPr>
              <w:t>17</w:t>
            </w:r>
            <w:r w:rsidRPr="00CC06C9">
              <w:rPr>
                <w:webHidden/>
              </w:rPr>
              <w:fldChar w:fldCharType="end"/>
            </w:r>
          </w:hyperlink>
        </w:p>
        <w:p w14:paraId="45817325" w14:textId="25F44CBE"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80" w:history="1">
            <w:r w:rsidRPr="00CC06C9">
              <w:rPr>
                <w:rStyle w:val="Hyperlink"/>
                <w:u w:val="none"/>
              </w:rPr>
              <w:t>4.4</w:t>
            </w:r>
            <w:r>
              <w:rPr>
                <w:rStyle w:val="Hyperlink"/>
                <w:u w:val="none"/>
              </w:rPr>
              <w:t xml:space="preserve"> </w:t>
            </w:r>
            <w:r w:rsidRPr="00CC06C9">
              <w:rPr>
                <w:rStyle w:val="Hyperlink"/>
                <w:u w:val="none"/>
              </w:rPr>
              <w:t>Emergency Alert and Warning</w:t>
            </w:r>
            <w:r w:rsidRPr="00CC06C9">
              <w:rPr>
                <w:webHidden/>
              </w:rPr>
              <w:tab/>
            </w:r>
            <w:r w:rsidRPr="00CC06C9">
              <w:rPr>
                <w:webHidden/>
              </w:rPr>
              <w:fldChar w:fldCharType="begin"/>
            </w:r>
            <w:r w:rsidRPr="00CC06C9">
              <w:rPr>
                <w:webHidden/>
              </w:rPr>
              <w:instrText xml:space="preserve"> PAGEREF _Toc172038980 \h </w:instrText>
            </w:r>
            <w:r w:rsidRPr="00CC06C9">
              <w:rPr>
                <w:webHidden/>
              </w:rPr>
            </w:r>
            <w:r w:rsidRPr="00CC06C9">
              <w:rPr>
                <w:webHidden/>
              </w:rPr>
              <w:fldChar w:fldCharType="separate"/>
            </w:r>
            <w:r w:rsidRPr="00CC06C9">
              <w:rPr>
                <w:webHidden/>
              </w:rPr>
              <w:t>18</w:t>
            </w:r>
            <w:r w:rsidRPr="00CC06C9">
              <w:rPr>
                <w:webHidden/>
              </w:rPr>
              <w:fldChar w:fldCharType="end"/>
            </w:r>
          </w:hyperlink>
        </w:p>
        <w:p w14:paraId="122B331A" w14:textId="5C1ECB7C"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81" w:history="1">
            <w:r w:rsidRPr="00CC06C9">
              <w:rPr>
                <w:rStyle w:val="Hyperlink"/>
                <w:u w:val="none"/>
              </w:rPr>
              <w:t>4.5</w:t>
            </w:r>
            <w:r>
              <w:rPr>
                <w:rStyle w:val="Hyperlink"/>
                <w:u w:val="none"/>
              </w:rPr>
              <w:t xml:space="preserve"> </w:t>
            </w:r>
            <w:r w:rsidRPr="00CC06C9">
              <w:rPr>
                <w:rStyle w:val="Hyperlink"/>
                <w:u w:val="none"/>
              </w:rPr>
              <w:t>Transportation</w:t>
            </w:r>
            <w:r w:rsidRPr="00CC06C9">
              <w:rPr>
                <w:webHidden/>
              </w:rPr>
              <w:tab/>
            </w:r>
            <w:r w:rsidRPr="00CC06C9">
              <w:rPr>
                <w:webHidden/>
              </w:rPr>
              <w:fldChar w:fldCharType="begin"/>
            </w:r>
            <w:r w:rsidRPr="00CC06C9">
              <w:rPr>
                <w:webHidden/>
              </w:rPr>
              <w:instrText xml:space="preserve"> PAGEREF _Toc172038981 \h </w:instrText>
            </w:r>
            <w:r w:rsidRPr="00CC06C9">
              <w:rPr>
                <w:webHidden/>
              </w:rPr>
            </w:r>
            <w:r w:rsidRPr="00CC06C9">
              <w:rPr>
                <w:webHidden/>
              </w:rPr>
              <w:fldChar w:fldCharType="separate"/>
            </w:r>
            <w:r w:rsidRPr="00CC06C9">
              <w:rPr>
                <w:webHidden/>
              </w:rPr>
              <w:t>19</w:t>
            </w:r>
            <w:r w:rsidRPr="00CC06C9">
              <w:rPr>
                <w:webHidden/>
              </w:rPr>
              <w:fldChar w:fldCharType="end"/>
            </w:r>
          </w:hyperlink>
        </w:p>
        <w:p w14:paraId="1E542C10" w14:textId="49130B1A" w:rsidR="00CC06C9" w:rsidRPr="00CC06C9" w:rsidRDefault="007E0C9C">
          <w:pPr>
            <w:pStyle w:val="TOC3"/>
            <w:tabs>
              <w:tab w:val="left" w:pos="2038"/>
            </w:tabs>
            <w:rPr>
              <w:rFonts w:eastAsiaTheme="minorEastAsia"/>
              <w:noProof/>
              <w:kern w:val="2"/>
              <w:sz w:val="24"/>
              <w:szCs w:val="24"/>
              <w14:ligatures w14:val="standardContextual"/>
            </w:rPr>
          </w:pPr>
          <w:hyperlink w:anchor="_Toc172038982" w:history="1">
            <w:r w:rsidR="00CC06C9" w:rsidRPr="00CC06C9">
              <w:rPr>
                <w:rStyle w:val="Hyperlink"/>
                <w:noProof/>
                <w:u w:val="none"/>
              </w:rPr>
              <w:t>4.5.1</w:t>
            </w:r>
            <w:r w:rsidR="00CC06C9" w:rsidRPr="00CC06C9">
              <w:rPr>
                <w:rFonts w:eastAsiaTheme="minorEastAsia"/>
                <w:noProof/>
                <w:kern w:val="2"/>
                <w:sz w:val="24"/>
                <w:szCs w:val="24"/>
                <w14:ligatures w14:val="standardContextual"/>
              </w:rPr>
              <w:tab/>
            </w:r>
            <w:r w:rsidR="00CC06C9" w:rsidRPr="00CC06C9">
              <w:rPr>
                <w:rStyle w:val="Hyperlink"/>
                <w:noProof/>
                <w:u w:val="none"/>
              </w:rPr>
              <w:t>Evacuation Routes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_Toc172038982 \h </w:instrText>
            </w:r>
            <w:r w:rsidR="00CC06C9" w:rsidRPr="00CC06C9">
              <w:rPr>
                <w:noProof/>
                <w:webHidden/>
              </w:rPr>
            </w:r>
            <w:r w:rsidR="00CC06C9" w:rsidRPr="00CC06C9">
              <w:rPr>
                <w:noProof/>
                <w:webHidden/>
              </w:rPr>
              <w:fldChar w:fldCharType="separate"/>
            </w:r>
            <w:r w:rsidR="00CC06C9" w:rsidRPr="00CC06C9">
              <w:rPr>
                <w:noProof/>
                <w:webHidden/>
              </w:rPr>
              <w:t>20</w:t>
            </w:r>
            <w:r w:rsidR="00CC06C9" w:rsidRPr="00CC06C9">
              <w:rPr>
                <w:noProof/>
                <w:webHidden/>
              </w:rPr>
              <w:fldChar w:fldCharType="end"/>
            </w:r>
          </w:hyperlink>
        </w:p>
        <w:p w14:paraId="1E2B1D75" w14:textId="2B52272B" w:rsidR="00CC06C9" w:rsidRPr="00CC06C9" w:rsidRDefault="007E0C9C">
          <w:pPr>
            <w:pStyle w:val="TOC3"/>
            <w:tabs>
              <w:tab w:val="left" w:pos="2038"/>
            </w:tabs>
            <w:rPr>
              <w:rFonts w:eastAsiaTheme="minorEastAsia"/>
              <w:noProof/>
              <w:kern w:val="2"/>
              <w:sz w:val="24"/>
              <w:szCs w:val="24"/>
              <w14:ligatures w14:val="standardContextual"/>
            </w:rPr>
          </w:pPr>
          <w:hyperlink w:anchor="_Toc172038983" w:history="1">
            <w:r w:rsidR="00CC06C9" w:rsidRPr="00CC06C9">
              <w:rPr>
                <w:rStyle w:val="Hyperlink"/>
                <w:noProof/>
                <w:u w:val="none"/>
              </w:rPr>
              <w:t>4.5.2</w:t>
            </w:r>
            <w:r w:rsidR="00CC06C9" w:rsidRPr="00CC06C9">
              <w:rPr>
                <w:rFonts w:eastAsiaTheme="minorEastAsia"/>
                <w:noProof/>
                <w:kern w:val="2"/>
                <w:sz w:val="24"/>
                <w:szCs w:val="24"/>
                <w14:ligatures w14:val="standardContextual"/>
              </w:rPr>
              <w:tab/>
            </w:r>
            <w:r w:rsidR="00CC06C9" w:rsidRPr="00CC06C9">
              <w:rPr>
                <w:rStyle w:val="Hyperlink"/>
                <w:noProof/>
                <w:u w:val="none"/>
              </w:rPr>
              <w:t>Evacuation Rally Points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_Toc172038983 \h </w:instrText>
            </w:r>
            <w:r w:rsidR="00CC06C9" w:rsidRPr="00CC06C9">
              <w:rPr>
                <w:noProof/>
                <w:webHidden/>
              </w:rPr>
            </w:r>
            <w:r w:rsidR="00CC06C9" w:rsidRPr="00CC06C9">
              <w:rPr>
                <w:noProof/>
                <w:webHidden/>
              </w:rPr>
              <w:fldChar w:fldCharType="separate"/>
            </w:r>
            <w:r w:rsidR="00CC06C9" w:rsidRPr="00CC06C9">
              <w:rPr>
                <w:noProof/>
                <w:webHidden/>
              </w:rPr>
              <w:t>22</w:t>
            </w:r>
            <w:r w:rsidR="00CC06C9" w:rsidRPr="00CC06C9">
              <w:rPr>
                <w:noProof/>
                <w:webHidden/>
              </w:rPr>
              <w:fldChar w:fldCharType="end"/>
            </w:r>
          </w:hyperlink>
        </w:p>
        <w:p w14:paraId="7715DB75" w14:textId="49B635BF" w:rsidR="00CC06C9" w:rsidRPr="00CC06C9" w:rsidRDefault="007E0C9C">
          <w:pPr>
            <w:pStyle w:val="TOC3"/>
            <w:tabs>
              <w:tab w:val="left" w:pos="2038"/>
            </w:tabs>
            <w:rPr>
              <w:rFonts w:eastAsiaTheme="minorEastAsia"/>
              <w:noProof/>
              <w:kern w:val="2"/>
              <w:sz w:val="24"/>
              <w:szCs w:val="24"/>
              <w14:ligatures w14:val="standardContextual"/>
            </w:rPr>
          </w:pPr>
          <w:hyperlink w:anchor="_Toc172038984" w:history="1">
            <w:r w:rsidR="00CC06C9" w:rsidRPr="00CC06C9">
              <w:rPr>
                <w:rStyle w:val="Hyperlink"/>
                <w:noProof/>
                <w:u w:val="none"/>
              </w:rPr>
              <w:t>4.5.3</w:t>
            </w:r>
            <w:r w:rsidR="00CC06C9" w:rsidRPr="00CC06C9">
              <w:rPr>
                <w:rFonts w:eastAsiaTheme="minorEastAsia"/>
                <w:noProof/>
                <w:kern w:val="2"/>
                <w:sz w:val="24"/>
                <w:szCs w:val="24"/>
                <w14:ligatures w14:val="standardContextual"/>
              </w:rPr>
              <w:tab/>
            </w:r>
            <w:r w:rsidR="00CC06C9" w:rsidRPr="00CC06C9">
              <w:rPr>
                <w:rStyle w:val="Hyperlink"/>
                <w:noProof/>
                <w:u w:val="none"/>
              </w:rPr>
              <w:t>Temporary Evacuation Points (TEPs)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_Toc172038984 \h </w:instrText>
            </w:r>
            <w:r w:rsidR="00CC06C9" w:rsidRPr="00CC06C9">
              <w:rPr>
                <w:noProof/>
                <w:webHidden/>
              </w:rPr>
            </w:r>
            <w:r w:rsidR="00CC06C9" w:rsidRPr="00CC06C9">
              <w:rPr>
                <w:noProof/>
                <w:webHidden/>
              </w:rPr>
              <w:fldChar w:fldCharType="separate"/>
            </w:r>
            <w:r w:rsidR="00CC06C9" w:rsidRPr="00CC06C9">
              <w:rPr>
                <w:noProof/>
                <w:webHidden/>
              </w:rPr>
              <w:t>22</w:t>
            </w:r>
            <w:r w:rsidR="00CC06C9" w:rsidRPr="00CC06C9">
              <w:rPr>
                <w:noProof/>
                <w:webHidden/>
              </w:rPr>
              <w:fldChar w:fldCharType="end"/>
            </w:r>
          </w:hyperlink>
        </w:p>
        <w:p w14:paraId="1C90FC0F" w14:textId="12857AAF" w:rsidR="00CC06C9" w:rsidRPr="00CC06C9" w:rsidRDefault="007E0C9C">
          <w:pPr>
            <w:pStyle w:val="TOC3"/>
            <w:tabs>
              <w:tab w:val="left" w:pos="2038"/>
            </w:tabs>
            <w:rPr>
              <w:rFonts w:eastAsiaTheme="minorEastAsia"/>
              <w:noProof/>
              <w:kern w:val="2"/>
              <w:sz w:val="24"/>
              <w:szCs w:val="24"/>
              <w14:ligatures w14:val="standardContextual"/>
            </w:rPr>
          </w:pPr>
          <w:hyperlink w:anchor="_Toc172038985" w:history="1">
            <w:r w:rsidR="00CC06C9" w:rsidRPr="00CC06C9">
              <w:rPr>
                <w:rStyle w:val="Hyperlink"/>
                <w:noProof/>
                <w:u w:val="none"/>
              </w:rPr>
              <w:t>4.5.4</w:t>
            </w:r>
            <w:r w:rsidR="00CC06C9" w:rsidRPr="00CC06C9">
              <w:rPr>
                <w:rFonts w:eastAsiaTheme="minorEastAsia"/>
                <w:noProof/>
                <w:kern w:val="2"/>
                <w:sz w:val="24"/>
                <w:szCs w:val="24"/>
                <w14:ligatures w14:val="standardContextual"/>
              </w:rPr>
              <w:tab/>
            </w:r>
            <w:r w:rsidR="00CC06C9" w:rsidRPr="00CC06C9">
              <w:rPr>
                <w:rStyle w:val="Hyperlink"/>
                <w:noProof/>
                <w:u w:val="none"/>
              </w:rPr>
              <w:t>Considerations for the Disabled and Access and Functional Needs Community</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_Toc172038985 \h </w:instrText>
            </w:r>
            <w:r w:rsidR="00CC06C9" w:rsidRPr="00CC06C9">
              <w:rPr>
                <w:noProof/>
                <w:webHidden/>
              </w:rPr>
            </w:r>
            <w:r w:rsidR="00CC06C9" w:rsidRPr="00CC06C9">
              <w:rPr>
                <w:noProof/>
                <w:webHidden/>
              </w:rPr>
              <w:fldChar w:fldCharType="separate"/>
            </w:r>
            <w:r w:rsidR="00CC06C9" w:rsidRPr="00CC06C9">
              <w:rPr>
                <w:noProof/>
                <w:webHidden/>
              </w:rPr>
              <w:t>22</w:t>
            </w:r>
            <w:r w:rsidR="00CC06C9" w:rsidRPr="00CC06C9">
              <w:rPr>
                <w:noProof/>
                <w:webHidden/>
              </w:rPr>
              <w:fldChar w:fldCharType="end"/>
            </w:r>
          </w:hyperlink>
        </w:p>
        <w:p w14:paraId="01229C4D" w14:textId="5B277E52" w:rsidR="00CC06C9" w:rsidRPr="00CC06C9" w:rsidRDefault="007E0C9C">
          <w:pPr>
            <w:pStyle w:val="TOC3"/>
            <w:tabs>
              <w:tab w:val="left" w:pos="2038"/>
            </w:tabs>
            <w:rPr>
              <w:rFonts w:eastAsiaTheme="minorEastAsia"/>
              <w:noProof/>
              <w:kern w:val="2"/>
              <w:sz w:val="24"/>
              <w:szCs w:val="24"/>
              <w14:ligatures w14:val="standardContextual"/>
            </w:rPr>
          </w:pPr>
          <w:hyperlink w:anchor="_Toc172038986" w:history="1">
            <w:r w:rsidR="00CC06C9" w:rsidRPr="00CC06C9">
              <w:rPr>
                <w:rStyle w:val="Hyperlink"/>
                <w:noProof/>
                <w:u w:val="none"/>
              </w:rPr>
              <w:t>4.5.5</w:t>
            </w:r>
            <w:r w:rsidR="00CC06C9" w:rsidRPr="00CC06C9">
              <w:rPr>
                <w:rFonts w:eastAsiaTheme="minorEastAsia"/>
                <w:noProof/>
                <w:kern w:val="2"/>
                <w:sz w:val="24"/>
                <w:szCs w:val="24"/>
                <w14:ligatures w14:val="standardContextual"/>
              </w:rPr>
              <w:tab/>
            </w:r>
            <w:r w:rsidR="00CC06C9" w:rsidRPr="00CC06C9">
              <w:rPr>
                <w:rStyle w:val="Hyperlink"/>
                <w:noProof/>
                <w:u w:val="none"/>
              </w:rPr>
              <w:t>Animal Transportation</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_Toc172038986 \h </w:instrText>
            </w:r>
            <w:r w:rsidR="00CC06C9" w:rsidRPr="00CC06C9">
              <w:rPr>
                <w:noProof/>
                <w:webHidden/>
              </w:rPr>
            </w:r>
            <w:r w:rsidR="00CC06C9" w:rsidRPr="00CC06C9">
              <w:rPr>
                <w:noProof/>
                <w:webHidden/>
              </w:rPr>
              <w:fldChar w:fldCharType="separate"/>
            </w:r>
            <w:r w:rsidR="00CC06C9" w:rsidRPr="00CC06C9">
              <w:rPr>
                <w:noProof/>
                <w:webHidden/>
              </w:rPr>
              <w:t>23</w:t>
            </w:r>
            <w:r w:rsidR="00CC06C9" w:rsidRPr="00CC06C9">
              <w:rPr>
                <w:noProof/>
                <w:webHidden/>
              </w:rPr>
              <w:fldChar w:fldCharType="end"/>
            </w:r>
          </w:hyperlink>
        </w:p>
        <w:p w14:paraId="27D2E913" w14:textId="54672869" w:rsidR="00CC06C9" w:rsidRPr="00CC06C9" w:rsidRDefault="007E0C9C">
          <w:pPr>
            <w:pStyle w:val="TOC3"/>
            <w:tabs>
              <w:tab w:val="left" w:pos="2038"/>
            </w:tabs>
            <w:rPr>
              <w:rFonts w:eastAsiaTheme="minorEastAsia"/>
              <w:noProof/>
              <w:kern w:val="2"/>
              <w:sz w:val="24"/>
              <w:szCs w:val="24"/>
              <w14:ligatures w14:val="standardContextual"/>
            </w:rPr>
          </w:pPr>
          <w:hyperlink w:anchor="_Toc172038987" w:history="1">
            <w:r w:rsidR="00CC06C9" w:rsidRPr="00CC06C9">
              <w:rPr>
                <w:rStyle w:val="Hyperlink"/>
                <w:noProof/>
                <w:u w:val="none"/>
              </w:rPr>
              <w:t>4.5.6</w:t>
            </w:r>
            <w:r w:rsidR="00CC06C9" w:rsidRPr="00CC06C9">
              <w:rPr>
                <w:rFonts w:eastAsiaTheme="minorEastAsia"/>
                <w:noProof/>
                <w:kern w:val="2"/>
                <w:sz w:val="24"/>
                <w:szCs w:val="24"/>
                <w14:ligatures w14:val="standardContextual"/>
              </w:rPr>
              <w:tab/>
            </w:r>
            <w:r w:rsidR="00CC06C9" w:rsidRPr="00CC06C9">
              <w:rPr>
                <w:rStyle w:val="Hyperlink"/>
                <w:noProof/>
                <w:u w:val="none"/>
              </w:rPr>
              <w:t>Critical Facility Support</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_Toc172038987 \h </w:instrText>
            </w:r>
            <w:r w:rsidR="00CC06C9" w:rsidRPr="00CC06C9">
              <w:rPr>
                <w:noProof/>
                <w:webHidden/>
              </w:rPr>
            </w:r>
            <w:r w:rsidR="00CC06C9" w:rsidRPr="00CC06C9">
              <w:rPr>
                <w:noProof/>
                <w:webHidden/>
              </w:rPr>
              <w:fldChar w:fldCharType="separate"/>
            </w:r>
            <w:r w:rsidR="00CC06C9" w:rsidRPr="00CC06C9">
              <w:rPr>
                <w:noProof/>
                <w:webHidden/>
              </w:rPr>
              <w:t>23</w:t>
            </w:r>
            <w:r w:rsidR="00CC06C9" w:rsidRPr="00CC06C9">
              <w:rPr>
                <w:noProof/>
                <w:webHidden/>
              </w:rPr>
              <w:fldChar w:fldCharType="end"/>
            </w:r>
          </w:hyperlink>
        </w:p>
        <w:p w14:paraId="61445318" w14:textId="6DB54120"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88" w:history="1">
            <w:r w:rsidRPr="00CC06C9">
              <w:rPr>
                <w:rStyle w:val="Hyperlink"/>
                <w:u w:val="none"/>
              </w:rPr>
              <w:t>4.6</w:t>
            </w:r>
            <w:r>
              <w:rPr>
                <w:rStyle w:val="Hyperlink"/>
                <w:u w:val="none"/>
              </w:rPr>
              <w:t xml:space="preserve"> </w:t>
            </w:r>
            <w:r w:rsidRPr="00CC06C9">
              <w:rPr>
                <w:rStyle w:val="Hyperlink"/>
                <w:u w:val="none"/>
              </w:rPr>
              <w:t>Access Control and Security</w:t>
            </w:r>
            <w:r w:rsidRPr="00CC06C9">
              <w:rPr>
                <w:webHidden/>
              </w:rPr>
              <w:tab/>
            </w:r>
            <w:r w:rsidRPr="00CC06C9">
              <w:rPr>
                <w:webHidden/>
              </w:rPr>
              <w:fldChar w:fldCharType="begin"/>
            </w:r>
            <w:r w:rsidRPr="00CC06C9">
              <w:rPr>
                <w:webHidden/>
              </w:rPr>
              <w:instrText xml:space="preserve"> PAGEREF _Toc172038988 \h </w:instrText>
            </w:r>
            <w:r w:rsidRPr="00CC06C9">
              <w:rPr>
                <w:webHidden/>
              </w:rPr>
            </w:r>
            <w:r w:rsidRPr="00CC06C9">
              <w:rPr>
                <w:webHidden/>
              </w:rPr>
              <w:fldChar w:fldCharType="separate"/>
            </w:r>
            <w:r w:rsidRPr="00CC06C9">
              <w:rPr>
                <w:webHidden/>
              </w:rPr>
              <w:t>25</w:t>
            </w:r>
            <w:r w:rsidRPr="00CC06C9">
              <w:rPr>
                <w:webHidden/>
              </w:rPr>
              <w:fldChar w:fldCharType="end"/>
            </w:r>
          </w:hyperlink>
        </w:p>
        <w:p w14:paraId="1534B938" w14:textId="217EA607"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89" w:history="1">
            <w:r w:rsidRPr="00CC06C9">
              <w:rPr>
                <w:rStyle w:val="Hyperlink"/>
                <w:u w:val="none"/>
              </w:rPr>
              <w:t>4.7</w:t>
            </w:r>
            <w:r>
              <w:rPr>
                <w:rStyle w:val="Hyperlink"/>
                <w:u w:val="none"/>
              </w:rPr>
              <w:t xml:space="preserve"> </w:t>
            </w:r>
            <w:r w:rsidRPr="00CC06C9">
              <w:rPr>
                <w:rStyle w:val="Hyperlink"/>
                <w:u w:val="none"/>
              </w:rPr>
              <w:t>Re-Entry</w:t>
            </w:r>
            <w:r w:rsidRPr="00CC06C9">
              <w:rPr>
                <w:webHidden/>
              </w:rPr>
              <w:tab/>
            </w:r>
            <w:r w:rsidRPr="00CC06C9">
              <w:rPr>
                <w:webHidden/>
              </w:rPr>
              <w:fldChar w:fldCharType="begin"/>
            </w:r>
            <w:r w:rsidRPr="00CC06C9">
              <w:rPr>
                <w:webHidden/>
              </w:rPr>
              <w:instrText xml:space="preserve"> PAGEREF _Toc172038989 \h </w:instrText>
            </w:r>
            <w:r w:rsidRPr="00CC06C9">
              <w:rPr>
                <w:webHidden/>
              </w:rPr>
            </w:r>
            <w:r w:rsidRPr="00CC06C9">
              <w:rPr>
                <w:webHidden/>
              </w:rPr>
              <w:fldChar w:fldCharType="separate"/>
            </w:r>
            <w:r w:rsidRPr="00CC06C9">
              <w:rPr>
                <w:webHidden/>
              </w:rPr>
              <w:t>25</w:t>
            </w:r>
            <w:r w:rsidRPr="00CC06C9">
              <w:rPr>
                <w:webHidden/>
              </w:rPr>
              <w:fldChar w:fldCharType="end"/>
            </w:r>
          </w:hyperlink>
        </w:p>
        <w:p w14:paraId="22B24DF2" w14:textId="0F5D8AF9" w:rsidR="00CC06C9" w:rsidRPr="00CC06C9" w:rsidRDefault="007E0C9C">
          <w:pPr>
            <w:pStyle w:val="TOC1"/>
            <w:rPr>
              <w:rFonts w:eastAsiaTheme="minorEastAsia"/>
              <w:noProof/>
              <w:kern w:val="2"/>
              <w:sz w:val="24"/>
              <w:szCs w:val="24"/>
              <w14:ligatures w14:val="standardContextual"/>
            </w:rPr>
          </w:pPr>
          <w:hyperlink w:anchor="_Toc172038990" w:history="1">
            <w:r w:rsidR="00CC06C9" w:rsidRPr="00CC06C9">
              <w:rPr>
                <w:rStyle w:val="Hyperlink"/>
                <w:noProof/>
                <w:u w:val="none"/>
              </w:rPr>
              <w:t>5</w:t>
            </w:r>
            <w:r w:rsidR="00CC06C9" w:rsidRPr="00CC06C9">
              <w:rPr>
                <w:rFonts w:eastAsiaTheme="minorEastAsia"/>
                <w:noProof/>
                <w:kern w:val="2"/>
                <w:sz w:val="24"/>
                <w:szCs w:val="24"/>
                <w14:ligatures w14:val="standardContextual"/>
              </w:rPr>
              <w:tab/>
            </w:r>
            <w:r w:rsidR="00CC06C9" w:rsidRPr="00CC06C9">
              <w:rPr>
                <w:rStyle w:val="Hyperlink"/>
                <w:noProof/>
                <w:u w:val="none"/>
              </w:rPr>
              <w:t>Roles and Responsibilities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_Toc172038990 \h </w:instrText>
            </w:r>
            <w:r w:rsidR="00CC06C9" w:rsidRPr="00CC06C9">
              <w:rPr>
                <w:noProof/>
                <w:webHidden/>
              </w:rPr>
            </w:r>
            <w:r w:rsidR="00CC06C9" w:rsidRPr="00CC06C9">
              <w:rPr>
                <w:noProof/>
                <w:webHidden/>
              </w:rPr>
              <w:fldChar w:fldCharType="separate"/>
            </w:r>
            <w:r w:rsidR="00CC06C9" w:rsidRPr="00CC06C9">
              <w:rPr>
                <w:noProof/>
                <w:webHidden/>
              </w:rPr>
              <w:t>28</w:t>
            </w:r>
            <w:r w:rsidR="00CC06C9" w:rsidRPr="00CC06C9">
              <w:rPr>
                <w:noProof/>
                <w:webHidden/>
              </w:rPr>
              <w:fldChar w:fldCharType="end"/>
            </w:r>
          </w:hyperlink>
        </w:p>
        <w:p w14:paraId="2D650406" w14:textId="4B74FAC9"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91" w:history="1">
            <w:r w:rsidRPr="00CC06C9">
              <w:rPr>
                <w:rStyle w:val="Hyperlink"/>
                <w:u w:val="none"/>
              </w:rPr>
              <w:t>5.1</w:t>
            </w:r>
            <w:r>
              <w:rPr>
                <w:rStyle w:val="Hyperlink"/>
                <w:u w:val="none"/>
              </w:rPr>
              <w:t xml:space="preserve"> </w:t>
            </w:r>
            <w:r w:rsidRPr="00CC06C9">
              <w:rPr>
                <w:rStyle w:val="Hyperlink"/>
                <w:u w:val="none"/>
              </w:rPr>
              <w:t>All Agencies and Personnel</w:t>
            </w:r>
            <w:r w:rsidRPr="00CC06C9">
              <w:rPr>
                <w:webHidden/>
              </w:rPr>
              <w:tab/>
            </w:r>
            <w:r w:rsidRPr="00CC06C9">
              <w:rPr>
                <w:webHidden/>
              </w:rPr>
              <w:fldChar w:fldCharType="begin"/>
            </w:r>
            <w:r w:rsidRPr="00CC06C9">
              <w:rPr>
                <w:webHidden/>
              </w:rPr>
              <w:instrText xml:space="preserve"> PAGEREF _Toc172038991 \h </w:instrText>
            </w:r>
            <w:r w:rsidRPr="00CC06C9">
              <w:rPr>
                <w:webHidden/>
              </w:rPr>
            </w:r>
            <w:r w:rsidRPr="00CC06C9">
              <w:rPr>
                <w:webHidden/>
              </w:rPr>
              <w:fldChar w:fldCharType="separate"/>
            </w:r>
            <w:r w:rsidRPr="00CC06C9">
              <w:rPr>
                <w:webHidden/>
              </w:rPr>
              <w:t>28</w:t>
            </w:r>
            <w:r w:rsidRPr="00CC06C9">
              <w:rPr>
                <w:webHidden/>
              </w:rPr>
              <w:fldChar w:fldCharType="end"/>
            </w:r>
          </w:hyperlink>
        </w:p>
        <w:p w14:paraId="17581C1F" w14:textId="08ED4311" w:rsidR="00CC06C9" w:rsidRPr="00CC06C9" w:rsidRDefault="007E0C9C">
          <w:pPr>
            <w:pStyle w:val="TOC3"/>
            <w:tabs>
              <w:tab w:val="left" w:pos="2038"/>
            </w:tabs>
            <w:rPr>
              <w:rFonts w:eastAsiaTheme="minorEastAsia"/>
              <w:noProof/>
              <w:kern w:val="2"/>
              <w:sz w:val="24"/>
              <w:szCs w:val="24"/>
              <w14:ligatures w14:val="standardContextual"/>
            </w:rPr>
          </w:pPr>
          <w:hyperlink w:anchor="_Toc172038992" w:history="1">
            <w:r w:rsidR="00CC06C9" w:rsidRPr="00CC06C9">
              <w:rPr>
                <w:rStyle w:val="Hyperlink"/>
                <w:noProof/>
                <w:u w:val="none"/>
              </w:rPr>
              <w:t>5.1.1</w:t>
            </w:r>
            <w:r w:rsidR="00CC06C9" w:rsidRPr="00CC06C9">
              <w:rPr>
                <w:rFonts w:eastAsiaTheme="minorEastAsia"/>
                <w:noProof/>
                <w:kern w:val="2"/>
                <w:sz w:val="24"/>
                <w:szCs w:val="24"/>
                <w14:ligatures w14:val="standardContextual"/>
              </w:rPr>
              <w:tab/>
            </w:r>
            <w:r w:rsidR="00CC06C9" w:rsidRPr="00CC06C9">
              <w:rPr>
                <w:rStyle w:val="Hyperlink"/>
                <w:noProof/>
                <w:u w:val="none"/>
              </w:rPr>
              <w:t>Activation Phase</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_Toc172038992 \h </w:instrText>
            </w:r>
            <w:r w:rsidR="00CC06C9" w:rsidRPr="00CC06C9">
              <w:rPr>
                <w:noProof/>
                <w:webHidden/>
              </w:rPr>
            </w:r>
            <w:r w:rsidR="00CC06C9" w:rsidRPr="00CC06C9">
              <w:rPr>
                <w:noProof/>
                <w:webHidden/>
              </w:rPr>
              <w:fldChar w:fldCharType="separate"/>
            </w:r>
            <w:r w:rsidR="00CC06C9" w:rsidRPr="00CC06C9">
              <w:rPr>
                <w:noProof/>
                <w:webHidden/>
              </w:rPr>
              <w:t>28</w:t>
            </w:r>
            <w:r w:rsidR="00CC06C9" w:rsidRPr="00CC06C9">
              <w:rPr>
                <w:noProof/>
                <w:webHidden/>
              </w:rPr>
              <w:fldChar w:fldCharType="end"/>
            </w:r>
          </w:hyperlink>
        </w:p>
        <w:p w14:paraId="2A3B7EBF" w14:textId="6AF999FF" w:rsidR="00CC06C9" w:rsidRPr="00CC06C9" w:rsidRDefault="007E0C9C">
          <w:pPr>
            <w:pStyle w:val="TOC3"/>
            <w:tabs>
              <w:tab w:val="left" w:pos="2038"/>
            </w:tabs>
            <w:rPr>
              <w:rFonts w:eastAsiaTheme="minorEastAsia"/>
              <w:noProof/>
              <w:kern w:val="2"/>
              <w:sz w:val="24"/>
              <w:szCs w:val="24"/>
              <w14:ligatures w14:val="standardContextual"/>
            </w:rPr>
          </w:pPr>
          <w:hyperlink w:anchor="_Toc172038993" w:history="1">
            <w:r w:rsidR="00CC06C9" w:rsidRPr="00CC06C9">
              <w:rPr>
                <w:rStyle w:val="Hyperlink"/>
                <w:noProof/>
                <w:u w:val="none"/>
              </w:rPr>
              <w:t>5.1.2</w:t>
            </w:r>
            <w:r w:rsidR="00CC06C9" w:rsidRPr="00CC06C9">
              <w:rPr>
                <w:rFonts w:eastAsiaTheme="minorEastAsia"/>
                <w:noProof/>
                <w:kern w:val="2"/>
                <w:sz w:val="24"/>
                <w:szCs w:val="24"/>
                <w14:ligatures w14:val="standardContextual"/>
              </w:rPr>
              <w:tab/>
            </w:r>
            <w:r w:rsidR="00CC06C9" w:rsidRPr="00CC06C9">
              <w:rPr>
                <w:rStyle w:val="Hyperlink"/>
                <w:noProof/>
                <w:u w:val="none"/>
              </w:rPr>
              <w:t>Response Phase</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_Toc172038993 \h </w:instrText>
            </w:r>
            <w:r w:rsidR="00CC06C9" w:rsidRPr="00CC06C9">
              <w:rPr>
                <w:noProof/>
                <w:webHidden/>
              </w:rPr>
            </w:r>
            <w:r w:rsidR="00CC06C9" w:rsidRPr="00CC06C9">
              <w:rPr>
                <w:noProof/>
                <w:webHidden/>
              </w:rPr>
              <w:fldChar w:fldCharType="separate"/>
            </w:r>
            <w:r w:rsidR="00CC06C9" w:rsidRPr="00CC06C9">
              <w:rPr>
                <w:noProof/>
                <w:webHidden/>
              </w:rPr>
              <w:t>28</w:t>
            </w:r>
            <w:r w:rsidR="00CC06C9" w:rsidRPr="00CC06C9">
              <w:rPr>
                <w:noProof/>
                <w:webHidden/>
              </w:rPr>
              <w:fldChar w:fldCharType="end"/>
            </w:r>
          </w:hyperlink>
        </w:p>
        <w:p w14:paraId="477A22AE" w14:textId="55E6CB9F" w:rsidR="00CC06C9" w:rsidRPr="00CC06C9" w:rsidRDefault="007E0C9C">
          <w:pPr>
            <w:pStyle w:val="TOC3"/>
            <w:tabs>
              <w:tab w:val="left" w:pos="2038"/>
            </w:tabs>
            <w:rPr>
              <w:rFonts w:eastAsiaTheme="minorEastAsia"/>
              <w:noProof/>
              <w:kern w:val="2"/>
              <w:sz w:val="24"/>
              <w:szCs w:val="24"/>
              <w14:ligatures w14:val="standardContextual"/>
            </w:rPr>
          </w:pPr>
          <w:hyperlink w:anchor="_Toc172038994" w:history="1">
            <w:r w:rsidR="00CC06C9" w:rsidRPr="00CC06C9">
              <w:rPr>
                <w:rStyle w:val="Hyperlink"/>
                <w:noProof/>
                <w:u w:val="none"/>
              </w:rPr>
              <w:t>5.1.3</w:t>
            </w:r>
            <w:r w:rsidR="00CC06C9" w:rsidRPr="00CC06C9">
              <w:rPr>
                <w:rFonts w:eastAsiaTheme="minorEastAsia"/>
                <w:noProof/>
                <w:kern w:val="2"/>
                <w:sz w:val="24"/>
                <w:szCs w:val="24"/>
                <w14:ligatures w14:val="standardContextual"/>
              </w:rPr>
              <w:tab/>
            </w:r>
            <w:r w:rsidR="00CC06C9" w:rsidRPr="00CC06C9">
              <w:rPr>
                <w:rStyle w:val="Hyperlink"/>
                <w:noProof/>
                <w:u w:val="none"/>
              </w:rPr>
              <w:t>Deactivation/Recovery Phase</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_Toc172038994 \h </w:instrText>
            </w:r>
            <w:r w:rsidR="00CC06C9" w:rsidRPr="00CC06C9">
              <w:rPr>
                <w:noProof/>
                <w:webHidden/>
              </w:rPr>
            </w:r>
            <w:r w:rsidR="00CC06C9" w:rsidRPr="00CC06C9">
              <w:rPr>
                <w:noProof/>
                <w:webHidden/>
              </w:rPr>
              <w:fldChar w:fldCharType="separate"/>
            </w:r>
            <w:r w:rsidR="00CC06C9" w:rsidRPr="00CC06C9">
              <w:rPr>
                <w:noProof/>
                <w:webHidden/>
              </w:rPr>
              <w:t>28</w:t>
            </w:r>
            <w:r w:rsidR="00CC06C9" w:rsidRPr="00CC06C9">
              <w:rPr>
                <w:noProof/>
                <w:webHidden/>
              </w:rPr>
              <w:fldChar w:fldCharType="end"/>
            </w:r>
          </w:hyperlink>
        </w:p>
        <w:p w14:paraId="33913704" w14:textId="6130B348"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95" w:history="1">
            <w:r w:rsidRPr="00CC06C9">
              <w:rPr>
                <w:rStyle w:val="Hyperlink"/>
                <w:u w:val="none"/>
              </w:rPr>
              <w:t>5.2</w:t>
            </w:r>
            <w:r>
              <w:rPr>
                <w:rStyle w:val="Hyperlink"/>
                <w:u w:val="none"/>
              </w:rPr>
              <w:t xml:space="preserve"> </w:t>
            </w:r>
            <w:r w:rsidRPr="00CC06C9">
              <w:rPr>
                <w:rStyle w:val="Hyperlink"/>
                <w:u w:val="none"/>
              </w:rPr>
              <w:t>EOC Director</w:t>
            </w:r>
            <w:r w:rsidRPr="00CC06C9">
              <w:rPr>
                <w:webHidden/>
              </w:rPr>
              <w:tab/>
            </w:r>
            <w:r w:rsidRPr="00CC06C9">
              <w:rPr>
                <w:webHidden/>
              </w:rPr>
              <w:fldChar w:fldCharType="begin"/>
            </w:r>
            <w:r w:rsidRPr="00CC06C9">
              <w:rPr>
                <w:webHidden/>
              </w:rPr>
              <w:instrText xml:space="preserve"> PAGEREF _Toc172038995 \h </w:instrText>
            </w:r>
            <w:r w:rsidRPr="00CC06C9">
              <w:rPr>
                <w:webHidden/>
              </w:rPr>
            </w:r>
            <w:r w:rsidRPr="00CC06C9">
              <w:rPr>
                <w:webHidden/>
              </w:rPr>
              <w:fldChar w:fldCharType="separate"/>
            </w:r>
            <w:r w:rsidRPr="00CC06C9">
              <w:rPr>
                <w:webHidden/>
              </w:rPr>
              <w:t>29</w:t>
            </w:r>
            <w:r w:rsidRPr="00CC06C9">
              <w:rPr>
                <w:webHidden/>
              </w:rPr>
              <w:fldChar w:fldCharType="end"/>
            </w:r>
          </w:hyperlink>
        </w:p>
        <w:p w14:paraId="64F86B11" w14:textId="0C39CEA8"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96" w:history="1">
            <w:r w:rsidRPr="00CC06C9">
              <w:rPr>
                <w:rStyle w:val="Hyperlink"/>
                <w:u w:val="none"/>
              </w:rPr>
              <w:t>5.3</w:t>
            </w:r>
            <w:r>
              <w:rPr>
                <w:rStyle w:val="Hyperlink"/>
                <w:u w:val="none"/>
              </w:rPr>
              <w:t xml:space="preserve"> </w:t>
            </w:r>
            <w:r w:rsidRPr="00CC06C9">
              <w:rPr>
                <w:rStyle w:val="Hyperlink"/>
                <w:u w:val="none"/>
              </w:rPr>
              <w:t>EOC Public Information Officer</w:t>
            </w:r>
            <w:r w:rsidRPr="00CC06C9">
              <w:rPr>
                <w:webHidden/>
              </w:rPr>
              <w:tab/>
            </w:r>
            <w:r w:rsidRPr="00CC06C9">
              <w:rPr>
                <w:webHidden/>
              </w:rPr>
              <w:fldChar w:fldCharType="begin"/>
            </w:r>
            <w:r w:rsidRPr="00CC06C9">
              <w:rPr>
                <w:webHidden/>
              </w:rPr>
              <w:instrText xml:space="preserve"> PAGEREF _Toc172038996 \h </w:instrText>
            </w:r>
            <w:r w:rsidRPr="00CC06C9">
              <w:rPr>
                <w:webHidden/>
              </w:rPr>
            </w:r>
            <w:r w:rsidRPr="00CC06C9">
              <w:rPr>
                <w:webHidden/>
              </w:rPr>
              <w:fldChar w:fldCharType="separate"/>
            </w:r>
            <w:r w:rsidRPr="00CC06C9">
              <w:rPr>
                <w:webHidden/>
              </w:rPr>
              <w:t>29</w:t>
            </w:r>
            <w:r w:rsidRPr="00CC06C9">
              <w:rPr>
                <w:webHidden/>
              </w:rPr>
              <w:fldChar w:fldCharType="end"/>
            </w:r>
          </w:hyperlink>
        </w:p>
        <w:p w14:paraId="29306A7B" w14:textId="2DB4C4B6" w:rsidR="00CC06C9" w:rsidRP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8997" w:history="1">
            <w:r w:rsidRPr="00CC06C9">
              <w:rPr>
                <w:rStyle w:val="Hyperlink"/>
                <w:u w:val="none"/>
              </w:rPr>
              <w:t>5.4</w:t>
            </w:r>
            <w:r>
              <w:rPr>
                <w:rStyle w:val="Hyperlink"/>
                <w:u w:val="none"/>
              </w:rPr>
              <w:t xml:space="preserve"> </w:t>
            </w:r>
            <w:r w:rsidRPr="00CC06C9">
              <w:rPr>
                <w:rStyle w:val="Hyperlink"/>
                <w:u w:val="none"/>
              </w:rPr>
              <w:t>Emergency Support Functions</w:t>
            </w:r>
            <w:r w:rsidRPr="00CC06C9">
              <w:rPr>
                <w:webHidden/>
              </w:rPr>
              <w:tab/>
            </w:r>
            <w:r w:rsidRPr="00CC06C9">
              <w:rPr>
                <w:webHidden/>
              </w:rPr>
              <w:fldChar w:fldCharType="begin"/>
            </w:r>
            <w:r w:rsidRPr="00CC06C9">
              <w:rPr>
                <w:webHidden/>
              </w:rPr>
              <w:instrText xml:space="preserve"> PAGEREF _Toc172038997 \h </w:instrText>
            </w:r>
            <w:r w:rsidRPr="00CC06C9">
              <w:rPr>
                <w:webHidden/>
              </w:rPr>
            </w:r>
            <w:r w:rsidRPr="00CC06C9">
              <w:rPr>
                <w:webHidden/>
              </w:rPr>
              <w:fldChar w:fldCharType="separate"/>
            </w:r>
            <w:r w:rsidRPr="00CC06C9">
              <w:rPr>
                <w:webHidden/>
              </w:rPr>
              <w:t>29</w:t>
            </w:r>
            <w:r w:rsidRPr="00CC06C9">
              <w:rPr>
                <w:webHidden/>
              </w:rPr>
              <w:fldChar w:fldCharType="end"/>
            </w:r>
          </w:hyperlink>
        </w:p>
        <w:p w14:paraId="4171BB76" w14:textId="62B5265F" w:rsidR="00CC06C9" w:rsidRPr="00CC06C9" w:rsidRDefault="007E0C9C">
          <w:pPr>
            <w:pStyle w:val="TOC1"/>
            <w:rPr>
              <w:rFonts w:eastAsiaTheme="minorEastAsia"/>
              <w:noProof/>
              <w:kern w:val="2"/>
              <w:sz w:val="24"/>
              <w:szCs w:val="24"/>
              <w14:ligatures w14:val="standardContextual"/>
            </w:rPr>
          </w:pPr>
          <w:hyperlink w:anchor="_Toc172038998" w:history="1">
            <w:r w:rsidR="00CC06C9" w:rsidRPr="00CC06C9">
              <w:rPr>
                <w:rStyle w:val="Hyperlink"/>
                <w:noProof/>
                <w:u w:val="none"/>
              </w:rPr>
              <w:t>6</w:t>
            </w:r>
            <w:r w:rsidR="00CC06C9" w:rsidRPr="00CC06C9">
              <w:rPr>
                <w:rFonts w:eastAsiaTheme="minorEastAsia"/>
                <w:noProof/>
                <w:kern w:val="2"/>
                <w:sz w:val="24"/>
                <w:szCs w:val="24"/>
                <w14:ligatures w14:val="standardContextual"/>
              </w:rPr>
              <w:tab/>
            </w:r>
            <w:r w:rsidR="00CC06C9" w:rsidRPr="00CC06C9">
              <w:rPr>
                <w:rStyle w:val="Hyperlink"/>
                <w:noProof/>
                <w:u w:val="none"/>
              </w:rPr>
              <w:t>Administration, Finance, Logistics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_Toc172038998 \h </w:instrText>
            </w:r>
            <w:r w:rsidR="00CC06C9" w:rsidRPr="00CC06C9">
              <w:rPr>
                <w:noProof/>
                <w:webHidden/>
              </w:rPr>
            </w:r>
            <w:r w:rsidR="00CC06C9" w:rsidRPr="00CC06C9">
              <w:rPr>
                <w:noProof/>
                <w:webHidden/>
              </w:rPr>
              <w:fldChar w:fldCharType="separate"/>
            </w:r>
            <w:r w:rsidR="00CC06C9" w:rsidRPr="00CC06C9">
              <w:rPr>
                <w:noProof/>
                <w:webHidden/>
              </w:rPr>
              <w:t>34</w:t>
            </w:r>
            <w:r w:rsidR="00CC06C9" w:rsidRPr="00CC06C9">
              <w:rPr>
                <w:noProof/>
                <w:webHidden/>
              </w:rPr>
              <w:fldChar w:fldCharType="end"/>
            </w:r>
          </w:hyperlink>
        </w:p>
        <w:p w14:paraId="43318259" w14:textId="46137CBA" w:rsidR="00CC06C9" w:rsidRPr="00CC06C9" w:rsidRDefault="007E0C9C">
          <w:pPr>
            <w:pStyle w:val="TOC1"/>
            <w:rPr>
              <w:rFonts w:eastAsiaTheme="minorEastAsia"/>
              <w:noProof/>
              <w:kern w:val="2"/>
              <w:sz w:val="24"/>
              <w:szCs w:val="24"/>
              <w14:ligatures w14:val="standardContextual"/>
            </w:rPr>
          </w:pPr>
          <w:hyperlink w:anchor="_Toc172038999" w:history="1">
            <w:r w:rsidR="00CC06C9" w:rsidRPr="00CC06C9">
              <w:rPr>
                <w:rStyle w:val="Hyperlink"/>
                <w:noProof/>
                <w:u w:val="none"/>
              </w:rPr>
              <w:t>7</w:t>
            </w:r>
            <w:r w:rsidR="00CC06C9" w:rsidRPr="00CC06C9">
              <w:rPr>
                <w:rFonts w:eastAsiaTheme="minorEastAsia"/>
                <w:noProof/>
                <w:kern w:val="2"/>
                <w:sz w:val="24"/>
                <w:szCs w:val="24"/>
                <w14:ligatures w14:val="standardContextual"/>
              </w:rPr>
              <w:tab/>
            </w:r>
            <w:r w:rsidR="00CC06C9" w:rsidRPr="00CC06C9">
              <w:rPr>
                <w:rStyle w:val="Hyperlink"/>
                <w:noProof/>
                <w:u w:val="none"/>
              </w:rPr>
              <w:t>Plan Development and Maintenance</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_Toc172038999 \h </w:instrText>
            </w:r>
            <w:r w:rsidR="00CC06C9" w:rsidRPr="00CC06C9">
              <w:rPr>
                <w:noProof/>
                <w:webHidden/>
              </w:rPr>
            </w:r>
            <w:r w:rsidR="00CC06C9" w:rsidRPr="00CC06C9">
              <w:rPr>
                <w:noProof/>
                <w:webHidden/>
              </w:rPr>
              <w:fldChar w:fldCharType="separate"/>
            </w:r>
            <w:r w:rsidR="00CC06C9" w:rsidRPr="00CC06C9">
              <w:rPr>
                <w:noProof/>
                <w:webHidden/>
              </w:rPr>
              <w:t>35</w:t>
            </w:r>
            <w:r w:rsidR="00CC06C9" w:rsidRPr="00CC06C9">
              <w:rPr>
                <w:noProof/>
                <w:webHidden/>
              </w:rPr>
              <w:fldChar w:fldCharType="end"/>
            </w:r>
          </w:hyperlink>
        </w:p>
        <w:p w14:paraId="5D625A0F" w14:textId="6729F448" w:rsidR="00CC06C9" w:rsidRPr="00CC06C9" w:rsidRDefault="007E0C9C">
          <w:pPr>
            <w:pStyle w:val="TOC1"/>
            <w:rPr>
              <w:rFonts w:eastAsiaTheme="minorEastAsia"/>
              <w:noProof/>
              <w:kern w:val="2"/>
              <w:sz w:val="24"/>
              <w:szCs w:val="24"/>
              <w14:ligatures w14:val="standardContextual"/>
            </w:rPr>
          </w:pPr>
          <w:hyperlink w:anchor="_Toc172039000" w:history="1">
            <w:r w:rsidR="00CC06C9" w:rsidRPr="00CC06C9">
              <w:rPr>
                <w:rStyle w:val="Hyperlink"/>
                <w:noProof/>
                <w:u w:val="none"/>
              </w:rPr>
              <w:t>8</w:t>
            </w:r>
            <w:r w:rsidR="00CC06C9" w:rsidRPr="00CC06C9">
              <w:rPr>
                <w:rFonts w:eastAsiaTheme="minorEastAsia"/>
                <w:noProof/>
                <w:kern w:val="2"/>
                <w:sz w:val="24"/>
                <w:szCs w:val="24"/>
                <w14:ligatures w14:val="standardContextual"/>
              </w:rPr>
              <w:tab/>
            </w:r>
            <w:r w:rsidR="00CC06C9" w:rsidRPr="00CC06C9">
              <w:rPr>
                <w:rStyle w:val="Hyperlink"/>
                <w:noProof/>
                <w:u w:val="none"/>
              </w:rPr>
              <w:t>Authorities and References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_Toc172039000 \h </w:instrText>
            </w:r>
            <w:r w:rsidR="00CC06C9" w:rsidRPr="00CC06C9">
              <w:rPr>
                <w:noProof/>
                <w:webHidden/>
              </w:rPr>
            </w:r>
            <w:r w:rsidR="00CC06C9" w:rsidRPr="00CC06C9">
              <w:rPr>
                <w:noProof/>
                <w:webHidden/>
              </w:rPr>
              <w:fldChar w:fldCharType="separate"/>
            </w:r>
            <w:r w:rsidR="00CC06C9" w:rsidRPr="00CC06C9">
              <w:rPr>
                <w:noProof/>
                <w:webHidden/>
              </w:rPr>
              <w:t>36</w:t>
            </w:r>
            <w:r w:rsidR="00CC06C9" w:rsidRPr="00CC06C9">
              <w:rPr>
                <w:noProof/>
                <w:webHidden/>
              </w:rPr>
              <w:fldChar w:fldCharType="end"/>
            </w:r>
          </w:hyperlink>
        </w:p>
        <w:p w14:paraId="2125E777" w14:textId="04C78A3A" w:rsidR="00CC06C9" w:rsidRPr="00CC06C9" w:rsidRDefault="007E0C9C">
          <w:pPr>
            <w:pStyle w:val="TOC1"/>
            <w:rPr>
              <w:rFonts w:eastAsiaTheme="minorEastAsia"/>
              <w:noProof/>
              <w:kern w:val="2"/>
              <w:sz w:val="24"/>
              <w:szCs w:val="24"/>
              <w14:ligatures w14:val="standardContextual"/>
            </w:rPr>
          </w:pPr>
          <w:hyperlink w:anchor="_Toc172039001" w:history="1">
            <w:r w:rsidR="00CC06C9" w:rsidRPr="00CC06C9">
              <w:rPr>
                <w:rStyle w:val="Hyperlink"/>
                <w:noProof/>
                <w:u w:val="none"/>
              </w:rPr>
              <w:t>9</w:t>
            </w:r>
            <w:r w:rsidR="00CC06C9" w:rsidRPr="00CC06C9">
              <w:rPr>
                <w:rFonts w:eastAsiaTheme="minorEastAsia"/>
                <w:noProof/>
                <w:kern w:val="2"/>
                <w:sz w:val="24"/>
                <w:szCs w:val="24"/>
                <w14:ligatures w14:val="standardContextual"/>
              </w:rPr>
              <w:tab/>
            </w:r>
            <w:r w:rsidR="00CC06C9" w:rsidRPr="00CC06C9">
              <w:rPr>
                <w:rStyle w:val="Hyperlink"/>
                <w:noProof/>
                <w:u w:val="none"/>
              </w:rPr>
              <w:t>Acronyms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_Toc172039001 \h </w:instrText>
            </w:r>
            <w:r w:rsidR="00CC06C9" w:rsidRPr="00CC06C9">
              <w:rPr>
                <w:noProof/>
                <w:webHidden/>
              </w:rPr>
            </w:r>
            <w:r w:rsidR="00CC06C9" w:rsidRPr="00CC06C9">
              <w:rPr>
                <w:noProof/>
                <w:webHidden/>
              </w:rPr>
              <w:fldChar w:fldCharType="separate"/>
            </w:r>
            <w:r w:rsidR="00CC06C9" w:rsidRPr="00CC06C9">
              <w:rPr>
                <w:noProof/>
                <w:webHidden/>
              </w:rPr>
              <w:t>38</w:t>
            </w:r>
            <w:r w:rsidR="00CC06C9" w:rsidRPr="00CC06C9">
              <w:rPr>
                <w:noProof/>
                <w:webHidden/>
              </w:rPr>
              <w:fldChar w:fldCharType="end"/>
            </w:r>
          </w:hyperlink>
        </w:p>
        <w:p w14:paraId="462D76EE" w14:textId="0A144946" w:rsidR="00CC06C9" w:rsidRPr="00CC06C9" w:rsidRDefault="007E0C9C">
          <w:pPr>
            <w:pStyle w:val="TOC1"/>
            <w:rPr>
              <w:rFonts w:eastAsiaTheme="minorEastAsia"/>
              <w:noProof/>
              <w:kern w:val="2"/>
              <w:sz w:val="24"/>
              <w:szCs w:val="24"/>
              <w14:ligatures w14:val="standardContextual"/>
            </w:rPr>
          </w:pPr>
          <w:hyperlink w:anchor="_Toc172039002" w:history="1">
            <w:r w:rsidR="00CC06C9" w:rsidRPr="00CC06C9">
              <w:rPr>
                <w:rStyle w:val="Hyperlink"/>
                <w:noProof/>
                <w:u w:val="none"/>
              </w:rPr>
              <w:t>10</w:t>
            </w:r>
            <w:r w:rsidR="00CC06C9" w:rsidRPr="00CC06C9">
              <w:rPr>
                <w:rFonts w:eastAsiaTheme="minorEastAsia"/>
                <w:noProof/>
                <w:kern w:val="2"/>
                <w:sz w:val="24"/>
                <w:szCs w:val="24"/>
                <w14:ligatures w14:val="standardContextual"/>
              </w:rPr>
              <w:tab/>
            </w:r>
            <w:r w:rsidR="00CC06C9" w:rsidRPr="00CC06C9">
              <w:rPr>
                <w:rStyle w:val="Hyperlink"/>
                <w:noProof/>
                <w:u w:val="none"/>
              </w:rPr>
              <w:t>Attachments</w:t>
            </w:r>
            <w:r w:rsidR="00CC06C9" w:rsidRPr="00CC06C9">
              <w:rPr>
                <w:noProof/>
                <w:webHidden/>
              </w:rPr>
              <w:tab/>
            </w:r>
            <w:r w:rsidR="00CC06C9" w:rsidRPr="00CC06C9">
              <w:rPr>
                <w:noProof/>
                <w:webHidden/>
              </w:rPr>
              <w:fldChar w:fldCharType="begin"/>
            </w:r>
            <w:r w:rsidR="00CC06C9" w:rsidRPr="00CC06C9">
              <w:rPr>
                <w:noProof/>
                <w:webHidden/>
              </w:rPr>
              <w:instrText xml:space="preserve"> PAGEREF _Toc172039002 \h </w:instrText>
            </w:r>
            <w:r w:rsidR="00CC06C9" w:rsidRPr="00CC06C9">
              <w:rPr>
                <w:noProof/>
                <w:webHidden/>
              </w:rPr>
            </w:r>
            <w:r w:rsidR="00CC06C9" w:rsidRPr="00CC06C9">
              <w:rPr>
                <w:noProof/>
                <w:webHidden/>
              </w:rPr>
              <w:fldChar w:fldCharType="separate"/>
            </w:r>
            <w:r w:rsidR="00CC06C9" w:rsidRPr="00CC06C9">
              <w:rPr>
                <w:noProof/>
                <w:webHidden/>
              </w:rPr>
              <w:t>40</w:t>
            </w:r>
            <w:r w:rsidR="00CC06C9" w:rsidRPr="00CC06C9">
              <w:rPr>
                <w:noProof/>
                <w:webHidden/>
              </w:rPr>
              <w:fldChar w:fldCharType="end"/>
            </w:r>
          </w:hyperlink>
        </w:p>
        <w:p w14:paraId="593852DD" w14:textId="3993B99E" w:rsidR="00CC06C9" w:rsidRDefault="00CC06C9">
          <w:pPr>
            <w:pStyle w:val="TOC2"/>
            <w:rPr>
              <w:rFonts w:eastAsiaTheme="minorEastAsia"/>
              <w:kern w:val="2"/>
              <w:sz w:val="24"/>
              <w:szCs w:val="24"/>
              <w14:ligatures w14:val="standardContextual"/>
            </w:rPr>
          </w:pPr>
          <w:r>
            <w:rPr>
              <w:rStyle w:val="Hyperlink"/>
              <w:u w:val="none"/>
            </w:rPr>
            <w:tab/>
          </w:r>
          <w:r>
            <w:rPr>
              <w:rStyle w:val="Hyperlink"/>
              <w:u w:val="none"/>
            </w:rPr>
            <w:tab/>
          </w:r>
          <w:hyperlink w:anchor="_Toc172039003" w:history="1">
            <w:r w:rsidRPr="00CC06C9">
              <w:rPr>
                <w:rStyle w:val="Hyperlink"/>
                <w:u w:val="none"/>
              </w:rPr>
              <w:t>10.1</w:t>
            </w:r>
            <w:r>
              <w:rPr>
                <w:rStyle w:val="Hyperlink"/>
                <w:u w:val="none"/>
              </w:rPr>
              <w:t xml:space="preserve"> </w:t>
            </w:r>
            <w:r w:rsidRPr="00CC06C9">
              <w:rPr>
                <w:rStyle w:val="Hyperlink"/>
                <w:u w:val="none"/>
              </w:rPr>
              <w:t>Attachment A: Evacuation Checklists</w:t>
            </w:r>
            <w:r w:rsidRPr="00CC06C9">
              <w:rPr>
                <w:webHidden/>
              </w:rPr>
              <w:tab/>
            </w:r>
            <w:r w:rsidRPr="00CC06C9">
              <w:rPr>
                <w:webHidden/>
              </w:rPr>
              <w:fldChar w:fldCharType="begin"/>
            </w:r>
            <w:r w:rsidRPr="00CC06C9">
              <w:rPr>
                <w:webHidden/>
              </w:rPr>
              <w:instrText xml:space="preserve"> PAGEREF _Toc172039003 \h </w:instrText>
            </w:r>
            <w:r w:rsidRPr="00CC06C9">
              <w:rPr>
                <w:webHidden/>
              </w:rPr>
            </w:r>
            <w:r w:rsidRPr="00CC06C9">
              <w:rPr>
                <w:webHidden/>
              </w:rPr>
              <w:fldChar w:fldCharType="separate"/>
            </w:r>
            <w:r w:rsidRPr="00CC06C9">
              <w:rPr>
                <w:webHidden/>
              </w:rPr>
              <w:t>40</w:t>
            </w:r>
            <w:r w:rsidRPr="00CC06C9">
              <w:rPr>
                <w:webHidden/>
              </w:rPr>
              <w:fldChar w:fldCharType="end"/>
            </w:r>
          </w:hyperlink>
        </w:p>
        <w:p w14:paraId="54EB2752" w14:textId="2E834702" w:rsidR="00F94206" w:rsidRDefault="008B6923" w:rsidP="00084884">
          <w:pPr>
            <w:pStyle w:val="TOC2"/>
          </w:pPr>
          <w:r>
            <w:rPr>
              <w:b/>
              <w:bCs/>
            </w:rPr>
            <w:lastRenderedPageBreak/>
            <w:fldChar w:fldCharType="end"/>
          </w:r>
        </w:p>
      </w:sdtContent>
    </w:sdt>
    <w:p w14:paraId="0F752D35" w14:textId="77777777" w:rsidR="00F94206" w:rsidRDefault="00F94206" w:rsidP="000D4998">
      <w:pPr>
        <w:spacing w:after="120" w:line="240" w:lineRule="auto"/>
        <w:jc w:val="center"/>
      </w:pPr>
    </w:p>
    <w:p w14:paraId="1405341D" w14:textId="5C504BB4" w:rsidR="00FE4D16" w:rsidRDefault="00FE4D16" w:rsidP="000D4998">
      <w:pPr>
        <w:spacing w:after="120" w:line="240" w:lineRule="auto"/>
        <w:jc w:val="center"/>
      </w:pPr>
      <w:r>
        <w:t>This page intentionally left blank</w:t>
      </w:r>
    </w:p>
    <w:p w14:paraId="746A1354" w14:textId="77777777" w:rsidR="00FE4D16" w:rsidRDefault="00FE4D16" w:rsidP="000D4998">
      <w:pPr>
        <w:spacing w:after="120" w:line="240" w:lineRule="auto"/>
        <w:jc w:val="both"/>
      </w:pPr>
      <w:r>
        <w:br w:type="page"/>
      </w:r>
    </w:p>
    <w:p w14:paraId="234F6386" w14:textId="72A15247" w:rsidR="0074746C" w:rsidRDefault="0074746C" w:rsidP="000D4998">
      <w:pPr>
        <w:widowControl w:val="0"/>
        <w:spacing w:after="120" w:line="240" w:lineRule="auto"/>
        <w:jc w:val="both"/>
      </w:pPr>
      <w:r w:rsidRPr="003D2144">
        <w:rPr>
          <w:b/>
          <w:bCs/>
        </w:rPr>
        <w:lastRenderedPageBreak/>
        <w:t>Primary Agency:</w:t>
      </w:r>
      <w:r w:rsidR="000B7087">
        <w:t xml:space="preserve"> </w:t>
      </w:r>
      <w:r w:rsidR="00B12EAA">
        <w:tab/>
      </w:r>
      <w:r w:rsidR="000B7087">
        <w:t>San Joaquin County</w:t>
      </w:r>
      <w:r w:rsidR="002E0F7E">
        <w:t xml:space="preserve"> Office of Emergency Services</w:t>
      </w:r>
    </w:p>
    <w:p w14:paraId="3E56B423" w14:textId="77777777" w:rsidR="00B12EAA" w:rsidRDefault="0074746C" w:rsidP="000D4998">
      <w:pPr>
        <w:widowControl w:val="0"/>
        <w:spacing w:after="120" w:line="240" w:lineRule="auto"/>
        <w:jc w:val="both"/>
      </w:pPr>
      <w:r w:rsidRPr="003D2144">
        <w:rPr>
          <w:b/>
          <w:bCs/>
        </w:rPr>
        <w:t>Supporting Agencies:</w:t>
      </w:r>
      <w:r w:rsidR="000B7087">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3"/>
      </w:tblGrid>
      <w:tr w:rsidR="00CB3A11" w14:paraId="131921FB" w14:textId="77777777" w:rsidTr="00CB3A11">
        <w:trPr>
          <w:jc w:val="center"/>
        </w:trPr>
        <w:tc>
          <w:tcPr>
            <w:tcW w:w="4362" w:type="dxa"/>
          </w:tcPr>
          <w:p w14:paraId="6D3BC28A" w14:textId="45B176B2" w:rsidR="00CB3A11" w:rsidRDefault="00CB3A11" w:rsidP="007E0C9C">
            <w:pPr>
              <w:widowControl w:val="0"/>
              <w:jc w:val="both"/>
            </w:pPr>
            <w:r>
              <w:t>SJC Sheriff’s Department</w:t>
            </w:r>
          </w:p>
        </w:tc>
        <w:tc>
          <w:tcPr>
            <w:tcW w:w="4363" w:type="dxa"/>
          </w:tcPr>
          <w:p w14:paraId="28A312E8" w14:textId="50594465" w:rsidR="00CB3A11" w:rsidRDefault="00CB3A11" w:rsidP="007E0C9C">
            <w:pPr>
              <w:widowControl w:val="0"/>
              <w:jc w:val="both"/>
            </w:pPr>
            <w:r>
              <w:t>City of Escalon</w:t>
            </w:r>
          </w:p>
        </w:tc>
      </w:tr>
      <w:tr w:rsidR="00CB3A11" w14:paraId="39AB4A86" w14:textId="77777777" w:rsidTr="00CB3A11">
        <w:trPr>
          <w:jc w:val="center"/>
        </w:trPr>
        <w:tc>
          <w:tcPr>
            <w:tcW w:w="4362" w:type="dxa"/>
          </w:tcPr>
          <w:p w14:paraId="758801AF" w14:textId="60AF404B" w:rsidR="00CB3A11" w:rsidRDefault="00CB3A11" w:rsidP="007E0C9C">
            <w:pPr>
              <w:widowControl w:val="0"/>
              <w:jc w:val="both"/>
            </w:pPr>
            <w:r>
              <w:t>City of Lathrop</w:t>
            </w:r>
          </w:p>
        </w:tc>
        <w:tc>
          <w:tcPr>
            <w:tcW w:w="4363" w:type="dxa"/>
          </w:tcPr>
          <w:p w14:paraId="7DB591E7" w14:textId="6A86B7FD" w:rsidR="00CB3A11" w:rsidRDefault="00CB3A11" w:rsidP="007E0C9C">
            <w:pPr>
              <w:widowControl w:val="0"/>
              <w:jc w:val="both"/>
            </w:pPr>
            <w:r>
              <w:t>City of Lodi</w:t>
            </w:r>
          </w:p>
        </w:tc>
      </w:tr>
      <w:tr w:rsidR="00CB3A11" w14:paraId="66045108" w14:textId="77777777" w:rsidTr="00CB3A11">
        <w:trPr>
          <w:jc w:val="center"/>
        </w:trPr>
        <w:tc>
          <w:tcPr>
            <w:tcW w:w="4362" w:type="dxa"/>
          </w:tcPr>
          <w:p w14:paraId="3EDA29F8" w14:textId="0B70C245" w:rsidR="00CB3A11" w:rsidRDefault="00CB3A11" w:rsidP="007E0C9C">
            <w:pPr>
              <w:widowControl w:val="0"/>
              <w:jc w:val="both"/>
            </w:pPr>
            <w:r>
              <w:t>City of Manteca</w:t>
            </w:r>
          </w:p>
        </w:tc>
        <w:tc>
          <w:tcPr>
            <w:tcW w:w="4363" w:type="dxa"/>
          </w:tcPr>
          <w:p w14:paraId="5288D29A" w14:textId="4B78C243" w:rsidR="00CB3A11" w:rsidRDefault="00CB3A11" w:rsidP="007E0C9C">
            <w:pPr>
              <w:widowControl w:val="0"/>
              <w:jc w:val="both"/>
            </w:pPr>
            <w:r>
              <w:t>City of Ripon</w:t>
            </w:r>
          </w:p>
        </w:tc>
      </w:tr>
      <w:tr w:rsidR="00CB3A11" w14:paraId="6685E198" w14:textId="77777777" w:rsidTr="00CB3A11">
        <w:trPr>
          <w:jc w:val="center"/>
        </w:trPr>
        <w:tc>
          <w:tcPr>
            <w:tcW w:w="4362" w:type="dxa"/>
          </w:tcPr>
          <w:p w14:paraId="606E5A4D" w14:textId="291F917B" w:rsidR="00CB3A11" w:rsidRDefault="00CB3A11" w:rsidP="007E0C9C">
            <w:pPr>
              <w:widowControl w:val="0"/>
              <w:jc w:val="both"/>
            </w:pPr>
            <w:r>
              <w:t>City of Stockton</w:t>
            </w:r>
          </w:p>
        </w:tc>
        <w:tc>
          <w:tcPr>
            <w:tcW w:w="4363" w:type="dxa"/>
          </w:tcPr>
          <w:p w14:paraId="048B13DE" w14:textId="52840214" w:rsidR="00CB3A11" w:rsidRDefault="00CB3A11" w:rsidP="007E0C9C">
            <w:pPr>
              <w:widowControl w:val="0"/>
              <w:jc w:val="both"/>
            </w:pPr>
            <w:r>
              <w:t>City of Tracy</w:t>
            </w:r>
          </w:p>
        </w:tc>
      </w:tr>
      <w:tr w:rsidR="00CB3A11" w14:paraId="5BD803ED" w14:textId="77777777" w:rsidTr="00CB3A11">
        <w:trPr>
          <w:jc w:val="center"/>
        </w:trPr>
        <w:tc>
          <w:tcPr>
            <w:tcW w:w="4362" w:type="dxa"/>
          </w:tcPr>
          <w:p w14:paraId="15257E64" w14:textId="1E6A7DC5" w:rsidR="00CB3A11" w:rsidRDefault="00CB3A11" w:rsidP="007E0C9C">
            <w:pPr>
              <w:widowControl w:val="0"/>
              <w:jc w:val="both"/>
            </w:pPr>
            <w:r>
              <w:t>City of Mountain House</w:t>
            </w:r>
          </w:p>
        </w:tc>
        <w:tc>
          <w:tcPr>
            <w:tcW w:w="4363" w:type="dxa"/>
          </w:tcPr>
          <w:p w14:paraId="5A6E7DAC" w14:textId="5D493BEC" w:rsidR="00CB3A11" w:rsidRDefault="00CB3A11" w:rsidP="007E0C9C">
            <w:pPr>
              <w:widowControl w:val="0"/>
              <w:jc w:val="both"/>
            </w:pPr>
            <w:r>
              <w:t>SJC Fire Districts</w:t>
            </w:r>
          </w:p>
        </w:tc>
      </w:tr>
      <w:tr w:rsidR="00CB3A11" w14:paraId="65666E89" w14:textId="77777777" w:rsidTr="00CB3A11">
        <w:trPr>
          <w:jc w:val="center"/>
        </w:trPr>
        <w:tc>
          <w:tcPr>
            <w:tcW w:w="4362" w:type="dxa"/>
          </w:tcPr>
          <w:p w14:paraId="48A4BC1C" w14:textId="4D466B32" w:rsidR="00CB3A11" w:rsidRDefault="00CB3A11" w:rsidP="007E0C9C">
            <w:pPr>
              <w:widowControl w:val="0"/>
              <w:jc w:val="both"/>
            </w:pPr>
            <w:r>
              <w:t>San Joaquin General Hospital</w:t>
            </w:r>
          </w:p>
        </w:tc>
        <w:tc>
          <w:tcPr>
            <w:tcW w:w="4363" w:type="dxa"/>
          </w:tcPr>
          <w:p w14:paraId="72D16040" w14:textId="112909BD" w:rsidR="00CB3A11" w:rsidRDefault="00CB3A11" w:rsidP="007E0C9C">
            <w:pPr>
              <w:widowControl w:val="0"/>
              <w:jc w:val="both"/>
            </w:pPr>
            <w:r>
              <w:t>California Highway Patrol</w:t>
            </w:r>
          </w:p>
        </w:tc>
      </w:tr>
      <w:tr w:rsidR="00CB3A11" w14:paraId="65E384D9" w14:textId="77777777" w:rsidTr="00CB3A11">
        <w:trPr>
          <w:jc w:val="center"/>
        </w:trPr>
        <w:tc>
          <w:tcPr>
            <w:tcW w:w="4362" w:type="dxa"/>
          </w:tcPr>
          <w:p w14:paraId="32918AF3" w14:textId="54D84B1D" w:rsidR="00CB3A11" w:rsidRDefault="00CB3A11" w:rsidP="007E0C9C">
            <w:pPr>
              <w:widowControl w:val="0"/>
              <w:jc w:val="both"/>
            </w:pPr>
            <w:r>
              <w:t>Human Services Agency</w:t>
            </w:r>
          </w:p>
        </w:tc>
        <w:tc>
          <w:tcPr>
            <w:tcW w:w="4363" w:type="dxa"/>
          </w:tcPr>
          <w:p w14:paraId="148C4FF1" w14:textId="2747D335" w:rsidR="00CB3A11" w:rsidRDefault="00CB3A11" w:rsidP="007E0C9C">
            <w:pPr>
              <w:widowControl w:val="0"/>
              <w:jc w:val="both"/>
            </w:pPr>
            <w:r>
              <w:t>Public Works</w:t>
            </w:r>
          </w:p>
        </w:tc>
      </w:tr>
      <w:tr w:rsidR="00CB3A11" w14:paraId="6417442E" w14:textId="77777777" w:rsidTr="00CB3A11">
        <w:trPr>
          <w:jc w:val="center"/>
        </w:trPr>
        <w:tc>
          <w:tcPr>
            <w:tcW w:w="4362" w:type="dxa"/>
          </w:tcPr>
          <w:p w14:paraId="63FD427D" w14:textId="2AEDFA89" w:rsidR="00CB3A11" w:rsidRDefault="00CB3A11" w:rsidP="007E0C9C">
            <w:pPr>
              <w:widowControl w:val="0"/>
              <w:jc w:val="both"/>
            </w:pPr>
            <w:r>
              <w:t>Information Systems Division</w:t>
            </w:r>
          </w:p>
        </w:tc>
        <w:tc>
          <w:tcPr>
            <w:tcW w:w="4363" w:type="dxa"/>
          </w:tcPr>
          <w:p w14:paraId="05ECAF8C" w14:textId="5562DCE5" w:rsidR="00CB3A11" w:rsidRDefault="00CB3A11" w:rsidP="007E0C9C">
            <w:pPr>
              <w:widowControl w:val="0"/>
              <w:jc w:val="both"/>
            </w:pPr>
            <w:r>
              <w:t>Purchasing and Support Services</w:t>
            </w:r>
          </w:p>
        </w:tc>
      </w:tr>
      <w:tr w:rsidR="00CB3A11" w14:paraId="010C482E" w14:textId="77777777" w:rsidTr="00CB3A11">
        <w:trPr>
          <w:jc w:val="center"/>
        </w:trPr>
        <w:tc>
          <w:tcPr>
            <w:tcW w:w="4362" w:type="dxa"/>
          </w:tcPr>
          <w:p w14:paraId="79FFAC7B" w14:textId="238E0C1B" w:rsidR="00CB3A11" w:rsidRDefault="00CB3A11" w:rsidP="007E0C9C">
            <w:pPr>
              <w:widowControl w:val="0"/>
              <w:jc w:val="both"/>
            </w:pPr>
            <w:r>
              <w:t>Emergency Medical Services</w:t>
            </w:r>
          </w:p>
        </w:tc>
        <w:tc>
          <w:tcPr>
            <w:tcW w:w="4363" w:type="dxa"/>
          </w:tcPr>
          <w:p w14:paraId="6088F42D" w14:textId="53D38BC0" w:rsidR="00CB3A11" w:rsidRDefault="00CB3A11" w:rsidP="007E0C9C">
            <w:pPr>
              <w:widowControl w:val="0"/>
              <w:jc w:val="both"/>
            </w:pPr>
            <w:r>
              <w:t>Behavioral Health Services</w:t>
            </w:r>
          </w:p>
        </w:tc>
      </w:tr>
      <w:tr w:rsidR="00CB3A11" w14:paraId="3F1CED97" w14:textId="77777777" w:rsidTr="00CB3A11">
        <w:trPr>
          <w:jc w:val="center"/>
        </w:trPr>
        <w:tc>
          <w:tcPr>
            <w:tcW w:w="4362" w:type="dxa"/>
          </w:tcPr>
          <w:p w14:paraId="3B027E21" w14:textId="0AD1C943" w:rsidR="00CB3A11" w:rsidRDefault="00CB3A11" w:rsidP="007E0C9C">
            <w:pPr>
              <w:widowControl w:val="0"/>
              <w:jc w:val="both"/>
            </w:pPr>
            <w:r>
              <w:t>Public Health Services</w:t>
            </w:r>
          </w:p>
        </w:tc>
        <w:tc>
          <w:tcPr>
            <w:tcW w:w="4363" w:type="dxa"/>
          </w:tcPr>
          <w:p w14:paraId="69AD798C" w14:textId="631DCCC0" w:rsidR="00CB3A11" w:rsidRDefault="00CB3A11" w:rsidP="007E0C9C">
            <w:pPr>
              <w:widowControl w:val="0"/>
              <w:jc w:val="both"/>
            </w:pPr>
            <w:r>
              <w:t>Environmental Health Department</w:t>
            </w:r>
          </w:p>
        </w:tc>
      </w:tr>
      <w:tr w:rsidR="00CB3A11" w14:paraId="48DDA849" w14:textId="77777777" w:rsidTr="00CB3A11">
        <w:trPr>
          <w:jc w:val="center"/>
        </w:trPr>
        <w:tc>
          <w:tcPr>
            <w:tcW w:w="4362" w:type="dxa"/>
          </w:tcPr>
          <w:p w14:paraId="7AE7DAB7" w14:textId="71EC2291" w:rsidR="00CB3A11" w:rsidRDefault="00CB3A11" w:rsidP="000D4998">
            <w:pPr>
              <w:widowControl w:val="0"/>
              <w:spacing w:after="120"/>
              <w:jc w:val="both"/>
            </w:pPr>
            <w:r>
              <w:t>Agricultural Commissioner</w:t>
            </w:r>
          </w:p>
        </w:tc>
        <w:tc>
          <w:tcPr>
            <w:tcW w:w="4363" w:type="dxa"/>
          </w:tcPr>
          <w:p w14:paraId="2BBE916C" w14:textId="04DF2BB1" w:rsidR="00CB3A11" w:rsidRDefault="00CB3A11" w:rsidP="000D4998">
            <w:pPr>
              <w:widowControl w:val="0"/>
              <w:spacing w:after="120"/>
              <w:jc w:val="both"/>
            </w:pPr>
            <w:r>
              <w:t>Health Care Services</w:t>
            </w:r>
          </w:p>
        </w:tc>
      </w:tr>
    </w:tbl>
    <w:p w14:paraId="62E2B23F" w14:textId="77777777" w:rsidR="00B12EAA" w:rsidRDefault="00B12EAA" w:rsidP="000D4998">
      <w:pPr>
        <w:widowControl w:val="0"/>
        <w:spacing w:after="120" w:line="240" w:lineRule="auto"/>
        <w:jc w:val="both"/>
      </w:pPr>
    </w:p>
    <w:p w14:paraId="30ABDCF3" w14:textId="06E513A5" w:rsidR="00511CEE" w:rsidRDefault="00511CEE" w:rsidP="000D4998">
      <w:pPr>
        <w:pStyle w:val="Heading1"/>
        <w:spacing w:before="0" w:after="120" w:line="240" w:lineRule="auto"/>
      </w:pPr>
      <w:bookmarkStart w:id="3" w:name="_Toc172038969"/>
      <w:r>
        <w:t>Executive Summary</w:t>
      </w:r>
      <w:bookmarkEnd w:id="3"/>
    </w:p>
    <w:p w14:paraId="19B1F760" w14:textId="6431A989" w:rsidR="00511CEE" w:rsidRDefault="00511CEE" w:rsidP="009C35FE">
      <w:pPr>
        <w:spacing w:after="0" w:line="240" w:lineRule="auto"/>
        <w:jc w:val="both"/>
      </w:pPr>
      <w:r>
        <w:t>San Joaquin County’s</w:t>
      </w:r>
      <w:r w:rsidRPr="00511CEE">
        <w:t xml:space="preserve"> Emergency Operations Plan (EOP) provides an overview of the </w:t>
      </w:r>
      <w:r w:rsidR="00103C35">
        <w:t>C</w:t>
      </w:r>
      <w:r>
        <w:t>ounty’s</w:t>
      </w:r>
      <w:r w:rsidRPr="00511CEE">
        <w:t xml:space="preserve"> approach to managing emergency operations. The EOP is a broad programmatic document applicable to all hazards or threats, and all the missions/functions the </w:t>
      </w:r>
      <w:r>
        <w:t>county might</w:t>
      </w:r>
      <w:r w:rsidRPr="00511CEE">
        <w:t xml:space="preserve"> perform in response to or recovery from an incident. To provide planning support to the EOP the </w:t>
      </w:r>
      <w:r>
        <w:t>county</w:t>
      </w:r>
      <w:r w:rsidRPr="00511CEE">
        <w:t xml:space="preserve"> has developed Support Annexes for each of the critical functions that must be managed, coordinated, and/or performed following an emergency. This Evacuation Support Annex is </w:t>
      </w:r>
      <w:r>
        <w:t xml:space="preserve">just one of the </w:t>
      </w:r>
      <w:r w:rsidRPr="00511CEE">
        <w:t>supporting component</w:t>
      </w:r>
      <w:r w:rsidR="008E2166">
        <w:t>s</w:t>
      </w:r>
      <w:r w:rsidRPr="00511CEE">
        <w:t xml:space="preserve"> to the EOP designed to integrate with </w:t>
      </w:r>
      <w:r>
        <w:t>other support annexes.</w:t>
      </w:r>
    </w:p>
    <w:p w14:paraId="7C7174F6" w14:textId="77777777" w:rsidR="009C35FE" w:rsidRDefault="009C35FE" w:rsidP="009C35FE">
      <w:pPr>
        <w:spacing w:after="0" w:line="240" w:lineRule="auto"/>
        <w:jc w:val="both"/>
      </w:pPr>
    </w:p>
    <w:p w14:paraId="0BE27374" w14:textId="05A38390" w:rsidR="00511CEE" w:rsidRDefault="00511CEE" w:rsidP="009C35FE">
      <w:pPr>
        <w:spacing w:after="0" w:line="240" w:lineRule="auto"/>
        <w:jc w:val="both"/>
      </w:pPr>
      <w:r w:rsidRPr="00511CEE">
        <w:t>This Evacuation Support Annex describes the overall process of conducting evacuations and reentry during an emergency or large</w:t>
      </w:r>
      <w:r>
        <w:t xml:space="preserve"> </w:t>
      </w:r>
      <w:r w:rsidRPr="00511CEE">
        <w:t xml:space="preserve">scale disaster in the </w:t>
      </w:r>
      <w:r>
        <w:t>county</w:t>
      </w:r>
      <w:r w:rsidRPr="00511CEE">
        <w:t xml:space="preserve">. This Evacuation Support Annex is designed to provide a framework for evacuation and re-entry that </w:t>
      </w:r>
      <w:r>
        <w:t>could</w:t>
      </w:r>
      <w:r w:rsidRPr="00511CEE">
        <w:t xml:space="preserve"> assist decision</w:t>
      </w:r>
      <w:r>
        <w:t xml:space="preserve"> </w:t>
      </w:r>
      <w:r w:rsidRPr="00511CEE">
        <w:t>makers, coordinators, planners, and agency representatives involved in implementing an evacuation process in accordance with applicable hazards and local conditions. Additional planning and documentation will be developed to provide guidance and discrete planning elements for evacuees and re-entry populations, address tactical and operational</w:t>
      </w:r>
      <w:r>
        <w:t xml:space="preserve"> </w:t>
      </w:r>
      <w:r w:rsidRPr="00511CEE">
        <w:t xml:space="preserve">level concepts, and develop critical evacuation and re-entry information.  </w:t>
      </w:r>
    </w:p>
    <w:p w14:paraId="66D74F02" w14:textId="77777777" w:rsidR="009C35FE" w:rsidRPr="00511CEE" w:rsidRDefault="009C35FE" w:rsidP="009C35FE">
      <w:pPr>
        <w:spacing w:after="0" w:line="240" w:lineRule="auto"/>
        <w:jc w:val="both"/>
      </w:pPr>
    </w:p>
    <w:p w14:paraId="307D3C41" w14:textId="2C458AFD" w:rsidR="004E492C" w:rsidRDefault="00511CEE" w:rsidP="009C35FE">
      <w:pPr>
        <w:spacing w:after="0" w:line="240" w:lineRule="auto"/>
        <w:jc w:val="both"/>
      </w:pPr>
      <w:r w:rsidRPr="00511CEE">
        <w:t xml:space="preserve">This Evacuation Support Annex is intended to support all-hazard incidents and a holistic community approach to evacuations within the </w:t>
      </w:r>
      <w:r>
        <w:t>County</w:t>
      </w:r>
      <w:r w:rsidRPr="00511CEE">
        <w:t>. A whole</w:t>
      </w:r>
      <w:r>
        <w:t xml:space="preserve"> </w:t>
      </w:r>
      <w:r w:rsidRPr="00511CEE">
        <w:t xml:space="preserve">community approach supports and enables the safe and efficient movement of individuals and animals from an impacted or potentially impacted community, as well as their return once it is safe. </w:t>
      </w:r>
    </w:p>
    <w:p w14:paraId="67482192" w14:textId="77777777" w:rsidR="00511CEE" w:rsidRDefault="00511CEE" w:rsidP="000D4998">
      <w:pPr>
        <w:spacing w:after="120" w:line="240" w:lineRule="auto"/>
        <w:jc w:val="both"/>
        <w:rPr>
          <w:rFonts w:asciiTheme="majorHAnsi" w:eastAsiaTheme="majorEastAsia" w:hAnsiTheme="majorHAnsi" w:cstheme="majorBidi"/>
          <w:b/>
          <w:bCs/>
          <w:smallCaps/>
          <w:color w:val="000000" w:themeColor="text1"/>
          <w:sz w:val="36"/>
          <w:szCs w:val="36"/>
        </w:rPr>
      </w:pPr>
    </w:p>
    <w:p w14:paraId="7A31B615" w14:textId="77777777" w:rsidR="008E2166" w:rsidRDefault="008E2166" w:rsidP="000D4998">
      <w:pPr>
        <w:spacing w:after="120" w:line="240" w:lineRule="auto"/>
        <w:rPr>
          <w:rFonts w:asciiTheme="majorHAnsi" w:eastAsiaTheme="majorEastAsia" w:hAnsiTheme="majorHAnsi" w:cstheme="majorBidi"/>
          <w:b/>
          <w:bCs/>
          <w:smallCaps/>
          <w:color w:val="000000" w:themeColor="text1"/>
          <w:sz w:val="36"/>
          <w:szCs w:val="36"/>
        </w:rPr>
      </w:pPr>
      <w:r>
        <w:br w:type="page"/>
      </w:r>
    </w:p>
    <w:p w14:paraId="05F3988C" w14:textId="0690C066" w:rsidR="0074746C" w:rsidRDefault="008605B4" w:rsidP="000D4998">
      <w:pPr>
        <w:pStyle w:val="Heading1"/>
        <w:keepNext w:val="0"/>
        <w:keepLines w:val="0"/>
        <w:widowControl w:val="0"/>
        <w:spacing w:before="0" w:after="120" w:line="240" w:lineRule="auto"/>
        <w:jc w:val="both"/>
      </w:pPr>
      <w:bookmarkStart w:id="4" w:name="_Toc172038970"/>
      <w:r>
        <w:lastRenderedPageBreak/>
        <w:t>Introduction</w:t>
      </w:r>
      <w:bookmarkEnd w:id="4"/>
    </w:p>
    <w:p w14:paraId="4EC96D71" w14:textId="5A3D437C" w:rsidR="0074746C" w:rsidRDefault="0074746C" w:rsidP="000D4998">
      <w:pPr>
        <w:pStyle w:val="Heading2"/>
        <w:keepNext w:val="0"/>
        <w:keepLines w:val="0"/>
        <w:widowControl w:val="0"/>
        <w:spacing w:before="0" w:after="120" w:line="240" w:lineRule="auto"/>
        <w:jc w:val="both"/>
      </w:pPr>
      <w:bookmarkStart w:id="5" w:name="_Toc172038971"/>
      <w:r>
        <w:t>Purpose</w:t>
      </w:r>
      <w:bookmarkEnd w:id="5"/>
    </w:p>
    <w:p w14:paraId="403EE6E1" w14:textId="56106BD1" w:rsidR="009C35FE" w:rsidRDefault="003D2144" w:rsidP="00707CEC">
      <w:pPr>
        <w:spacing w:after="120" w:line="240" w:lineRule="auto"/>
        <w:jc w:val="both"/>
      </w:pPr>
      <w:r>
        <w:t xml:space="preserve">This Annex outlines the strategies, </w:t>
      </w:r>
      <w:r w:rsidR="004E7C75">
        <w:t>guidelines</w:t>
      </w:r>
      <w:r>
        <w:t xml:space="preserve">, and organizational structures to be used in managing coordinated, large-scale evacuations in the San Joaquin County Operational Area (OA). This document incorporates national best practices and lessons learned. </w:t>
      </w:r>
    </w:p>
    <w:p w14:paraId="38BEF956" w14:textId="7A2E677A" w:rsidR="000D4998" w:rsidRDefault="003D2144" w:rsidP="00707CEC">
      <w:pPr>
        <w:spacing w:after="120" w:line="240" w:lineRule="auto"/>
        <w:jc w:val="both"/>
      </w:pPr>
      <w:r>
        <w:t>This Annex provides direction for Operational Area stakeholder organizations including County departments, cities, special districts, community groups, and others, ensuring multi-disciplinary and multi-jurisdictional agency coordination in accordance with the County’s EOP, California Emergency Services Act, Standardized Emergency Management System (SEMS), and National Incident Management System (NIMS).</w:t>
      </w:r>
    </w:p>
    <w:p w14:paraId="38755F31" w14:textId="4A3C6D15" w:rsidR="0074746C" w:rsidRDefault="0074746C" w:rsidP="000D4998">
      <w:pPr>
        <w:pStyle w:val="Heading2"/>
        <w:keepNext w:val="0"/>
        <w:keepLines w:val="0"/>
        <w:widowControl w:val="0"/>
        <w:spacing w:before="0" w:after="120" w:line="240" w:lineRule="auto"/>
        <w:jc w:val="both"/>
      </w:pPr>
      <w:bookmarkStart w:id="6" w:name="_Toc172038972"/>
      <w:r>
        <w:t>Scope</w:t>
      </w:r>
      <w:bookmarkEnd w:id="6"/>
    </w:p>
    <w:p w14:paraId="0ED83369" w14:textId="547B8641" w:rsidR="00A62121" w:rsidRDefault="003D2144" w:rsidP="00707CEC">
      <w:pPr>
        <w:spacing w:after="120" w:line="240" w:lineRule="auto"/>
        <w:jc w:val="both"/>
      </w:pPr>
      <w:r w:rsidRPr="003D2144">
        <w:t xml:space="preserve">This Annex addresses evacuation within the </w:t>
      </w:r>
      <w:r w:rsidR="00FA23C6">
        <w:t>San Joaquin</w:t>
      </w:r>
      <w:r w:rsidRPr="003D2144">
        <w:t xml:space="preserve"> County OA in response to extraordinary situations associated with natural</w:t>
      </w:r>
      <w:r w:rsidR="004419D3">
        <w:t>,</w:t>
      </w:r>
      <w:r w:rsidRPr="003D2144">
        <w:t xml:space="preserve"> human-caused disasters and technological incidents, including both peacetime and national security operations. It was developed to coordinate large-scale evacuations, where two or more communities are conducting evacuations and </w:t>
      </w:r>
      <w:r w:rsidR="00103C35">
        <w:t>C</w:t>
      </w:r>
      <w:r w:rsidR="00103C35" w:rsidRPr="003D2144">
        <w:t xml:space="preserve">ountywide </w:t>
      </w:r>
      <w:r w:rsidRPr="003D2144">
        <w:t>coordination of resources and emergency operations is necessary.</w:t>
      </w:r>
      <w:r w:rsidR="00AD4D69">
        <w:t xml:space="preserve"> </w:t>
      </w:r>
      <w:r w:rsidR="003976CE">
        <w:t xml:space="preserve">This document is intended to provide evacuation strategies and protocols for medium to high-level (catastrophic) evacuation events in the </w:t>
      </w:r>
      <w:r w:rsidR="004419D3">
        <w:t>OA and</w:t>
      </w:r>
      <w:r w:rsidR="003976CE">
        <w:t xml:space="preserve"> is developed with consideration to predominant threats and hazards impacting San Joaquin County. This plan supports other county Departmental Operations Centers (DOCs) and can be used by the </w:t>
      </w:r>
      <w:r w:rsidR="00EB3878">
        <w:t>c</w:t>
      </w:r>
      <w:r w:rsidR="003976CE">
        <w:t xml:space="preserve">ities within the </w:t>
      </w:r>
      <w:r w:rsidR="00EB3878">
        <w:t>OA</w:t>
      </w:r>
      <w:r w:rsidR="003976CE">
        <w:t>, if warranted. This plan does not provide or replace operational plans for specific departments or specific functions, such as shelter management</w:t>
      </w:r>
      <w:r w:rsidR="004419D3">
        <w:t xml:space="preserve"> or medical and healthcare organizations</w:t>
      </w:r>
      <w:r w:rsidR="003976CE">
        <w:t>.</w:t>
      </w:r>
    </w:p>
    <w:p w14:paraId="345FFA46" w14:textId="77777777" w:rsidR="00B36B37" w:rsidRDefault="00B36B37" w:rsidP="000D4998">
      <w:pPr>
        <w:pStyle w:val="Heading2"/>
        <w:spacing w:before="0" w:after="120" w:line="240" w:lineRule="auto"/>
      </w:pPr>
      <w:bookmarkStart w:id="7" w:name="_Toc172038973"/>
      <w:r>
        <w:t>Situation Overview</w:t>
      </w:r>
      <w:bookmarkEnd w:id="7"/>
    </w:p>
    <w:p w14:paraId="5E31DE5E" w14:textId="2852146D" w:rsidR="009C35FE" w:rsidRDefault="00B36B37" w:rsidP="00707CEC">
      <w:pPr>
        <w:spacing w:after="120" w:line="240" w:lineRule="auto"/>
        <w:jc w:val="both"/>
      </w:pPr>
      <w:r w:rsidRPr="003D2144">
        <w:t xml:space="preserve">The </w:t>
      </w:r>
      <w:r>
        <w:t>San Joaquin</w:t>
      </w:r>
      <w:r w:rsidRPr="003D2144">
        <w:t xml:space="preserve"> County OA faces a host of hazards and threats that could warrant evacuations</w:t>
      </w:r>
      <w:r w:rsidR="004419D3">
        <w:t>. Most of these are with little to no notice</w:t>
      </w:r>
      <w:r w:rsidRPr="003D2144">
        <w:t>. These include</w:t>
      </w:r>
      <w:r w:rsidR="00EB3878">
        <w:t>, but are not limited to,</w:t>
      </w:r>
      <w:r w:rsidRPr="003D2144">
        <w:t xml:space="preserve"> wildfires, floods, landslides, debris flows, dam failure, tsunamis, chemical spills,</w:t>
      </w:r>
      <w:r w:rsidR="00EB3878">
        <w:t xml:space="preserve"> </w:t>
      </w:r>
      <w:r w:rsidR="00003074">
        <w:t>cyber-attacks</w:t>
      </w:r>
      <w:r w:rsidR="00EB3878">
        <w:t>,</w:t>
      </w:r>
      <w:r w:rsidRPr="003D2144">
        <w:t xml:space="preserve"> and domestic or international terrorism. In some cases, including but not limited to</w:t>
      </w:r>
      <w:r w:rsidR="009C35FE">
        <w:t>,</w:t>
      </w:r>
      <w:r w:rsidRPr="003D2144">
        <w:t xml:space="preserve"> extreme heat or cold events, and public safety power shut offs, </w:t>
      </w:r>
      <w:r w:rsidR="004419D3">
        <w:t>s</w:t>
      </w:r>
      <w:r w:rsidRPr="003D2144">
        <w:t xml:space="preserve">heltering in </w:t>
      </w:r>
      <w:r w:rsidR="004419D3">
        <w:t>p</w:t>
      </w:r>
      <w:r w:rsidRPr="003D2144">
        <w:t xml:space="preserve">lace </w:t>
      </w:r>
      <w:r>
        <w:t xml:space="preserve">(SIP) </w:t>
      </w:r>
      <w:r w:rsidR="004419D3">
        <w:t>might</w:t>
      </w:r>
      <w:r w:rsidRPr="003D2144">
        <w:t xml:space="preserve"> be a more appropriate protective measure.</w:t>
      </w:r>
      <w:r>
        <w:t xml:space="preserve"> </w:t>
      </w:r>
    </w:p>
    <w:p w14:paraId="737438BC" w14:textId="197E7DF3" w:rsidR="000F0486" w:rsidRPr="009B4711" w:rsidRDefault="000F0486" w:rsidP="009C35FE">
      <w:pPr>
        <w:spacing w:after="120" w:line="240" w:lineRule="auto"/>
        <w:jc w:val="both"/>
        <w:rPr>
          <w:b/>
          <w:bCs/>
          <w:sz w:val="24"/>
          <w:szCs w:val="24"/>
          <w:u w:val="single"/>
        </w:rPr>
      </w:pPr>
      <w:r w:rsidRPr="009B4711">
        <w:rPr>
          <w:b/>
          <w:bCs/>
          <w:sz w:val="24"/>
          <w:szCs w:val="24"/>
          <w:u w:val="single"/>
        </w:rPr>
        <w:t>Flood</w:t>
      </w:r>
      <w:r>
        <w:rPr>
          <w:b/>
          <w:bCs/>
          <w:sz w:val="24"/>
          <w:szCs w:val="24"/>
          <w:u w:val="single"/>
        </w:rPr>
        <w:t>ing</w:t>
      </w:r>
    </w:p>
    <w:p w14:paraId="50D61897" w14:textId="46B72BFD" w:rsidR="000F0486" w:rsidRDefault="000F0486" w:rsidP="00707CEC">
      <w:pPr>
        <w:spacing w:after="120" w:line="240" w:lineRule="auto"/>
        <w:jc w:val="both"/>
      </w:pPr>
      <w:r>
        <w:t>Historically, in San Joaquin County, floods (e.g., urban, small stream, and riverine) have been the most frequent and damaging events. The County has a very low inland elevation and a very flat drainage basin for the San Joaquin River and its numerous tributaries. Valley flooding can be detrimental to urban communities, as well as the agricultural industry and economy in the County. In addition, 34% of the County is threatened by flooding from both high-water events due to heavy precipitation and/or upstream reservoir releases, as well as tidally influenced events.</w:t>
      </w:r>
    </w:p>
    <w:p w14:paraId="1C86A985" w14:textId="40458975" w:rsidR="009C35FE" w:rsidRPr="008A2EDD" w:rsidRDefault="000F0486" w:rsidP="00707CEC">
      <w:pPr>
        <w:spacing w:after="120" w:line="240" w:lineRule="auto"/>
        <w:jc w:val="both"/>
        <w:rPr>
          <w:rFonts w:ascii="Arial" w:hAnsi="Arial" w:cs="Arial"/>
        </w:rPr>
      </w:pPr>
      <w:r w:rsidRPr="008A2EDD">
        <w:rPr>
          <w:rFonts w:ascii="Arial" w:hAnsi="Arial" w:cs="Arial"/>
        </w:rPr>
        <w:t>The</w:t>
      </w:r>
      <w:r w:rsidRPr="008A2EDD">
        <w:rPr>
          <w:rFonts w:ascii="Arial" w:hAnsi="Arial" w:cs="Arial"/>
          <w:spacing w:val="19"/>
        </w:rPr>
        <w:t xml:space="preserve"> </w:t>
      </w:r>
      <w:r w:rsidRPr="008A2EDD">
        <w:rPr>
          <w:rFonts w:ascii="Arial" w:hAnsi="Arial" w:cs="Arial"/>
        </w:rPr>
        <w:t>Delta</w:t>
      </w:r>
      <w:r w:rsidRPr="008A2EDD">
        <w:rPr>
          <w:rFonts w:ascii="Arial" w:hAnsi="Arial" w:cs="Arial"/>
          <w:spacing w:val="17"/>
        </w:rPr>
        <w:t xml:space="preserve"> </w:t>
      </w:r>
      <w:r w:rsidRPr="008A2EDD">
        <w:rPr>
          <w:rFonts w:ascii="Arial" w:hAnsi="Arial" w:cs="Arial"/>
        </w:rPr>
        <w:t>is</w:t>
      </w:r>
      <w:r w:rsidRPr="008A2EDD">
        <w:rPr>
          <w:rFonts w:ascii="Arial" w:hAnsi="Arial" w:cs="Arial"/>
          <w:spacing w:val="17"/>
        </w:rPr>
        <w:t xml:space="preserve"> </w:t>
      </w:r>
      <w:r w:rsidRPr="008A2EDD">
        <w:rPr>
          <w:rFonts w:ascii="Arial" w:hAnsi="Arial" w:cs="Arial"/>
        </w:rPr>
        <w:t>fed</w:t>
      </w:r>
      <w:r w:rsidRPr="008A2EDD">
        <w:rPr>
          <w:rFonts w:ascii="Arial" w:hAnsi="Arial" w:cs="Arial"/>
          <w:spacing w:val="16"/>
        </w:rPr>
        <w:t xml:space="preserve"> </w:t>
      </w:r>
      <w:r w:rsidRPr="008A2EDD">
        <w:rPr>
          <w:rFonts w:ascii="Arial" w:hAnsi="Arial" w:cs="Arial"/>
        </w:rPr>
        <w:t>fresh</w:t>
      </w:r>
      <w:r w:rsidRPr="008A2EDD">
        <w:rPr>
          <w:rFonts w:ascii="Arial" w:hAnsi="Arial" w:cs="Arial"/>
          <w:spacing w:val="16"/>
        </w:rPr>
        <w:t xml:space="preserve"> </w:t>
      </w:r>
      <w:r w:rsidRPr="008A2EDD">
        <w:rPr>
          <w:rFonts w:ascii="Arial" w:hAnsi="Arial" w:cs="Arial"/>
        </w:rPr>
        <w:t>water</w:t>
      </w:r>
      <w:r w:rsidRPr="008A2EDD">
        <w:rPr>
          <w:rFonts w:ascii="Arial" w:hAnsi="Arial" w:cs="Arial"/>
          <w:spacing w:val="18"/>
        </w:rPr>
        <w:t xml:space="preserve"> </w:t>
      </w:r>
      <w:r w:rsidRPr="008A2EDD">
        <w:rPr>
          <w:rFonts w:ascii="Arial" w:hAnsi="Arial" w:cs="Arial"/>
        </w:rPr>
        <w:t>in</w:t>
      </w:r>
      <w:r w:rsidRPr="008A2EDD">
        <w:rPr>
          <w:rFonts w:ascii="Arial" w:hAnsi="Arial" w:cs="Arial"/>
          <w:spacing w:val="17"/>
        </w:rPr>
        <w:t xml:space="preserve"> </w:t>
      </w:r>
      <w:r w:rsidRPr="008A2EDD">
        <w:rPr>
          <w:rFonts w:ascii="Arial" w:hAnsi="Arial" w:cs="Arial"/>
        </w:rPr>
        <w:t>the</w:t>
      </w:r>
      <w:r w:rsidRPr="008A2EDD">
        <w:rPr>
          <w:rFonts w:ascii="Arial" w:hAnsi="Arial" w:cs="Arial"/>
          <w:spacing w:val="16"/>
        </w:rPr>
        <w:t xml:space="preserve"> </w:t>
      </w:r>
      <w:r w:rsidRPr="008A2EDD">
        <w:rPr>
          <w:rFonts w:ascii="Arial" w:hAnsi="Arial" w:cs="Arial"/>
        </w:rPr>
        <w:t>north,</w:t>
      </w:r>
      <w:r w:rsidRPr="008A2EDD">
        <w:rPr>
          <w:rFonts w:ascii="Arial" w:hAnsi="Arial" w:cs="Arial"/>
          <w:spacing w:val="18"/>
        </w:rPr>
        <w:t xml:space="preserve"> </w:t>
      </w:r>
      <w:r w:rsidRPr="008A2EDD">
        <w:rPr>
          <w:rFonts w:ascii="Arial" w:hAnsi="Arial" w:cs="Arial"/>
        </w:rPr>
        <w:t>through</w:t>
      </w:r>
      <w:r w:rsidRPr="008A2EDD">
        <w:rPr>
          <w:rFonts w:ascii="Arial" w:hAnsi="Arial" w:cs="Arial"/>
          <w:spacing w:val="19"/>
        </w:rPr>
        <w:t xml:space="preserve"> </w:t>
      </w:r>
      <w:r w:rsidRPr="008A2EDD">
        <w:rPr>
          <w:rFonts w:ascii="Arial" w:hAnsi="Arial" w:cs="Arial"/>
        </w:rPr>
        <w:t>the</w:t>
      </w:r>
      <w:r w:rsidRPr="008A2EDD">
        <w:rPr>
          <w:rFonts w:ascii="Arial" w:hAnsi="Arial" w:cs="Arial"/>
          <w:spacing w:val="17"/>
        </w:rPr>
        <w:t xml:space="preserve"> </w:t>
      </w:r>
      <w:r w:rsidRPr="008A2EDD">
        <w:rPr>
          <w:rFonts w:ascii="Arial" w:hAnsi="Arial" w:cs="Arial"/>
        </w:rPr>
        <w:t>Sacramento,</w:t>
      </w:r>
      <w:r w:rsidRPr="008A2EDD">
        <w:rPr>
          <w:rFonts w:ascii="Arial" w:hAnsi="Arial" w:cs="Arial"/>
          <w:spacing w:val="18"/>
        </w:rPr>
        <w:t xml:space="preserve"> </w:t>
      </w:r>
      <w:r w:rsidRPr="008A2EDD">
        <w:rPr>
          <w:rFonts w:ascii="Arial" w:hAnsi="Arial" w:cs="Arial"/>
        </w:rPr>
        <w:t>American,</w:t>
      </w:r>
      <w:r w:rsidRPr="008A2EDD">
        <w:rPr>
          <w:rFonts w:ascii="Arial" w:hAnsi="Arial" w:cs="Arial"/>
          <w:spacing w:val="18"/>
        </w:rPr>
        <w:t xml:space="preserve"> </w:t>
      </w:r>
      <w:r w:rsidRPr="008A2EDD">
        <w:rPr>
          <w:rFonts w:ascii="Arial" w:hAnsi="Arial" w:cs="Arial"/>
        </w:rPr>
        <w:t>Mokelumne,</w:t>
      </w:r>
      <w:r w:rsidRPr="008A2EDD">
        <w:rPr>
          <w:rFonts w:ascii="Arial" w:hAnsi="Arial" w:cs="Arial"/>
          <w:spacing w:val="18"/>
        </w:rPr>
        <w:t xml:space="preserve"> </w:t>
      </w:r>
      <w:r w:rsidRPr="008A2EDD">
        <w:rPr>
          <w:rFonts w:ascii="Arial" w:hAnsi="Arial" w:cs="Arial"/>
        </w:rPr>
        <w:t>and Consumes</w:t>
      </w:r>
      <w:r w:rsidRPr="008A2EDD">
        <w:rPr>
          <w:rFonts w:ascii="Arial" w:hAnsi="Arial" w:cs="Arial"/>
          <w:spacing w:val="65"/>
        </w:rPr>
        <w:t xml:space="preserve"> </w:t>
      </w:r>
      <w:r w:rsidRPr="008A2EDD">
        <w:rPr>
          <w:rFonts w:ascii="Arial" w:hAnsi="Arial" w:cs="Arial"/>
        </w:rPr>
        <w:t>rivers;</w:t>
      </w:r>
      <w:r w:rsidRPr="008A2EDD">
        <w:rPr>
          <w:rFonts w:ascii="Arial" w:hAnsi="Arial" w:cs="Arial"/>
          <w:spacing w:val="63"/>
        </w:rPr>
        <w:t xml:space="preserve"> </w:t>
      </w:r>
      <w:r w:rsidRPr="008A2EDD">
        <w:rPr>
          <w:rFonts w:ascii="Arial" w:hAnsi="Arial" w:cs="Arial"/>
        </w:rPr>
        <w:t>from</w:t>
      </w:r>
      <w:r w:rsidRPr="008A2EDD">
        <w:rPr>
          <w:rFonts w:ascii="Arial" w:hAnsi="Arial" w:cs="Arial"/>
          <w:spacing w:val="65"/>
        </w:rPr>
        <w:t xml:space="preserve"> </w:t>
      </w:r>
      <w:r w:rsidRPr="008A2EDD">
        <w:rPr>
          <w:rFonts w:ascii="Arial" w:hAnsi="Arial" w:cs="Arial"/>
        </w:rPr>
        <w:t>the</w:t>
      </w:r>
      <w:r w:rsidRPr="008A2EDD">
        <w:rPr>
          <w:rFonts w:ascii="Arial" w:hAnsi="Arial" w:cs="Arial"/>
          <w:spacing w:val="64"/>
        </w:rPr>
        <w:t xml:space="preserve"> </w:t>
      </w:r>
      <w:r w:rsidRPr="008A2EDD">
        <w:rPr>
          <w:rFonts w:ascii="Arial" w:hAnsi="Arial" w:cs="Arial"/>
        </w:rPr>
        <w:t>east</w:t>
      </w:r>
      <w:r w:rsidRPr="008A2EDD">
        <w:rPr>
          <w:rFonts w:ascii="Arial" w:hAnsi="Arial" w:cs="Arial"/>
          <w:spacing w:val="66"/>
        </w:rPr>
        <w:t xml:space="preserve"> </w:t>
      </w:r>
      <w:r w:rsidRPr="008A2EDD">
        <w:rPr>
          <w:rFonts w:ascii="Arial" w:hAnsi="Arial" w:cs="Arial"/>
        </w:rPr>
        <w:t>through</w:t>
      </w:r>
      <w:r w:rsidRPr="008A2EDD">
        <w:rPr>
          <w:rFonts w:ascii="Arial" w:hAnsi="Arial" w:cs="Arial"/>
          <w:spacing w:val="64"/>
        </w:rPr>
        <w:t xml:space="preserve"> </w:t>
      </w:r>
      <w:r w:rsidRPr="008A2EDD">
        <w:rPr>
          <w:rFonts w:ascii="Arial" w:hAnsi="Arial" w:cs="Arial"/>
        </w:rPr>
        <w:t>the</w:t>
      </w:r>
      <w:r w:rsidRPr="008A2EDD">
        <w:rPr>
          <w:rFonts w:ascii="Arial" w:hAnsi="Arial" w:cs="Arial"/>
          <w:spacing w:val="61"/>
        </w:rPr>
        <w:t xml:space="preserve"> </w:t>
      </w:r>
      <w:r w:rsidRPr="008A2EDD">
        <w:rPr>
          <w:rFonts w:ascii="Arial" w:hAnsi="Arial" w:cs="Arial"/>
        </w:rPr>
        <w:t>Calaveras</w:t>
      </w:r>
      <w:r w:rsidRPr="008A2EDD">
        <w:rPr>
          <w:rFonts w:ascii="Arial" w:hAnsi="Arial" w:cs="Arial"/>
          <w:spacing w:val="67"/>
        </w:rPr>
        <w:t xml:space="preserve"> </w:t>
      </w:r>
      <w:r w:rsidRPr="008A2EDD">
        <w:rPr>
          <w:rFonts w:ascii="Arial" w:hAnsi="Arial" w:cs="Arial"/>
        </w:rPr>
        <w:t>River;</w:t>
      </w:r>
      <w:r w:rsidRPr="008A2EDD">
        <w:rPr>
          <w:rFonts w:ascii="Arial" w:hAnsi="Arial" w:cs="Arial"/>
          <w:spacing w:val="65"/>
        </w:rPr>
        <w:t xml:space="preserve"> </w:t>
      </w:r>
      <w:r w:rsidRPr="008A2EDD">
        <w:rPr>
          <w:rFonts w:ascii="Arial" w:hAnsi="Arial" w:cs="Arial"/>
        </w:rPr>
        <w:t>from</w:t>
      </w:r>
      <w:r w:rsidRPr="008A2EDD">
        <w:rPr>
          <w:rFonts w:ascii="Arial" w:hAnsi="Arial" w:cs="Arial"/>
          <w:spacing w:val="62"/>
        </w:rPr>
        <w:t xml:space="preserve"> </w:t>
      </w:r>
      <w:r w:rsidRPr="008A2EDD">
        <w:rPr>
          <w:rFonts w:ascii="Arial" w:hAnsi="Arial" w:cs="Arial"/>
        </w:rPr>
        <w:t>the</w:t>
      </w:r>
      <w:r w:rsidRPr="008A2EDD">
        <w:rPr>
          <w:rFonts w:ascii="Arial" w:hAnsi="Arial" w:cs="Arial"/>
          <w:spacing w:val="66"/>
        </w:rPr>
        <w:t xml:space="preserve"> </w:t>
      </w:r>
      <w:r w:rsidRPr="008A2EDD">
        <w:rPr>
          <w:rFonts w:ascii="Arial" w:hAnsi="Arial" w:cs="Arial"/>
        </w:rPr>
        <w:t>south</w:t>
      </w:r>
      <w:r w:rsidRPr="008A2EDD">
        <w:rPr>
          <w:rFonts w:ascii="Arial" w:hAnsi="Arial" w:cs="Arial"/>
          <w:spacing w:val="64"/>
        </w:rPr>
        <w:t xml:space="preserve"> </w:t>
      </w:r>
      <w:r w:rsidRPr="008A2EDD">
        <w:rPr>
          <w:rFonts w:ascii="Arial" w:hAnsi="Arial" w:cs="Arial"/>
        </w:rPr>
        <w:t>through</w:t>
      </w:r>
      <w:r w:rsidRPr="008A2EDD">
        <w:rPr>
          <w:rFonts w:ascii="Arial" w:hAnsi="Arial" w:cs="Arial"/>
          <w:spacing w:val="64"/>
        </w:rPr>
        <w:t xml:space="preserve"> </w:t>
      </w:r>
      <w:r w:rsidRPr="008A2EDD">
        <w:rPr>
          <w:rFonts w:ascii="Arial" w:hAnsi="Arial" w:cs="Arial"/>
        </w:rPr>
        <w:t>the</w:t>
      </w:r>
      <w:r>
        <w:rPr>
          <w:rFonts w:ascii="Arial" w:hAnsi="Arial" w:cs="Arial"/>
        </w:rPr>
        <w:t xml:space="preserve"> </w:t>
      </w:r>
      <w:r w:rsidRPr="008A2EDD">
        <w:rPr>
          <w:rFonts w:ascii="Arial" w:hAnsi="Arial" w:cs="Arial"/>
        </w:rPr>
        <w:t>Stanislaus, Tuolumne, Merced and San Joaquin rivers.</w:t>
      </w:r>
    </w:p>
    <w:p w14:paraId="3A5C3284" w14:textId="6FE67395" w:rsidR="009C35FE" w:rsidRDefault="000F0486" w:rsidP="00707CEC">
      <w:pPr>
        <w:pStyle w:val="BodyText"/>
        <w:kinsoku w:val="0"/>
        <w:overflowPunct w:val="0"/>
        <w:spacing w:after="120" w:line="240" w:lineRule="auto"/>
        <w:ind w:left="0" w:right="113"/>
        <w:jc w:val="both"/>
      </w:pPr>
      <w:r>
        <w:t>The</w:t>
      </w:r>
      <w:r>
        <w:rPr>
          <w:spacing w:val="6"/>
        </w:rPr>
        <w:t xml:space="preserve"> </w:t>
      </w:r>
      <w:r>
        <w:t>amount</w:t>
      </w:r>
      <w:r>
        <w:rPr>
          <w:spacing w:val="5"/>
        </w:rPr>
        <w:t xml:space="preserve"> </w:t>
      </w:r>
      <w:r>
        <w:t>of</w:t>
      </w:r>
      <w:r>
        <w:rPr>
          <w:spacing w:val="5"/>
        </w:rPr>
        <w:t xml:space="preserve"> </w:t>
      </w:r>
      <w:r>
        <w:t>water</w:t>
      </w:r>
      <w:r>
        <w:rPr>
          <w:spacing w:val="5"/>
        </w:rPr>
        <w:t xml:space="preserve"> </w:t>
      </w:r>
      <w:r>
        <w:t>flowing</w:t>
      </w:r>
      <w:r>
        <w:rPr>
          <w:spacing w:val="6"/>
        </w:rPr>
        <w:t xml:space="preserve"> </w:t>
      </w:r>
      <w:r>
        <w:t>through</w:t>
      </w:r>
      <w:r>
        <w:rPr>
          <w:spacing w:val="3"/>
        </w:rPr>
        <w:t xml:space="preserve"> </w:t>
      </w:r>
      <w:r>
        <w:t>the</w:t>
      </w:r>
      <w:r>
        <w:rPr>
          <w:spacing w:val="6"/>
        </w:rPr>
        <w:t xml:space="preserve"> </w:t>
      </w:r>
      <w:r>
        <w:t>hydraulic</w:t>
      </w:r>
      <w:r>
        <w:rPr>
          <w:spacing w:val="7"/>
        </w:rPr>
        <w:t xml:space="preserve"> </w:t>
      </w:r>
      <w:r>
        <w:t>system</w:t>
      </w:r>
      <w:r>
        <w:rPr>
          <w:spacing w:val="5"/>
        </w:rPr>
        <w:t xml:space="preserve"> </w:t>
      </w:r>
      <w:r>
        <w:t>in</w:t>
      </w:r>
      <w:r>
        <w:rPr>
          <w:spacing w:val="4"/>
        </w:rPr>
        <w:t xml:space="preserve"> </w:t>
      </w:r>
      <w:r>
        <w:t>the</w:t>
      </w:r>
      <w:r>
        <w:rPr>
          <w:spacing w:val="6"/>
        </w:rPr>
        <w:t xml:space="preserve"> </w:t>
      </w:r>
      <w:r>
        <w:t>Delta,</w:t>
      </w:r>
      <w:r>
        <w:rPr>
          <w:spacing w:val="5"/>
        </w:rPr>
        <w:t xml:space="preserve"> </w:t>
      </w:r>
      <w:r>
        <w:t>as</w:t>
      </w:r>
      <w:r>
        <w:rPr>
          <w:spacing w:val="7"/>
        </w:rPr>
        <w:t xml:space="preserve"> </w:t>
      </w:r>
      <w:r>
        <w:t>well</w:t>
      </w:r>
      <w:r>
        <w:rPr>
          <w:spacing w:val="6"/>
        </w:rPr>
        <w:t xml:space="preserve"> </w:t>
      </w:r>
      <w:r>
        <w:t>as</w:t>
      </w:r>
      <w:r>
        <w:rPr>
          <w:spacing w:val="11"/>
        </w:rPr>
        <w:t xml:space="preserve"> </w:t>
      </w:r>
      <w:r>
        <w:t>the</w:t>
      </w:r>
      <w:r>
        <w:rPr>
          <w:spacing w:val="4"/>
        </w:rPr>
        <w:t xml:space="preserve"> </w:t>
      </w:r>
      <w:r>
        <w:t>County</w:t>
      </w:r>
      <w:r w:rsidR="00707CEC">
        <w:t>,</w:t>
      </w:r>
      <w:r>
        <w:rPr>
          <w:spacing w:val="6"/>
        </w:rPr>
        <w:t xml:space="preserve"> </w:t>
      </w:r>
      <w:r>
        <w:t>is</w:t>
      </w:r>
      <w:r>
        <w:rPr>
          <w:spacing w:val="-1"/>
        </w:rPr>
        <w:t xml:space="preserve"> </w:t>
      </w:r>
      <w:r>
        <w:t>determined</w:t>
      </w:r>
      <w:r>
        <w:rPr>
          <w:spacing w:val="75"/>
        </w:rPr>
        <w:t xml:space="preserve"> </w:t>
      </w:r>
      <w:r>
        <w:t>by</w:t>
      </w:r>
      <w:r>
        <w:rPr>
          <w:spacing w:val="75"/>
        </w:rPr>
        <w:t xml:space="preserve"> </w:t>
      </w:r>
      <w:r>
        <w:t>environmental</w:t>
      </w:r>
      <w:r>
        <w:rPr>
          <w:spacing w:val="74"/>
        </w:rPr>
        <w:t xml:space="preserve"> </w:t>
      </w:r>
      <w:r>
        <w:t>conditions,</w:t>
      </w:r>
      <w:r>
        <w:rPr>
          <w:spacing w:val="76"/>
        </w:rPr>
        <w:t xml:space="preserve"> </w:t>
      </w:r>
      <w:r>
        <w:t>natural</w:t>
      </w:r>
      <w:r>
        <w:rPr>
          <w:spacing w:val="74"/>
        </w:rPr>
        <w:t xml:space="preserve"> </w:t>
      </w:r>
      <w:r>
        <w:t>events,</w:t>
      </w:r>
      <w:r>
        <w:rPr>
          <w:spacing w:val="76"/>
        </w:rPr>
        <w:t xml:space="preserve"> </w:t>
      </w:r>
      <w:r>
        <w:t>and</w:t>
      </w:r>
      <w:r>
        <w:rPr>
          <w:spacing w:val="75"/>
        </w:rPr>
        <w:t xml:space="preserve"> </w:t>
      </w:r>
      <w:r>
        <w:t>manmade</w:t>
      </w:r>
      <w:r>
        <w:rPr>
          <w:spacing w:val="75"/>
        </w:rPr>
        <w:t xml:space="preserve"> </w:t>
      </w:r>
      <w:r>
        <w:t>infrastructure.</w:t>
      </w:r>
      <w:r>
        <w:rPr>
          <w:spacing w:val="80"/>
        </w:rPr>
        <w:t xml:space="preserve"> </w:t>
      </w:r>
      <w:r>
        <w:t>An</w:t>
      </w:r>
      <w:r>
        <w:rPr>
          <w:spacing w:val="-1"/>
        </w:rPr>
        <w:t xml:space="preserve"> </w:t>
      </w:r>
      <w:r>
        <w:t>extensive</w:t>
      </w:r>
      <w:r>
        <w:rPr>
          <w:spacing w:val="46"/>
        </w:rPr>
        <w:t xml:space="preserve"> </w:t>
      </w:r>
      <w:r>
        <w:t>system</w:t>
      </w:r>
      <w:r>
        <w:rPr>
          <w:spacing w:val="47"/>
        </w:rPr>
        <w:t xml:space="preserve"> </w:t>
      </w:r>
      <w:r>
        <w:t>of</w:t>
      </w:r>
      <w:r>
        <w:rPr>
          <w:spacing w:val="47"/>
        </w:rPr>
        <w:t xml:space="preserve"> </w:t>
      </w:r>
      <w:r>
        <w:t>dams,</w:t>
      </w:r>
      <w:r>
        <w:rPr>
          <w:spacing w:val="45"/>
        </w:rPr>
        <w:t xml:space="preserve"> </w:t>
      </w:r>
      <w:r>
        <w:t>levees,</w:t>
      </w:r>
      <w:r>
        <w:rPr>
          <w:spacing w:val="45"/>
        </w:rPr>
        <w:t xml:space="preserve"> </w:t>
      </w:r>
      <w:r>
        <w:t>pumping</w:t>
      </w:r>
      <w:r>
        <w:rPr>
          <w:spacing w:val="46"/>
        </w:rPr>
        <w:t xml:space="preserve"> </w:t>
      </w:r>
      <w:r>
        <w:t>plants,</w:t>
      </w:r>
      <w:r>
        <w:rPr>
          <w:spacing w:val="45"/>
        </w:rPr>
        <w:t xml:space="preserve"> </w:t>
      </w:r>
      <w:r>
        <w:t>and</w:t>
      </w:r>
      <w:r>
        <w:rPr>
          <w:spacing w:val="40"/>
        </w:rPr>
        <w:t xml:space="preserve"> </w:t>
      </w:r>
      <w:r>
        <w:t>flood</w:t>
      </w:r>
      <w:r>
        <w:rPr>
          <w:spacing w:val="46"/>
        </w:rPr>
        <w:t xml:space="preserve"> </w:t>
      </w:r>
      <w:r>
        <w:t>bypass</w:t>
      </w:r>
      <w:r>
        <w:rPr>
          <w:spacing w:val="40"/>
        </w:rPr>
        <w:t xml:space="preserve"> </w:t>
      </w:r>
      <w:r>
        <w:t>channels,</w:t>
      </w:r>
      <w:r>
        <w:rPr>
          <w:spacing w:val="47"/>
        </w:rPr>
        <w:t xml:space="preserve"> </w:t>
      </w:r>
      <w:r>
        <w:t>have</w:t>
      </w:r>
      <w:r>
        <w:rPr>
          <w:spacing w:val="40"/>
        </w:rPr>
        <w:t xml:space="preserve"> </w:t>
      </w:r>
      <w:r>
        <w:t>been</w:t>
      </w:r>
      <w:r>
        <w:rPr>
          <w:spacing w:val="-2"/>
        </w:rPr>
        <w:t xml:space="preserve"> </w:t>
      </w:r>
      <w:r>
        <w:t>established</w:t>
      </w:r>
      <w:r>
        <w:rPr>
          <w:spacing w:val="34"/>
        </w:rPr>
        <w:t xml:space="preserve"> </w:t>
      </w:r>
      <w:r>
        <w:t>to</w:t>
      </w:r>
      <w:r>
        <w:rPr>
          <w:spacing w:val="32"/>
        </w:rPr>
        <w:t xml:space="preserve"> </w:t>
      </w:r>
      <w:r>
        <w:t>protect</w:t>
      </w:r>
      <w:r>
        <w:rPr>
          <w:spacing w:val="30"/>
        </w:rPr>
        <w:t xml:space="preserve"> </w:t>
      </w:r>
      <w:r>
        <w:t>the</w:t>
      </w:r>
      <w:r>
        <w:rPr>
          <w:spacing w:val="34"/>
        </w:rPr>
        <w:t xml:space="preserve"> </w:t>
      </w:r>
      <w:r>
        <w:t>Delta</w:t>
      </w:r>
      <w:r>
        <w:rPr>
          <w:spacing w:val="34"/>
        </w:rPr>
        <w:t xml:space="preserve"> </w:t>
      </w:r>
      <w:r>
        <w:t>regions</w:t>
      </w:r>
      <w:r>
        <w:rPr>
          <w:spacing w:val="32"/>
        </w:rPr>
        <w:t xml:space="preserve"> </w:t>
      </w:r>
      <w:r>
        <w:t>from</w:t>
      </w:r>
      <w:r>
        <w:rPr>
          <w:spacing w:val="33"/>
        </w:rPr>
        <w:t xml:space="preserve"> </w:t>
      </w:r>
      <w:r>
        <w:t>flooding.</w:t>
      </w:r>
      <w:r>
        <w:rPr>
          <w:spacing w:val="35"/>
        </w:rPr>
        <w:t xml:space="preserve"> </w:t>
      </w:r>
      <w:r>
        <w:t>These</w:t>
      </w:r>
      <w:r>
        <w:rPr>
          <w:spacing w:val="31"/>
        </w:rPr>
        <w:t xml:space="preserve"> </w:t>
      </w:r>
      <w:r>
        <w:t>facilities</w:t>
      </w:r>
      <w:r>
        <w:rPr>
          <w:spacing w:val="34"/>
        </w:rPr>
        <w:t xml:space="preserve"> </w:t>
      </w:r>
      <w:r>
        <w:t>control</w:t>
      </w:r>
      <w:r>
        <w:rPr>
          <w:spacing w:val="31"/>
        </w:rPr>
        <w:t xml:space="preserve"> </w:t>
      </w:r>
      <w:r>
        <w:t>floodwaters</w:t>
      </w:r>
      <w:r>
        <w:rPr>
          <w:spacing w:val="32"/>
        </w:rPr>
        <w:t xml:space="preserve"> </w:t>
      </w:r>
      <w:r>
        <w:t>by</w:t>
      </w:r>
      <w:r>
        <w:rPr>
          <w:spacing w:val="-1"/>
        </w:rPr>
        <w:t xml:space="preserve"> </w:t>
      </w:r>
      <w:r>
        <w:t>regulating</w:t>
      </w:r>
      <w:r>
        <w:rPr>
          <w:spacing w:val="-3"/>
        </w:rPr>
        <w:t xml:space="preserve"> </w:t>
      </w:r>
      <w:r>
        <w:t>the</w:t>
      </w:r>
      <w:r>
        <w:rPr>
          <w:spacing w:val="-1"/>
        </w:rPr>
        <w:t xml:space="preserve"> </w:t>
      </w:r>
      <w:r>
        <w:t>amount of</w:t>
      </w:r>
      <w:r>
        <w:rPr>
          <w:spacing w:val="-4"/>
        </w:rPr>
        <w:t xml:space="preserve"> </w:t>
      </w:r>
      <w:r>
        <w:t>water</w:t>
      </w:r>
      <w:r>
        <w:rPr>
          <w:spacing w:val="-2"/>
        </w:rPr>
        <w:t xml:space="preserve"> </w:t>
      </w:r>
      <w:r>
        <w:t>passing</w:t>
      </w:r>
      <w:r>
        <w:rPr>
          <w:spacing w:val="-3"/>
        </w:rPr>
        <w:t xml:space="preserve"> </w:t>
      </w:r>
      <w:r>
        <w:t>through</w:t>
      </w:r>
      <w:r>
        <w:rPr>
          <w:spacing w:val="-4"/>
        </w:rPr>
        <w:t xml:space="preserve"> </w:t>
      </w:r>
      <w:r>
        <w:t>a</w:t>
      </w:r>
      <w:r>
        <w:rPr>
          <w:spacing w:val="-5"/>
        </w:rPr>
        <w:t xml:space="preserve"> </w:t>
      </w:r>
      <w:r>
        <w:t>particular</w:t>
      </w:r>
      <w:r>
        <w:rPr>
          <w:spacing w:val="-2"/>
        </w:rPr>
        <w:t xml:space="preserve"> </w:t>
      </w:r>
      <w:r>
        <w:t xml:space="preserve">area. Additionally, </w:t>
      </w:r>
      <w:r>
        <w:lastRenderedPageBreak/>
        <w:t>much</w:t>
      </w:r>
      <w:r>
        <w:rPr>
          <w:spacing w:val="-1"/>
        </w:rPr>
        <w:t xml:space="preserve"> </w:t>
      </w:r>
      <w:r>
        <w:t>of</w:t>
      </w:r>
      <w:r>
        <w:rPr>
          <w:spacing w:val="-2"/>
        </w:rPr>
        <w:t xml:space="preserve"> </w:t>
      </w:r>
      <w:r>
        <w:t>the</w:t>
      </w:r>
      <w:r>
        <w:rPr>
          <w:spacing w:val="-3"/>
        </w:rPr>
        <w:t xml:space="preserve"> </w:t>
      </w:r>
      <w:r>
        <w:t>water</w:t>
      </w:r>
      <w:r>
        <w:rPr>
          <w:spacing w:val="-1"/>
        </w:rPr>
        <w:t xml:space="preserve"> </w:t>
      </w:r>
      <w:r>
        <w:t>flowing</w:t>
      </w:r>
      <w:r>
        <w:rPr>
          <w:spacing w:val="8"/>
        </w:rPr>
        <w:t xml:space="preserve"> </w:t>
      </w:r>
      <w:r>
        <w:t>through</w:t>
      </w:r>
      <w:r>
        <w:rPr>
          <w:spacing w:val="6"/>
        </w:rPr>
        <w:t xml:space="preserve"> </w:t>
      </w:r>
      <w:r>
        <w:t>the</w:t>
      </w:r>
      <w:r>
        <w:rPr>
          <w:spacing w:val="8"/>
        </w:rPr>
        <w:t xml:space="preserve"> </w:t>
      </w:r>
      <w:r>
        <w:t>county</w:t>
      </w:r>
      <w:r>
        <w:rPr>
          <w:spacing w:val="9"/>
        </w:rPr>
        <w:t xml:space="preserve"> </w:t>
      </w:r>
      <w:r>
        <w:t>is</w:t>
      </w:r>
      <w:r>
        <w:rPr>
          <w:spacing w:val="9"/>
        </w:rPr>
        <w:t xml:space="preserve"> </w:t>
      </w:r>
      <w:r>
        <w:t>a</w:t>
      </w:r>
      <w:r>
        <w:rPr>
          <w:spacing w:val="6"/>
        </w:rPr>
        <w:t xml:space="preserve"> </w:t>
      </w:r>
      <w:r>
        <w:t>major</w:t>
      </w:r>
      <w:r>
        <w:rPr>
          <w:spacing w:val="13"/>
        </w:rPr>
        <w:t xml:space="preserve"> </w:t>
      </w:r>
      <w:r>
        <w:t>water</w:t>
      </w:r>
      <w:r>
        <w:rPr>
          <w:spacing w:val="7"/>
        </w:rPr>
        <w:t xml:space="preserve"> </w:t>
      </w:r>
      <w:r>
        <w:t>supply</w:t>
      </w:r>
      <w:r>
        <w:rPr>
          <w:spacing w:val="9"/>
        </w:rPr>
        <w:t xml:space="preserve"> </w:t>
      </w:r>
      <w:r>
        <w:t>for</w:t>
      </w:r>
      <w:r>
        <w:rPr>
          <w:spacing w:val="7"/>
        </w:rPr>
        <w:t xml:space="preserve"> </w:t>
      </w:r>
      <w:r>
        <w:t>the</w:t>
      </w:r>
      <w:r>
        <w:rPr>
          <w:spacing w:val="6"/>
        </w:rPr>
        <w:t xml:space="preserve"> </w:t>
      </w:r>
      <w:r>
        <w:t>San</w:t>
      </w:r>
      <w:r>
        <w:rPr>
          <w:spacing w:val="8"/>
        </w:rPr>
        <w:t xml:space="preserve"> </w:t>
      </w:r>
      <w:r>
        <w:t>Francisco</w:t>
      </w:r>
      <w:r>
        <w:rPr>
          <w:spacing w:val="4"/>
        </w:rPr>
        <w:t xml:space="preserve"> </w:t>
      </w:r>
      <w:r>
        <w:t>Bay</w:t>
      </w:r>
      <w:r>
        <w:rPr>
          <w:spacing w:val="9"/>
        </w:rPr>
        <w:t xml:space="preserve"> </w:t>
      </w:r>
      <w:r>
        <w:t>area</w:t>
      </w:r>
      <w:r>
        <w:rPr>
          <w:spacing w:val="9"/>
        </w:rPr>
        <w:t xml:space="preserve"> </w:t>
      </w:r>
      <w:r>
        <w:t>and</w:t>
      </w:r>
      <w:r>
        <w:rPr>
          <w:spacing w:val="6"/>
        </w:rPr>
        <w:t xml:space="preserve"> </w:t>
      </w:r>
      <w:r>
        <w:t>farming</w:t>
      </w:r>
      <w:r>
        <w:rPr>
          <w:spacing w:val="-2"/>
        </w:rPr>
        <w:t xml:space="preserve"> </w:t>
      </w:r>
      <w:r>
        <w:t>and</w:t>
      </w:r>
      <w:r>
        <w:rPr>
          <w:spacing w:val="-1"/>
        </w:rPr>
        <w:t xml:space="preserve"> </w:t>
      </w:r>
      <w:r>
        <w:t>agriculture</w:t>
      </w:r>
      <w:r>
        <w:rPr>
          <w:spacing w:val="-1"/>
        </w:rPr>
        <w:t xml:space="preserve"> </w:t>
      </w:r>
      <w:r>
        <w:t>communities</w:t>
      </w:r>
      <w:r>
        <w:rPr>
          <w:spacing w:val="-1"/>
        </w:rPr>
        <w:t xml:space="preserve"> </w:t>
      </w:r>
      <w:r>
        <w:t>to</w:t>
      </w:r>
      <w:r>
        <w:rPr>
          <w:spacing w:val="-3"/>
        </w:rPr>
        <w:t xml:space="preserve"> </w:t>
      </w:r>
      <w:r>
        <w:t>the</w:t>
      </w:r>
      <w:r>
        <w:rPr>
          <w:spacing w:val="-1"/>
        </w:rPr>
        <w:t xml:space="preserve"> </w:t>
      </w:r>
      <w:r>
        <w:t>south,</w:t>
      </w:r>
      <w:r>
        <w:rPr>
          <w:spacing w:val="-2"/>
        </w:rPr>
        <w:t xml:space="preserve"> </w:t>
      </w:r>
      <w:r>
        <w:t>making</w:t>
      </w:r>
      <w:r>
        <w:rPr>
          <w:spacing w:val="-3"/>
        </w:rPr>
        <w:t xml:space="preserve"> </w:t>
      </w:r>
      <w:r>
        <w:t>the</w:t>
      </w:r>
      <w:r>
        <w:rPr>
          <w:spacing w:val="-1"/>
        </w:rPr>
        <w:t xml:space="preserve"> </w:t>
      </w:r>
      <w:r>
        <w:t>delta</w:t>
      </w:r>
      <w:r>
        <w:rPr>
          <w:spacing w:val="-3"/>
        </w:rPr>
        <w:t xml:space="preserve"> </w:t>
      </w:r>
      <w:r>
        <w:t>a</w:t>
      </w:r>
      <w:r>
        <w:rPr>
          <w:spacing w:val="-3"/>
        </w:rPr>
        <w:t xml:space="preserve"> </w:t>
      </w:r>
      <w:r>
        <w:t>critical</w:t>
      </w:r>
      <w:r>
        <w:rPr>
          <w:spacing w:val="-4"/>
        </w:rPr>
        <w:t xml:space="preserve"> </w:t>
      </w:r>
      <w:r>
        <w:t>resource.</w:t>
      </w:r>
    </w:p>
    <w:p w14:paraId="219D8633" w14:textId="06621A31" w:rsidR="000C1476" w:rsidRDefault="000F0486" w:rsidP="00707CEC">
      <w:pPr>
        <w:pStyle w:val="BodyText"/>
        <w:kinsoku w:val="0"/>
        <w:overflowPunct w:val="0"/>
        <w:spacing w:after="120" w:line="240" w:lineRule="auto"/>
        <w:ind w:left="0"/>
        <w:jc w:val="both"/>
      </w:pPr>
      <w:r>
        <w:t>Floodwater</w:t>
      </w:r>
      <w:r>
        <w:rPr>
          <w:spacing w:val="20"/>
        </w:rPr>
        <w:t xml:space="preserve"> </w:t>
      </w:r>
      <w:r>
        <w:t>levels</w:t>
      </w:r>
      <w:r>
        <w:rPr>
          <w:spacing w:val="19"/>
        </w:rPr>
        <w:t xml:space="preserve"> </w:t>
      </w:r>
      <w:r>
        <w:t>are</w:t>
      </w:r>
      <w:r>
        <w:rPr>
          <w:spacing w:val="16"/>
        </w:rPr>
        <w:t xml:space="preserve"> </w:t>
      </w:r>
      <w:r>
        <w:t>closely</w:t>
      </w:r>
      <w:r>
        <w:rPr>
          <w:spacing w:val="19"/>
        </w:rPr>
        <w:t xml:space="preserve"> </w:t>
      </w:r>
      <w:r>
        <w:t>monitored</w:t>
      </w:r>
      <w:r>
        <w:rPr>
          <w:spacing w:val="18"/>
        </w:rPr>
        <w:t xml:space="preserve"> </w:t>
      </w:r>
      <w:r>
        <w:t>by</w:t>
      </w:r>
      <w:r>
        <w:rPr>
          <w:spacing w:val="18"/>
        </w:rPr>
        <w:t xml:space="preserve"> </w:t>
      </w:r>
      <w:r>
        <w:t>local,</w:t>
      </w:r>
      <w:r>
        <w:rPr>
          <w:spacing w:val="20"/>
        </w:rPr>
        <w:t xml:space="preserve"> </w:t>
      </w:r>
      <w:r>
        <w:t>state,</w:t>
      </w:r>
      <w:r>
        <w:rPr>
          <w:spacing w:val="20"/>
        </w:rPr>
        <w:t xml:space="preserve"> </w:t>
      </w:r>
      <w:r>
        <w:t>and</w:t>
      </w:r>
      <w:r>
        <w:rPr>
          <w:spacing w:val="16"/>
        </w:rPr>
        <w:t xml:space="preserve"> </w:t>
      </w:r>
      <w:r>
        <w:t>federal</w:t>
      </w:r>
      <w:r>
        <w:rPr>
          <w:spacing w:val="18"/>
        </w:rPr>
        <w:t xml:space="preserve"> </w:t>
      </w:r>
      <w:r>
        <w:t>agencies.</w:t>
      </w:r>
      <w:r>
        <w:rPr>
          <w:spacing w:val="20"/>
        </w:rPr>
        <w:t xml:space="preserve"> </w:t>
      </w:r>
      <w:r>
        <w:t>Historic</w:t>
      </w:r>
      <w:r>
        <w:rPr>
          <w:spacing w:val="16"/>
        </w:rPr>
        <w:t xml:space="preserve"> </w:t>
      </w:r>
      <w:r>
        <w:t>flooding</w:t>
      </w:r>
      <w:r>
        <w:rPr>
          <w:spacing w:val="-2"/>
        </w:rPr>
        <w:t xml:space="preserve"> </w:t>
      </w:r>
      <w:r>
        <w:t>events</w:t>
      </w:r>
      <w:r>
        <w:rPr>
          <w:spacing w:val="22"/>
        </w:rPr>
        <w:t xml:space="preserve"> </w:t>
      </w:r>
      <w:r>
        <w:t>have</w:t>
      </w:r>
      <w:r>
        <w:rPr>
          <w:spacing w:val="21"/>
        </w:rPr>
        <w:t xml:space="preserve"> </w:t>
      </w:r>
      <w:r>
        <w:t>generally</w:t>
      </w:r>
      <w:r>
        <w:rPr>
          <w:spacing w:val="22"/>
        </w:rPr>
        <w:t xml:space="preserve"> </w:t>
      </w:r>
      <w:r>
        <w:t>defined</w:t>
      </w:r>
      <w:r>
        <w:rPr>
          <w:spacing w:val="20"/>
        </w:rPr>
        <w:t xml:space="preserve"> </w:t>
      </w:r>
      <w:r>
        <w:t>the</w:t>
      </w:r>
      <w:r>
        <w:rPr>
          <w:spacing w:val="20"/>
        </w:rPr>
        <w:t xml:space="preserve"> </w:t>
      </w:r>
      <w:r>
        <w:t>area</w:t>
      </w:r>
      <w:r>
        <w:rPr>
          <w:spacing w:val="21"/>
        </w:rPr>
        <w:t xml:space="preserve"> </w:t>
      </w:r>
      <w:r>
        <w:t>limits</w:t>
      </w:r>
      <w:r>
        <w:rPr>
          <w:spacing w:val="21"/>
        </w:rPr>
        <w:t xml:space="preserve"> </w:t>
      </w:r>
      <w:r>
        <w:t>of</w:t>
      </w:r>
      <w:r>
        <w:rPr>
          <w:spacing w:val="20"/>
        </w:rPr>
        <w:t xml:space="preserve"> </w:t>
      </w:r>
      <w:r>
        <w:t>water</w:t>
      </w:r>
      <w:r>
        <w:rPr>
          <w:spacing w:val="22"/>
        </w:rPr>
        <w:t xml:space="preserve"> </w:t>
      </w:r>
      <w:r>
        <w:t>intrusion</w:t>
      </w:r>
      <w:r>
        <w:rPr>
          <w:spacing w:val="23"/>
        </w:rPr>
        <w:t xml:space="preserve"> </w:t>
      </w:r>
      <w:r>
        <w:t>into</w:t>
      </w:r>
      <w:r>
        <w:rPr>
          <w:spacing w:val="19"/>
        </w:rPr>
        <w:t xml:space="preserve"> </w:t>
      </w:r>
      <w:r>
        <w:t>the</w:t>
      </w:r>
      <w:r>
        <w:rPr>
          <w:spacing w:val="18"/>
        </w:rPr>
        <w:t xml:space="preserve"> </w:t>
      </w:r>
      <w:r>
        <w:t>countryside.</w:t>
      </w:r>
      <w:r w:rsidR="00597914">
        <w:rPr>
          <w:spacing w:val="22"/>
        </w:rPr>
        <w:t xml:space="preserve"> </w:t>
      </w:r>
      <w:r w:rsidR="00597914">
        <w:t xml:space="preserve">During times of excessive rainfall, water levels are monitored by local agencies through partnering agencies such as the National Weather Services, as well the California Nevada River Forecast Center for water levels and potential flooding. As </w:t>
      </w:r>
      <w:r>
        <w:t>water</w:t>
      </w:r>
      <w:r>
        <w:rPr>
          <w:spacing w:val="-1"/>
        </w:rPr>
        <w:t xml:space="preserve"> </w:t>
      </w:r>
      <w:r w:rsidR="00597914">
        <w:rPr>
          <w:spacing w:val="-1"/>
        </w:rPr>
        <w:t xml:space="preserve">rises and </w:t>
      </w:r>
      <w:r w:rsidR="00597914">
        <w:t xml:space="preserve">starts to </w:t>
      </w:r>
      <w:r>
        <w:t>approach</w:t>
      </w:r>
      <w:r>
        <w:rPr>
          <w:spacing w:val="-3"/>
        </w:rPr>
        <w:t xml:space="preserve"> </w:t>
      </w:r>
      <w:r w:rsidR="00597914">
        <w:t>potential flood levels</w:t>
      </w:r>
      <w:r>
        <w:t>,</w:t>
      </w:r>
      <w:r w:rsidR="00597914">
        <w:rPr>
          <w:spacing w:val="-2"/>
        </w:rPr>
        <w:t xml:space="preserve"> </w:t>
      </w:r>
      <w:r w:rsidR="007B67B1">
        <w:rPr>
          <w:spacing w:val="-2"/>
        </w:rPr>
        <w:t>a</w:t>
      </w:r>
      <w:r>
        <w:rPr>
          <w:spacing w:val="-3"/>
        </w:rPr>
        <w:t xml:space="preserve"> </w:t>
      </w:r>
      <w:r>
        <w:t>coordinated</w:t>
      </w:r>
      <w:r>
        <w:rPr>
          <w:spacing w:val="-3"/>
        </w:rPr>
        <w:t xml:space="preserve"> </w:t>
      </w:r>
      <w:r>
        <w:t>warning</w:t>
      </w:r>
      <w:r>
        <w:rPr>
          <w:spacing w:val="-1"/>
        </w:rPr>
        <w:t xml:space="preserve"> </w:t>
      </w:r>
      <w:r w:rsidR="000C1476">
        <w:t>system</w:t>
      </w:r>
      <w:r>
        <w:rPr>
          <w:spacing w:val="-2"/>
        </w:rPr>
        <w:t xml:space="preserve"> </w:t>
      </w:r>
      <w:r>
        <w:t>assists</w:t>
      </w:r>
      <w:r>
        <w:rPr>
          <w:spacing w:val="-3"/>
        </w:rPr>
        <w:t xml:space="preserve"> </w:t>
      </w:r>
      <w:r>
        <w:t>local</w:t>
      </w:r>
      <w:r>
        <w:rPr>
          <w:spacing w:val="-1"/>
        </w:rPr>
        <w:t xml:space="preserve"> </w:t>
      </w:r>
      <w:r>
        <w:t>agencies</w:t>
      </w:r>
      <w:r>
        <w:rPr>
          <w:spacing w:val="-1"/>
        </w:rPr>
        <w:t xml:space="preserve"> </w:t>
      </w:r>
      <w:r w:rsidR="000C1476">
        <w:t xml:space="preserve">in </w:t>
      </w:r>
      <w:r>
        <w:t>begin</w:t>
      </w:r>
      <w:r w:rsidR="000C1476">
        <w:t>ning</w:t>
      </w:r>
      <w:r>
        <w:rPr>
          <w:spacing w:val="14"/>
        </w:rPr>
        <w:t xml:space="preserve"> </w:t>
      </w:r>
      <w:r>
        <w:t>flood</w:t>
      </w:r>
      <w:r>
        <w:rPr>
          <w:spacing w:val="16"/>
        </w:rPr>
        <w:t xml:space="preserve"> </w:t>
      </w:r>
      <w:r>
        <w:t>fighting</w:t>
      </w:r>
      <w:r>
        <w:rPr>
          <w:spacing w:val="18"/>
        </w:rPr>
        <w:t xml:space="preserve"> </w:t>
      </w:r>
      <w:r>
        <w:t>efforts,</w:t>
      </w:r>
      <w:r>
        <w:rPr>
          <w:spacing w:val="15"/>
        </w:rPr>
        <w:t xml:space="preserve"> </w:t>
      </w:r>
      <w:r w:rsidR="000C1476">
        <w:t xml:space="preserve">and </w:t>
      </w:r>
      <w:r w:rsidR="007B67B1">
        <w:t>preparations begin to inform</w:t>
      </w:r>
      <w:r w:rsidR="000C1476">
        <w:t xml:space="preserve"> the general public for possible evacuation</w:t>
      </w:r>
      <w:r>
        <w:t>.</w:t>
      </w:r>
      <w:r w:rsidR="000C1476">
        <w:t xml:space="preserve"> </w:t>
      </w:r>
    </w:p>
    <w:p w14:paraId="23284E80" w14:textId="781E2D07" w:rsidR="000C1476" w:rsidRDefault="000C1476" w:rsidP="00707CEC">
      <w:pPr>
        <w:pStyle w:val="BodyText"/>
        <w:kinsoku w:val="0"/>
        <w:overflowPunct w:val="0"/>
        <w:spacing w:after="120" w:line="240" w:lineRule="auto"/>
        <w:ind w:left="0"/>
      </w:pPr>
      <w:r>
        <w:t xml:space="preserve">Important things to remember: </w:t>
      </w:r>
    </w:p>
    <w:p w14:paraId="2DCEEF75" w14:textId="77777777" w:rsidR="000F0486" w:rsidRPr="00CA2952" w:rsidRDefault="000F0486" w:rsidP="00480E55">
      <w:pPr>
        <w:pStyle w:val="ListParagraph"/>
        <w:numPr>
          <w:ilvl w:val="0"/>
          <w:numId w:val="31"/>
        </w:numPr>
        <w:spacing w:after="0" w:line="240" w:lineRule="auto"/>
        <w:ind w:left="634" w:hanging="270"/>
        <w:jc w:val="both"/>
      </w:pPr>
      <w:r w:rsidRPr="00CA2952">
        <w:t>A catastrophic flood will affect the region not just San Joaquin County, resulting in</w:t>
      </w:r>
    </w:p>
    <w:p w14:paraId="191DD2AB" w14:textId="77777777" w:rsidR="007B67B1" w:rsidRDefault="000F0486" w:rsidP="00051797">
      <w:pPr>
        <w:spacing w:after="0" w:line="240" w:lineRule="auto"/>
        <w:ind w:left="634"/>
        <w:jc w:val="both"/>
      </w:pPr>
      <w:r w:rsidRPr="00CA2952">
        <w:t>competition for resources.</w:t>
      </w:r>
    </w:p>
    <w:p w14:paraId="0354E868" w14:textId="0946B5C7" w:rsidR="000F0486" w:rsidRPr="00CA2952" w:rsidRDefault="000F0486" w:rsidP="00480E55">
      <w:pPr>
        <w:pStyle w:val="ListParagraph"/>
        <w:numPr>
          <w:ilvl w:val="0"/>
          <w:numId w:val="31"/>
        </w:numPr>
        <w:spacing w:after="0" w:line="240" w:lineRule="auto"/>
        <w:ind w:left="634" w:hanging="270"/>
        <w:jc w:val="both"/>
      </w:pPr>
      <w:r w:rsidRPr="00CA2952">
        <w:t>A catastrophic flood will result in major transportation</w:t>
      </w:r>
      <w:r w:rsidR="00707CEC">
        <w:t xml:space="preserve"> </w:t>
      </w:r>
      <w:r w:rsidRPr="00CA2952">
        <w:t>disruptions (highways, roads, rail, port, waterways, etc.), for both people, and resources.</w:t>
      </w:r>
    </w:p>
    <w:p w14:paraId="6B649F0B" w14:textId="77777777" w:rsidR="000F0486" w:rsidRPr="00CA2952" w:rsidRDefault="000F0486" w:rsidP="00480E55">
      <w:pPr>
        <w:pStyle w:val="ListParagraph"/>
        <w:numPr>
          <w:ilvl w:val="0"/>
          <w:numId w:val="31"/>
        </w:numPr>
        <w:spacing w:after="0" w:line="240" w:lineRule="auto"/>
        <w:ind w:left="634" w:hanging="270"/>
        <w:jc w:val="both"/>
      </w:pPr>
      <w:r w:rsidRPr="00CA2952">
        <w:t>A catastrophic flood will result in the need to conduct evacuations and mass sheltering</w:t>
      </w:r>
    </w:p>
    <w:p w14:paraId="0E364ADC" w14:textId="1F15873A" w:rsidR="000F0486" w:rsidRPr="00CA2952" w:rsidRDefault="00051797" w:rsidP="00051797">
      <w:pPr>
        <w:spacing w:after="0" w:line="240" w:lineRule="auto"/>
        <w:ind w:left="634"/>
        <w:jc w:val="both"/>
      </w:pPr>
      <w:r>
        <w:t>o</w:t>
      </w:r>
      <w:r w:rsidR="000F0486" w:rsidRPr="00CA2952">
        <w:t>perations</w:t>
      </w:r>
      <w:r w:rsidR="000F0486">
        <w:t xml:space="preserve"> as well as </w:t>
      </w:r>
      <w:r w:rsidR="000F0486" w:rsidRPr="00CA2952">
        <w:t>mass disruptions to the utility industries which may result in</w:t>
      </w:r>
    </w:p>
    <w:p w14:paraId="53E286A7" w14:textId="39D63BA5" w:rsidR="000F0486" w:rsidRDefault="000F0486" w:rsidP="00072681">
      <w:pPr>
        <w:spacing w:after="120" w:line="240" w:lineRule="auto"/>
        <w:ind w:left="634"/>
        <w:jc w:val="both"/>
      </w:pPr>
      <w:r w:rsidRPr="00CA2952">
        <w:t xml:space="preserve">evacuations outside of the </w:t>
      </w:r>
      <w:r w:rsidR="00597914" w:rsidRPr="00CA2952">
        <w:t>inundated</w:t>
      </w:r>
      <w:r w:rsidRPr="00CA2952">
        <w:t xml:space="preserve"> area.</w:t>
      </w:r>
    </w:p>
    <w:p w14:paraId="650BA040" w14:textId="77777777" w:rsidR="007B67B1" w:rsidRPr="00CA2952" w:rsidRDefault="007B67B1" w:rsidP="007B67B1">
      <w:pPr>
        <w:spacing w:after="0" w:line="240" w:lineRule="auto"/>
        <w:ind w:left="634"/>
        <w:jc w:val="both"/>
      </w:pPr>
    </w:p>
    <w:p w14:paraId="66178B53" w14:textId="7B03807D" w:rsidR="0014072E" w:rsidRDefault="0014072E" w:rsidP="000D4998">
      <w:pPr>
        <w:pStyle w:val="Heading2"/>
        <w:spacing w:before="0" w:after="120" w:line="240" w:lineRule="auto"/>
        <w:jc w:val="both"/>
      </w:pPr>
      <w:bookmarkStart w:id="8" w:name="_Toc172038974"/>
      <w:r>
        <w:t>Whole Community Approach</w:t>
      </w:r>
      <w:bookmarkEnd w:id="8"/>
    </w:p>
    <w:p w14:paraId="4A234B4A" w14:textId="17F16FB3" w:rsidR="0014072E" w:rsidRPr="0014072E" w:rsidRDefault="0014072E" w:rsidP="000D4998">
      <w:pPr>
        <w:spacing w:after="120" w:line="240" w:lineRule="auto"/>
        <w:jc w:val="both"/>
      </w:pPr>
      <w:r w:rsidRPr="0014072E">
        <w:t xml:space="preserve">The County, in coordination with OA partners, seek to foster inclusion and integration in all </w:t>
      </w:r>
      <w:r>
        <w:t>a</w:t>
      </w:r>
      <w:r w:rsidRPr="0014072E">
        <w:t xml:space="preserve">spects of emergency planning so that all groups, especially persons experiencing conditions </w:t>
      </w:r>
      <w:r>
        <w:t>t</w:t>
      </w:r>
      <w:r w:rsidRPr="0014072E">
        <w:t>hat put them at disproportional risk during a disaster, have enhanced opportunities to be supported by the County’s emergency services. Similarly, resources, capabilities, and expertise, especially beyond what government agencies are able to provide, are best leveraged when factoring in the capabilities of whole community partners. Consideration of both the needs of the whole community, but also the capabilities, allows for a more comprehensive approach to emergency management.</w:t>
      </w:r>
    </w:p>
    <w:p w14:paraId="71B736F6" w14:textId="77777777" w:rsidR="000F0486" w:rsidRDefault="000F0486" w:rsidP="000D4998">
      <w:pPr>
        <w:spacing w:after="120" w:line="240" w:lineRule="auto"/>
        <w:rPr>
          <w:rFonts w:asciiTheme="majorHAnsi" w:eastAsiaTheme="majorEastAsia" w:hAnsiTheme="majorHAnsi" w:cstheme="majorBidi"/>
          <w:b/>
          <w:bCs/>
          <w:smallCaps/>
          <w:color w:val="000000" w:themeColor="text1"/>
          <w:sz w:val="36"/>
          <w:szCs w:val="36"/>
        </w:rPr>
      </w:pPr>
      <w:r>
        <w:br w:type="page"/>
      </w:r>
    </w:p>
    <w:p w14:paraId="15BC04BA" w14:textId="24B292D2" w:rsidR="0074746C" w:rsidRDefault="0074746C" w:rsidP="000D4998">
      <w:pPr>
        <w:pStyle w:val="Heading1"/>
        <w:spacing w:before="0" w:after="120" w:line="240" w:lineRule="auto"/>
      </w:pPr>
      <w:bookmarkStart w:id="9" w:name="_Toc172038975"/>
      <w:r>
        <w:lastRenderedPageBreak/>
        <w:t>Planning Assumptions</w:t>
      </w:r>
      <w:bookmarkEnd w:id="9"/>
    </w:p>
    <w:p w14:paraId="09DE77F3" w14:textId="569C107E" w:rsidR="00F047C9" w:rsidRDefault="00F047C9" w:rsidP="00072681">
      <w:pPr>
        <w:spacing w:after="0" w:line="240" w:lineRule="auto"/>
        <w:jc w:val="both"/>
      </w:pPr>
      <w:r>
        <w:t>The following assumptions were used in the development of this annex:</w:t>
      </w:r>
    </w:p>
    <w:p w14:paraId="74703B82" w14:textId="77777777" w:rsidR="00072681" w:rsidDel="00B36B37" w:rsidRDefault="00072681" w:rsidP="00072681">
      <w:pPr>
        <w:spacing w:after="0" w:line="240" w:lineRule="auto"/>
        <w:jc w:val="both"/>
      </w:pPr>
    </w:p>
    <w:p w14:paraId="7481D8DB" w14:textId="5ED9D92E" w:rsidR="003D2144" w:rsidRPr="009B4711" w:rsidRDefault="003D2144" w:rsidP="000D4998">
      <w:pPr>
        <w:spacing w:after="120" w:line="240" w:lineRule="auto"/>
        <w:jc w:val="both"/>
        <w:rPr>
          <w:b/>
          <w:bCs/>
          <w:sz w:val="24"/>
          <w:szCs w:val="24"/>
          <w:u w:val="single"/>
        </w:rPr>
      </w:pPr>
      <w:r w:rsidRPr="009B4711">
        <w:rPr>
          <w:b/>
          <w:bCs/>
          <w:sz w:val="24"/>
          <w:szCs w:val="24"/>
          <w:u w:val="single"/>
        </w:rPr>
        <w:t>General</w:t>
      </w:r>
      <w:r w:rsidR="00CA2952" w:rsidRPr="009B4711">
        <w:rPr>
          <w:b/>
          <w:bCs/>
          <w:sz w:val="24"/>
          <w:szCs w:val="24"/>
          <w:u w:val="single"/>
        </w:rPr>
        <w:t xml:space="preserve"> Assumptions</w:t>
      </w:r>
    </w:p>
    <w:p w14:paraId="34694378" w14:textId="1CF07EE5" w:rsidR="003D2144" w:rsidRDefault="003D2144" w:rsidP="000D4998">
      <w:pPr>
        <w:pStyle w:val="ListParagraph"/>
        <w:numPr>
          <w:ilvl w:val="0"/>
          <w:numId w:val="2"/>
        </w:numPr>
        <w:spacing w:after="120" w:line="240" w:lineRule="auto"/>
        <w:jc w:val="both"/>
      </w:pPr>
      <w:r>
        <w:t>Principle responsibility for evacuation planning and response resides at the local level of government. Cities within the OA retain primary responsibility for evacuating their residents and visitors, and for developing supporting emergency operations plans and procedures.</w:t>
      </w:r>
    </w:p>
    <w:p w14:paraId="454E1A73" w14:textId="11966AB7" w:rsidR="003D2144" w:rsidRDefault="003D2144" w:rsidP="000D4998">
      <w:pPr>
        <w:pStyle w:val="ListParagraph"/>
        <w:numPr>
          <w:ilvl w:val="0"/>
          <w:numId w:val="2"/>
        </w:numPr>
        <w:spacing w:after="120" w:line="240" w:lineRule="auto"/>
        <w:jc w:val="both"/>
      </w:pPr>
      <w:r>
        <w:t>The County has primary responsibility for emergency evacuation of residents and visitors in unincorporated areas.</w:t>
      </w:r>
    </w:p>
    <w:p w14:paraId="60598F08" w14:textId="547AA813" w:rsidR="003D2144" w:rsidRDefault="003D2144" w:rsidP="000D4998">
      <w:pPr>
        <w:pStyle w:val="ListParagraph"/>
        <w:numPr>
          <w:ilvl w:val="0"/>
          <w:numId w:val="2"/>
        </w:numPr>
        <w:spacing w:after="120" w:line="240" w:lineRule="auto"/>
        <w:jc w:val="both"/>
      </w:pPr>
      <w:r>
        <w:t>School Districts have the primary responsibility to evacuate student populations and are required by state law to coordinate evacuation efforts with corresponding local public safety agencies.</w:t>
      </w:r>
    </w:p>
    <w:p w14:paraId="7F5CA11A" w14:textId="7C0A238D" w:rsidR="003D2144" w:rsidRDefault="003D2144" w:rsidP="000D4998">
      <w:pPr>
        <w:pStyle w:val="ListParagraph"/>
        <w:numPr>
          <w:ilvl w:val="0"/>
          <w:numId w:val="2"/>
        </w:numPr>
        <w:spacing w:after="120" w:line="240" w:lineRule="auto"/>
        <w:jc w:val="both"/>
      </w:pPr>
      <w:r>
        <w:t>Most emergencies requiring evacuation would only require movement of threatened populations from one area to another area within the OA. The size and location of the emergency, however,</w:t>
      </w:r>
      <w:r w:rsidR="00894E08">
        <w:t xml:space="preserve"> might</w:t>
      </w:r>
      <w:r>
        <w:t xml:space="preserve"> require sheltering operations outside of the </w:t>
      </w:r>
      <w:r w:rsidR="00707CEC">
        <w:t>C</w:t>
      </w:r>
      <w:r>
        <w:t>ounty.</w:t>
      </w:r>
    </w:p>
    <w:p w14:paraId="56E8CA0B" w14:textId="7D0D5183" w:rsidR="003D2144" w:rsidRDefault="003D2144" w:rsidP="000D4998">
      <w:pPr>
        <w:pStyle w:val="ListParagraph"/>
        <w:numPr>
          <w:ilvl w:val="0"/>
          <w:numId w:val="2"/>
        </w:numPr>
        <w:spacing w:after="120" w:line="240" w:lineRule="auto"/>
        <w:jc w:val="both"/>
      </w:pPr>
      <w:r>
        <w:t>The decision to evacuate or shelter-in-place will be</w:t>
      </w:r>
      <w:r w:rsidR="00C57A56">
        <w:t xml:space="preserve"> assessed on an incident basis. It will be based </w:t>
      </w:r>
      <w:r>
        <w:t>on situational awareness,</w:t>
      </w:r>
      <w:r w:rsidR="00C57A56">
        <w:t xml:space="preserve"> </w:t>
      </w:r>
      <w:r>
        <w:t xml:space="preserve">the type and severity of </w:t>
      </w:r>
      <w:r w:rsidR="00067DCA">
        <w:t xml:space="preserve">the </w:t>
      </w:r>
      <w:r>
        <w:t>disaster risk,</w:t>
      </w:r>
      <w:r w:rsidR="00FB4D3E">
        <w:t xml:space="preserve"> </w:t>
      </w:r>
      <w:r>
        <w:t>health and safety concerns,</w:t>
      </w:r>
      <w:r w:rsidR="00C57A56">
        <w:t xml:space="preserve"> </w:t>
      </w:r>
      <w:r>
        <w:t>sheltering capacity, and</w:t>
      </w:r>
      <w:r w:rsidR="00C57A56">
        <w:t>/or</w:t>
      </w:r>
      <w:r>
        <w:t xml:space="preserve"> the condition of roadways and other transportation resources. Public safety agencies in the OA </w:t>
      </w:r>
      <w:r w:rsidR="00C57A56">
        <w:t>may</w:t>
      </w:r>
      <w:r>
        <w:t xml:space="preserve"> need to evacuate more residents rather than risk evacuating too few.</w:t>
      </w:r>
    </w:p>
    <w:p w14:paraId="57AD630C" w14:textId="4A8AED3C" w:rsidR="003D2144" w:rsidRDefault="003D2144" w:rsidP="000D4998">
      <w:pPr>
        <w:pStyle w:val="ListParagraph"/>
        <w:numPr>
          <w:ilvl w:val="0"/>
          <w:numId w:val="2"/>
        </w:numPr>
        <w:spacing w:after="120" w:line="240" w:lineRule="auto"/>
        <w:jc w:val="both"/>
      </w:pPr>
      <w:r>
        <w:t xml:space="preserve">Personal preparedness is essential to effective evacuation. This is particularly true for individuals with disabilities and those with access and/or functional needs who </w:t>
      </w:r>
      <w:r w:rsidR="00067DCA">
        <w:t>could</w:t>
      </w:r>
      <w:r>
        <w:t xml:space="preserve"> require additional time and assistance </w:t>
      </w:r>
      <w:r w:rsidR="00067DCA">
        <w:t>during an</w:t>
      </w:r>
      <w:r>
        <w:t xml:space="preserve"> evacuation. Community preparedness programs </w:t>
      </w:r>
      <w:r w:rsidR="00067DCA">
        <w:t xml:space="preserve">that </w:t>
      </w:r>
      <w:r>
        <w:t>promot</w:t>
      </w:r>
      <w:r w:rsidR="00067DCA">
        <w:t>e</w:t>
      </w:r>
      <w:r>
        <w:t xml:space="preserve"> individual</w:t>
      </w:r>
      <w:r w:rsidR="00067DCA">
        <w:t xml:space="preserve">, as well as </w:t>
      </w:r>
      <w:r>
        <w:t xml:space="preserve">family preparedness </w:t>
      </w:r>
      <w:r w:rsidR="00AC5448">
        <w:t>are</w:t>
      </w:r>
      <w:r>
        <w:t xml:space="preserve"> essential to an effective evacuation response.</w:t>
      </w:r>
    </w:p>
    <w:p w14:paraId="65156B22" w14:textId="5775C784" w:rsidR="008A2EDD" w:rsidRDefault="003D2144" w:rsidP="000A472C">
      <w:pPr>
        <w:pStyle w:val="ListParagraph"/>
        <w:numPr>
          <w:ilvl w:val="0"/>
          <w:numId w:val="2"/>
        </w:numPr>
        <w:spacing w:after="120" w:line="240" w:lineRule="auto"/>
        <w:jc w:val="both"/>
      </w:pPr>
      <w:r>
        <w:t xml:space="preserve">If given </w:t>
      </w:r>
      <w:r w:rsidR="00067DCA">
        <w:t xml:space="preserve">adequate </w:t>
      </w:r>
      <w:r>
        <w:t xml:space="preserve">warning and </w:t>
      </w:r>
      <w:r w:rsidR="00067DCA">
        <w:t xml:space="preserve">clear </w:t>
      </w:r>
      <w:r>
        <w:t>direction, most people will heed evacuation orders</w:t>
      </w:r>
      <w:r w:rsidR="00067DCA">
        <w:t xml:space="preserve"> and self-evacuate</w:t>
      </w:r>
      <w:r>
        <w:t xml:space="preserve">. </w:t>
      </w:r>
      <w:r w:rsidR="00FB4D3E">
        <w:t>S</w:t>
      </w:r>
      <w:r>
        <w:t>ome individuals</w:t>
      </w:r>
      <w:r w:rsidR="00FB4D3E">
        <w:t>, however,</w:t>
      </w:r>
      <w:r>
        <w:t xml:space="preserve"> will not evacuate regardless of risk.</w:t>
      </w:r>
    </w:p>
    <w:p w14:paraId="0BADF61D" w14:textId="7B0C8086" w:rsidR="003D2144" w:rsidRDefault="007E4C2F" w:rsidP="000D4998">
      <w:pPr>
        <w:spacing w:after="120" w:line="240" w:lineRule="auto"/>
        <w:jc w:val="both"/>
        <w:rPr>
          <w:b/>
          <w:bCs/>
          <w:sz w:val="24"/>
          <w:szCs w:val="24"/>
          <w:u w:val="single"/>
        </w:rPr>
      </w:pPr>
      <w:r>
        <w:rPr>
          <w:b/>
          <w:bCs/>
          <w:sz w:val="24"/>
          <w:szCs w:val="24"/>
          <w:u w:val="single"/>
        </w:rPr>
        <w:t>Individuals</w:t>
      </w:r>
      <w:r w:rsidR="003D2144" w:rsidRPr="009B4711">
        <w:rPr>
          <w:b/>
          <w:bCs/>
          <w:sz w:val="24"/>
          <w:szCs w:val="24"/>
          <w:u w:val="single"/>
        </w:rPr>
        <w:t xml:space="preserve"> with Disabilities and Access and/or Functional Needs (</w:t>
      </w:r>
      <w:r w:rsidR="004C67D2">
        <w:rPr>
          <w:b/>
          <w:bCs/>
          <w:sz w:val="24"/>
          <w:szCs w:val="24"/>
          <w:u w:val="single"/>
        </w:rPr>
        <w:t>D</w:t>
      </w:r>
      <w:r w:rsidR="003D2144" w:rsidRPr="009B4711">
        <w:rPr>
          <w:b/>
          <w:bCs/>
          <w:sz w:val="24"/>
          <w:szCs w:val="24"/>
          <w:u w:val="single"/>
        </w:rPr>
        <w:t>AFN</w:t>
      </w:r>
      <w:r>
        <w:rPr>
          <w:b/>
          <w:bCs/>
          <w:sz w:val="24"/>
          <w:szCs w:val="24"/>
          <w:u w:val="single"/>
        </w:rPr>
        <w:t>/AFN</w:t>
      </w:r>
      <w:r w:rsidR="003D2144" w:rsidRPr="009B4711">
        <w:rPr>
          <w:b/>
          <w:bCs/>
          <w:sz w:val="24"/>
          <w:szCs w:val="24"/>
          <w:u w:val="single"/>
        </w:rPr>
        <w:t>)</w:t>
      </w:r>
    </w:p>
    <w:p w14:paraId="0C062D9F" w14:textId="27800195" w:rsidR="00097765" w:rsidRDefault="000239D9" w:rsidP="000A472C">
      <w:pPr>
        <w:spacing w:after="120" w:line="240" w:lineRule="auto"/>
        <w:jc w:val="both"/>
        <w:rPr>
          <w:rFonts w:ascii="Arial" w:hAnsi="Arial" w:cs="Arial"/>
        </w:rPr>
      </w:pPr>
      <w:r w:rsidRPr="00097765">
        <w:rPr>
          <w:rFonts w:ascii="Arial" w:hAnsi="Arial" w:cs="Arial"/>
        </w:rPr>
        <w:t xml:space="preserve">According to </w:t>
      </w:r>
      <w:r w:rsidR="009001FA">
        <w:rPr>
          <w:rFonts w:ascii="Arial" w:hAnsi="Arial" w:cs="Arial"/>
        </w:rPr>
        <w:t>the California Government Code Section 8593.3</w:t>
      </w:r>
      <w:r w:rsidRPr="00097765">
        <w:rPr>
          <w:rFonts w:ascii="Arial" w:hAnsi="Arial" w:cs="Arial"/>
        </w:rPr>
        <w:t>, the term “access and functional needs” refers to individuals with physical, intellectual, or developmental disabilities, chronic conditions, injuries, limited English proficiency or who are non-English speaking. It also include</w:t>
      </w:r>
      <w:r w:rsidR="009001FA">
        <w:rPr>
          <w:rFonts w:ascii="Arial" w:hAnsi="Arial" w:cs="Arial"/>
        </w:rPr>
        <w:t>s</w:t>
      </w:r>
      <w:r w:rsidRPr="00097765">
        <w:rPr>
          <w:rFonts w:ascii="Arial" w:hAnsi="Arial" w:cs="Arial"/>
        </w:rPr>
        <w:t xml:space="preserve"> older adults, children, people living in institutionalized settings, </w:t>
      </w:r>
      <w:r w:rsidR="009001FA">
        <w:rPr>
          <w:rFonts w:ascii="Arial" w:hAnsi="Arial" w:cs="Arial"/>
        </w:rPr>
        <w:t>and/</w:t>
      </w:r>
      <w:r w:rsidRPr="00097765">
        <w:rPr>
          <w:rFonts w:ascii="Arial" w:hAnsi="Arial" w:cs="Arial"/>
        </w:rPr>
        <w:t xml:space="preserve">or those who are low income, homeless, pregnant </w:t>
      </w:r>
      <w:r w:rsidR="009001FA">
        <w:rPr>
          <w:rFonts w:ascii="Arial" w:hAnsi="Arial" w:cs="Arial"/>
        </w:rPr>
        <w:t>and/</w:t>
      </w:r>
      <w:r w:rsidRPr="00097765">
        <w:rPr>
          <w:rFonts w:ascii="Arial" w:hAnsi="Arial" w:cs="Arial"/>
        </w:rPr>
        <w:t xml:space="preserve">or transportation disadvantaged. </w:t>
      </w:r>
    </w:p>
    <w:p w14:paraId="0E19EC2B" w14:textId="384361A8" w:rsidR="00097765" w:rsidRPr="00097765" w:rsidRDefault="000239D9" w:rsidP="000D4998">
      <w:pPr>
        <w:spacing w:after="120" w:line="240" w:lineRule="auto"/>
        <w:jc w:val="both"/>
      </w:pPr>
      <w:r w:rsidRPr="00097765">
        <w:rPr>
          <w:rFonts w:ascii="Arial" w:hAnsi="Arial" w:cs="Arial"/>
        </w:rPr>
        <w:t xml:space="preserve">Planning assumptions for this </w:t>
      </w:r>
      <w:r w:rsidR="00D957E2" w:rsidRPr="00097765">
        <w:rPr>
          <w:rFonts w:ascii="Arial" w:hAnsi="Arial" w:cs="Arial"/>
        </w:rPr>
        <w:t>community of individuals</w:t>
      </w:r>
      <w:r w:rsidRPr="00097765">
        <w:rPr>
          <w:rFonts w:ascii="Arial" w:hAnsi="Arial" w:cs="Arial"/>
        </w:rPr>
        <w:t xml:space="preserve"> are as follows: </w:t>
      </w:r>
    </w:p>
    <w:p w14:paraId="14FA9B2C" w14:textId="423EB535" w:rsidR="003D2144" w:rsidRDefault="003D2144" w:rsidP="000D4998">
      <w:pPr>
        <w:pStyle w:val="ListParagraph"/>
        <w:numPr>
          <w:ilvl w:val="0"/>
          <w:numId w:val="3"/>
        </w:numPr>
        <w:spacing w:after="120" w:line="240" w:lineRule="auto"/>
        <w:jc w:val="both"/>
      </w:pPr>
      <w:r>
        <w:t xml:space="preserve">Evacuation of individuals with </w:t>
      </w:r>
      <w:r w:rsidR="007E4C2F">
        <w:t xml:space="preserve">disabilities and access and functional needs </w:t>
      </w:r>
      <w:r w:rsidR="009001FA">
        <w:t>will likely</w:t>
      </w:r>
      <w:r>
        <w:t xml:space="preserve"> require more time and resources than the general population</w:t>
      </w:r>
      <w:r w:rsidR="007E4C2F">
        <w:t>.</w:t>
      </w:r>
      <w:r>
        <w:t xml:space="preserve"> </w:t>
      </w:r>
      <w:r w:rsidR="007E4C2F">
        <w:t>E</w:t>
      </w:r>
      <w:r>
        <w:t>arly evacuation triggers</w:t>
      </w:r>
      <w:r w:rsidR="007E4C2F">
        <w:t xml:space="preserve"> and notifications</w:t>
      </w:r>
      <w:r>
        <w:t xml:space="preserve"> are essential to </w:t>
      </w:r>
      <w:r w:rsidR="007E4C2F">
        <w:t>ensure</w:t>
      </w:r>
      <w:r>
        <w:t xml:space="preserve"> sufficient time to support these residents.</w:t>
      </w:r>
    </w:p>
    <w:p w14:paraId="6D1F9357" w14:textId="3B8D52C7" w:rsidR="003D2144" w:rsidRDefault="007E4C2F" w:rsidP="000D4998">
      <w:pPr>
        <w:pStyle w:val="ListParagraph"/>
        <w:numPr>
          <w:ilvl w:val="0"/>
          <w:numId w:val="3"/>
        </w:numPr>
        <w:spacing w:after="120" w:line="240" w:lineRule="auto"/>
        <w:jc w:val="both"/>
      </w:pPr>
      <w:r>
        <w:t>Not all individuals within this population</w:t>
      </w:r>
      <w:r w:rsidR="003D2144">
        <w:t xml:space="preserve"> require evacuation assistance</w:t>
      </w:r>
      <w:r>
        <w:t>. M</w:t>
      </w:r>
      <w:r w:rsidR="003D2144">
        <w:t>ost live independently, are fully self-sufficient, and will self-evacuate.</w:t>
      </w:r>
      <w:r>
        <w:t xml:space="preserve"> </w:t>
      </w:r>
    </w:p>
    <w:p w14:paraId="372B2A2C" w14:textId="21EDA9DC" w:rsidR="003D2144" w:rsidRDefault="007E4C2F" w:rsidP="000D4998">
      <w:pPr>
        <w:pStyle w:val="ListParagraph"/>
        <w:numPr>
          <w:ilvl w:val="0"/>
          <w:numId w:val="3"/>
        </w:numPr>
        <w:spacing w:after="120" w:line="240" w:lineRule="auto"/>
        <w:jc w:val="both"/>
      </w:pPr>
      <w:r>
        <w:t>Individuals</w:t>
      </w:r>
      <w:r w:rsidR="003D2144">
        <w:t xml:space="preserve"> </w:t>
      </w:r>
      <w:r w:rsidR="00E54C8D">
        <w:t>may</w:t>
      </w:r>
      <w:r w:rsidR="003D2144">
        <w:t xml:space="preserve"> become dependent on assistance if </w:t>
      </w:r>
      <w:r>
        <w:t xml:space="preserve">they are </w:t>
      </w:r>
      <w:r w:rsidR="003D2144">
        <w:t xml:space="preserve">separated from their mobility device or </w:t>
      </w:r>
      <w:r>
        <w:t xml:space="preserve">durable </w:t>
      </w:r>
      <w:r w:rsidR="003D2144">
        <w:t>medical equipment</w:t>
      </w:r>
      <w:r>
        <w:t xml:space="preserve"> (DME)</w:t>
      </w:r>
      <w:r w:rsidR="003D2144">
        <w:t>. Such equipment is essential to maintaining independence and will be evacuated with the user whenever possible.</w:t>
      </w:r>
    </w:p>
    <w:p w14:paraId="0DFDA84A" w14:textId="4667872A" w:rsidR="003D2144" w:rsidRDefault="003D2144" w:rsidP="000D4998">
      <w:pPr>
        <w:pStyle w:val="ListParagraph"/>
        <w:numPr>
          <w:ilvl w:val="0"/>
          <w:numId w:val="3"/>
        </w:numPr>
        <w:spacing w:after="120" w:line="240" w:lineRule="auto"/>
        <w:jc w:val="both"/>
      </w:pPr>
      <w:r>
        <w:t xml:space="preserve">At times, it may be impractical to transport certain types of medical equipment or devices with their owners due to the size or volume of the equipment, </w:t>
      </w:r>
      <w:r w:rsidR="00223D49">
        <w:t>in addition to</w:t>
      </w:r>
      <w:r>
        <w:t xml:space="preserve"> the space </w:t>
      </w:r>
      <w:r>
        <w:lastRenderedPageBreak/>
        <w:t>available in evacuation vehicles. Responders should be prepared with additional vehicles specifically for the transport of such equipment.</w:t>
      </w:r>
    </w:p>
    <w:p w14:paraId="0C8E8C36" w14:textId="5A2FDC7A" w:rsidR="00072681" w:rsidRDefault="00223D49" w:rsidP="000A472C">
      <w:pPr>
        <w:pStyle w:val="ListParagraph"/>
        <w:numPr>
          <w:ilvl w:val="0"/>
          <w:numId w:val="3"/>
        </w:numPr>
        <w:spacing w:after="120" w:line="240" w:lineRule="auto"/>
        <w:jc w:val="both"/>
      </w:pPr>
      <w:r>
        <w:t>Some individuals</w:t>
      </w:r>
      <w:r w:rsidR="003D2144">
        <w:t xml:space="preserve"> who are ordinarily capable of evacuating themselves </w:t>
      </w:r>
      <w:r w:rsidR="00E54C8D">
        <w:t>may</w:t>
      </w:r>
      <w:r w:rsidR="003D2144">
        <w:t xml:space="preserve"> have functional needs due to physical or emotional trauma, or a temporary lack of resources or accommodations.</w:t>
      </w:r>
    </w:p>
    <w:p w14:paraId="20744FB5" w14:textId="68FE7999" w:rsidR="00223D49" w:rsidRDefault="00E2260A" w:rsidP="000A472C">
      <w:pPr>
        <w:spacing w:after="120" w:line="240" w:lineRule="auto"/>
        <w:jc w:val="both"/>
        <w:rPr>
          <w:u w:val="single"/>
        </w:rPr>
      </w:pPr>
      <w:r>
        <w:t xml:space="preserve">For more information </w:t>
      </w:r>
      <w:r w:rsidR="00D51BCD">
        <w:t xml:space="preserve">see </w:t>
      </w:r>
      <w:hyperlink r:id="rId11" w:history="1">
        <w:r w:rsidR="00D51BCD" w:rsidRPr="009B4711">
          <w:rPr>
            <w:rStyle w:val="Hyperlink"/>
            <w:color w:val="auto"/>
          </w:rPr>
          <w:t>CalOES Integrated Evacuation Planning Guide</w:t>
        </w:r>
      </w:hyperlink>
    </w:p>
    <w:p w14:paraId="0F1958FE" w14:textId="77777777" w:rsidR="003D2144" w:rsidRPr="00BA52B6" w:rsidRDefault="003D2144" w:rsidP="000D4998">
      <w:pPr>
        <w:widowControl w:val="0"/>
        <w:spacing w:after="120" w:line="240" w:lineRule="auto"/>
        <w:jc w:val="both"/>
        <w:rPr>
          <w:b/>
          <w:bCs/>
          <w:sz w:val="24"/>
          <w:szCs w:val="24"/>
          <w:u w:val="single"/>
        </w:rPr>
      </w:pPr>
      <w:r w:rsidRPr="00BA52B6">
        <w:rPr>
          <w:b/>
          <w:bCs/>
          <w:sz w:val="24"/>
          <w:szCs w:val="24"/>
          <w:u w:val="single"/>
        </w:rPr>
        <w:t>Transportation Notification and Movement</w:t>
      </w:r>
    </w:p>
    <w:p w14:paraId="0B6ABEC0" w14:textId="4482BB51" w:rsidR="003D2144" w:rsidRDefault="003D2144" w:rsidP="000D4998">
      <w:pPr>
        <w:pStyle w:val="ListParagraph"/>
        <w:widowControl w:val="0"/>
        <w:numPr>
          <w:ilvl w:val="0"/>
          <w:numId w:val="4"/>
        </w:numPr>
        <w:spacing w:after="120" w:line="240" w:lineRule="auto"/>
        <w:jc w:val="both"/>
      </w:pPr>
      <w:r>
        <w:t>The majority of the population can self-evacuate using private transportation (e.g. personal vehicles).</w:t>
      </w:r>
    </w:p>
    <w:p w14:paraId="19249435" w14:textId="56BCAF7B" w:rsidR="003D2144" w:rsidRDefault="003D2144" w:rsidP="000D4998">
      <w:pPr>
        <w:pStyle w:val="ListParagraph"/>
        <w:widowControl w:val="0"/>
        <w:numPr>
          <w:ilvl w:val="0"/>
          <w:numId w:val="4"/>
        </w:numPr>
        <w:spacing w:after="120" w:line="240" w:lineRule="auto"/>
        <w:jc w:val="both"/>
      </w:pPr>
      <w:r>
        <w:t>Transit-dependent populations (</w:t>
      </w:r>
      <w:r w:rsidR="00FA23C6">
        <w:t>e.g.,</w:t>
      </w:r>
      <w:r>
        <w:t xml:space="preserve"> those with disabilities and with access and/or functional needs and households without a vehicle) </w:t>
      </w:r>
      <w:r w:rsidR="00BE7E0F">
        <w:t xml:space="preserve">may </w:t>
      </w:r>
      <w:r>
        <w:t>require public transportation to evacuate.</w:t>
      </w:r>
    </w:p>
    <w:p w14:paraId="30B414CD" w14:textId="473D6069" w:rsidR="003D2144" w:rsidRDefault="003D2144" w:rsidP="000D4998">
      <w:pPr>
        <w:pStyle w:val="ListParagraph"/>
        <w:widowControl w:val="0"/>
        <w:numPr>
          <w:ilvl w:val="0"/>
          <w:numId w:val="4"/>
        </w:numPr>
        <w:spacing w:after="120" w:line="240" w:lineRule="auto"/>
        <w:jc w:val="both"/>
      </w:pPr>
      <w:r>
        <w:t>The time of day and day of</w:t>
      </w:r>
      <w:r w:rsidR="00223D49">
        <w:t xml:space="preserve"> the</w:t>
      </w:r>
      <w:r>
        <w:t xml:space="preserve"> week </w:t>
      </w:r>
      <w:r w:rsidR="00C37976">
        <w:t>that the impacted population is evacuation</w:t>
      </w:r>
      <w:r>
        <w:t xml:space="preserve"> </w:t>
      </w:r>
      <w:r w:rsidR="00C37976">
        <w:t>w</w:t>
      </w:r>
      <w:r w:rsidR="00223D49">
        <w:t>ill</w:t>
      </w:r>
      <w:r>
        <w:t xml:space="preserve"> have a major impact on the availability of resources</w:t>
      </w:r>
      <w:r w:rsidR="00223D49">
        <w:t xml:space="preserve"> and possibly, the number of individuals who will be affected and need to be evacuated. </w:t>
      </w:r>
    </w:p>
    <w:p w14:paraId="078EC083" w14:textId="7385C126" w:rsidR="003D2144" w:rsidRDefault="003D2144" w:rsidP="000D4998">
      <w:pPr>
        <w:pStyle w:val="ListParagraph"/>
        <w:widowControl w:val="0"/>
        <w:numPr>
          <w:ilvl w:val="0"/>
          <w:numId w:val="4"/>
        </w:numPr>
        <w:spacing w:after="120" w:line="240" w:lineRule="auto"/>
        <w:jc w:val="both"/>
      </w:pPr>
      <w:r>
        <w:t>The larger the evacuation, the more time will be required. Given roadway capacities, it will be difficult to successfully evacuate large areas of the OA for a no-notice event.</w:t>
      </w:r>
    </w:p>
    <w:p w14:paraId="0A7C125F" w14:textId="62B2683B" w:rsidR="003D2144" w:rsidRDefault="003D2144" w:rsidP="000D4998">
      <w:pPr>
        <w:pStyle w:val="ListParagraph"/>
        <w:widowControl w:val="0"/>
        <w:numPr>
          <w:ilvl w:val="0"/>
          <w:numId w:val="4"/>
        </w:numPr>
        <w:spacing w:after="120" w:line="240" w:lineRule="auto"/>
        <w:jc w:val="both"/>
      </w:pPr>
      <w:r>
        <w:t xml:space="preserve">Complete evacuation of the County is improbable but not impossible. Hazard assessments for </w:t>
      </w:r>
      <w:r w:rsidR="00FA23C6">
        <w:t>the</w:t>
      </w:r>
      <w:r>
        <w:t xml:space="preserve"> County indicate evacuations would normally involve only portions of the County – though they may include </w:t>
      </w:r>
      <w:r w:rsidR="00FA23C6">
        <w:t>most of</w:t>
      </w:r>
      <w:r>
        <w:t xml:space="preserve"> the County population.</w:t>
      </w:r>
    </w:p>
    <w:p w14:paraId="54D98381" w14:textId="2FED5C45" w:rsidR="003D2144" w:rsidRDefault="003D2144" w:rsidP="000D4998">
      <w:pPr>
        <w:pStyle w:val="ListParagraph"/>
        <w:widowControl w:val="0"/>
        <w:numPr>
          <w:ilvl w:val="0"/>
          <w:numId w:val="4"/>
        </w:numPr>
        <w:spacing w:after="120" w:line="240" w:lineRule="auto"/>
        <w:jc w:val="both"/>
      </w:pPr>
      <w:r>
        <w:t>In a moderate-sized disaster, additional drivers would be needed to fully use existing transportation fleets and sustain 24/7 operations.</w:t>
      </w:r>
    </w:p>
    <w:p w14:paraId="4007C71C" w14:textId="291FFCB0" w:rsidR="00FA23C6" w:rsidRDefault="003D2144" w:rsidP="000D4998">
      <w:pPr>
        <w:pStyle w:val="ListParagraph"/>
        <w:widowControl w:val="0"/>
        <w:numPr>
          <w:ilvl w:val="0"/>
          <w:numId w:val="4"/>
        </w:numPr>
        <w:spacing w:after="120" w:line="240" w:lineRule="auto"/>
        <w:jc w:val="both"/>
      </w:pPr>
      <w:r>
        <w:t xml:space="preserve">In a catastrophic disaster, </w:t>
      </w:r>
      <w:r w:rsidR="00FA23C6">
        <w:t>San Joaquin</w:t>
      </w:r>
      <w:r>
        <w:t xml:space="preserve"> OA transportation resources would be insufficient, requiring resources and other assistance from neighboring counties</w:t>
      </w:r>
      <w:r w:rsidR="00FA23C6">
        <w:t>.</w:t>
      </w:r>
    </w:p>
    <w:p w14:paraId="07AD05FE" w14:textId="77777777" w:rsidR="006E57B9" w:rsidRPr="006E57B9" w:rsidRDefault="00C37976" w:rsidP="006E57B9">
      <w:pPr>
        <w:keepNext/>
        <w:spacing w:after="0" w:line="240" w:lineRule="auto"/>
        <w:rPr>
          <w:i/>
          <w:iCs/>
          <w:noProof/>
        </w:rPr>
      </w:pPr>
      <w:r w:rsidRPr="006E57B9">
        <w:rPr>
          <w:b/>
          <w:bCs/>
          <w:noProof/>
        </w:rPr>
        <w:lastRenderedPageBreak/>
        <w:drawing>
          <wp:anchor distT="0" distB="0" distL="114300" distR="114300" simplePos="0" relativeHeight="251692032" behindDoc="0" locked="0" layoutInCell="1" allowOverlap="1" wp14:anchorId="0C3051DF" wp14:editId="5F0E1994">
            <wp:simplePos x="0" y="0"/>
            <wp:positionH relativeFrom="page">
              <wp:posOffset>933450</wp:posOffset>
            </wp:positionH>
            <wp:positionV relativeFrom="page">
              <wp:posOffset>1323974</wp:posOffset>
            </wp:positionV>
            <wp:extent cx="5873115" cy="7745977"/>
            <wp:effectExtent l="0" t="0" r="0" b="7620"/>
            <wp:wrapSquare wrapText="bothSides"/>
            <wp:docPr id="971057767"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7767"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76516" cy="7750463"/>
                    </a:xfrm>
                    <a:prstGeom prst="rect">
                      <a:avLst/>
                    </a:prstGeom>
                  </pic:spPr>
                </pic:pic>
              </a:graphicData>
            </a:graphic>
            <wp14:sizeRelH relativeFrom="margin">
              <wp14:pctWidth>0</wp14:pctWidth>
            </wp14:sizeRelH>
            <wp14:sizeRelV relativeFrom="margin">
              <wp14:pctHeight>0</wp14:pctHeight>
            </wp14:sizeRelV>
          </wp:anchor>
        </w:drawing>
      </w:r>
      <w:r w:rsidR="00B27041" w:rsidRPr="006E57B9">
        <w:rPr>
          <w:b/>
          <w:bCs/>
          <w:noProof/>
        </w:rPr>
        <w:t>Figure 1 – San Joaquin Transportation Overview</w:t>
      </w:r>
      <w:r w:rsidR="00B27041" w:rsidRPr="006E57B9">
        <w:rPr>
          <w:i/>
          <w:iCs/>
          <w:noProof/>
        </w:rPr>
        <w:t xml:space="preserve"> </w:t>
      </w:r>
    </w:p>
    <w:p w14:paraId="04ADFE73" w14:textId="29A05A18" w:rsidR="00B27041" w:rsidRPr="00B27041" w:rsidRDefault="00B27041" w:rsidP="006E57B9">
      <w:pPr>
        <w:keepNext/>
        <w:spacing w:after="120" w:line="240" w:lineRule="auto"/>
        <w:ind w:firstLine="432"/>
        <w:rPr>
          <w:i/>
          <w:iCs/>
          <w:noProof/>
          <w:sz w:val="18"/>
          <w:szCs w:val="18"/>
        </w:rPr>
      </w:pPr>
      <w:r w:rsidRPr="00B27041">
        <w:rPr>
          <w:i/>
          <w:iCs/>
          <w:noProof/>
          <w:sz w:val="18"/>
          <w:szCs w:val="18"/>
        </w:rPr>
        <w:t>(Excerpt from the Northern California Catastrophic Flood Response Plan – San Joaquin County Annex)</w:t>
      </w:r>
    </w:p>
    <w:p w14:paraId="589A93B8" w14:textId="6588BFF3" w:rsidR="0074746C" w:rsidRDefault="0074746C" w:rsidP="000D4998">
      <w:pPr>
        <w:pStyle w:val="Heading1"/>
        <w:keepNext w:val="0"/>
        <w:keepLines w:val="0"/>
        <w:widowControl w:val="0"/>
        <w:spacing w:before="0" w:after="120" w:line="240" w:lineRule="auto"/>
        <w:jc w:val="both"/>
      </w:pPr>
      <w:bookmarkStart w:id="10" w:name="_Toc172038976"/>
      <w:r>
        <w:lastRenderedPageBreak/>
        <w:t>Concept of Operations</w:t>
      </w:r>
      <w:bookmarkEnd w:id="10"/>
    </w:p>
    <w:p w14:paraId="70F34F46" w14:textId="115341E8" w:rsidR="000E0089" w:rsidRDefault="00F80B76" w:rsidP="000A472C">
      <w:pPr>
        <w:spacing w:after="120" w:line="240" w:lineRule="auto"/>
        <w:jc w:val="both"/>
      </w:pPr>
      <w:r w:rsidRPr="00F80B76">
        <w:t xml:space="preserve">The Concept of Operations presents an overall framework for coordinating evacuation operations and a phased timing of evacuation activities. This concept of operations is intended to be flexible in order to provide the Incident Commander, Law Enforcement, and supporting departments/agencies protective action options to apply once they have assessed the situation. Response operations begin once an emergency occurs that triggers evacuation operations. The end-state is when evacuation operations have </w:t>
      </w:r>
      <w:r w:rsidR="000E0089" w:rsidRPr="00F80B76">
        <w:t>concluded,</w:t>
      </w:r>
      <w:r w:rsidRPr="00F80B76">
        <w:t xml:space="preserve"> and re-entry of the evacuated population has been achieved.</w:t>
      </w:r>
    </w:p>
    <w:p w14:paraId="0EC82689" w14:textId="72BA5246" w:rsidR="009A41D4" w:rsidRDefault="009A41D4" w:rsidP="000E0089">
      <w:pPr>
        <w:spacing w:after="0" w:line="240" w:lineRule="auto"/>
        <w:jc w:val="both"/>
      </w:pPr>
      <w:r>
        <w:t>The overall objectives include:</w:t>
      </w:r>
    </w:p>
    <w:p w14:paraId="2F7B1B4E" w14:textId="5104002F" w:rsidR="009A41D4" w:rsidRDefault="009A41D4" w:rsidP="00480E55">
      <w:pPr>
        <w:pStyle w:val="ListParagraph"/>
        <w:numPr>
          <w:ilvl w:val="0"/>
          <w:numId w:val="5"/>
        </w:numPr>
        <w:spacing w:after="120" w:line="240" w:lineRule="auto"/>
        <w:jc w:val="both"/>
      </w:pPr>
      <w:r>
        <w:t>Risk assessment</w:t>
      </w:r>
      <w:r w:rsidR="000E0089">
        <w:t>s</w:t>
      </w:r>
      <w:r>
        <w:t xml:space="preserve"> supporting appropriate protective action decisions and evacuation orders, considering potential impacts on life safety, property protection, and environmental stewardship.</w:t>
      </w:r>
    </w:p>
    <w:p w14:paraId="20D34865" w14:textId="34EAF24C" w:rsidR="009A41D4" w:rsidRDefault="009A41D4" w:rsidP="00480E55">
      <w:pPr>
        <w:pStyle w:val="ListParagraph"/>
        <w:numPr>
          <w:ilvl w:val="0"/>
          <w:numId w:val="5"/>
        </w:numPr>
        <w:spacing w:after="120" w:line="240" w:lineRule="auto"/>
        <w:jc w:val="both"/>
      </w:pPr>
      <w:r>
        <w:t xml:space="preserve">Proper notification of the public regarding </w:t>
      </w:r>
      <w:r w:rsidR="00F00C47">
        <w:t xml:space="preserve">initial </w:t>
      </w:r>
      <w:r>
        <w:t>evacuation</w:t>
      </w:r>
      <w:r w:rsidR="00F00C47">
        <w:t xml:space="preserve"> warnings, evacuation</w:t>
      </w:r>
      <w:r>
        <w:t xml:space="preserve"> orders,</w:t>
      </w:r>
      <w:r w:rsidR="00F00C47">
        <w:t xml:space="preserve"> and ongoing information,</w:t>
      </w:r>
      <w:r>
        <w:t xml:space="preserve"> with specific accommodations for people with disabilities</w:t>
      </w:r>
      <w:r w:rsidR="00F00C47">
        <w:t>,</w:t>
      </w:r>
      <w:r>
        <w:t xml:space="preserve"> those with access and/or functional needs</w:t>
      </w:r>
      <w:r w:rsidR="00F00C47">
        <w:t>, individuals with limited English proficiency, and the transportation disadvantaged</w:t>
      </w:r>
      <w:r>
        <w:t>.</w:t>
      </w:r>
    </w:p>
    <w:p w14:paraId="6CEA7254" w14:textId="77777777" w:rsidR="00317E92" w:rsidRDefault="009A41D4" w:rsidP="00480E55">
      <w:pPr>
        <w:pStyle w:val="ListParagraph"/>
        <w:numPr>
          <w:ilvl w:val="0"/>
          <w:numId w:val="5"/>
        </w:numPr>
        <w:spacing w:after="0" w:line="240" w:lineRule="auto"/>
        <w:jc w:val="both"/>
      </w:pPr>
      <w:r>
        <w:t>Establishment of transportation systems and traffic control points designed to move the public out of and prevent their entry into threatened areas.</w:t>
      </w:r>
    </w:p>
    <w:p w14:paraId="29C39946" w14:textId="06C3A8F4" w:rsidR="00BA52B6" w:rsidRDefault="009A41D4" w:rsidP="00480E55">
      <w:pPr>
        <w:pStyle w:val="ListParagraph"/>
        <w:numPr>
          <w:ilvl w:val="0"/>
          <w:numId w:val="5"/>
        </w:numPr>
        <w:spacing w:after="120" w:line="240" w:lineRule="auto"/>
        <w:contextualSpacing w:val="0"/>
        <w:jc w:val="both"/>
      </w:pPr>
      <w:r>
        <w:t>Assuring safe and orderly re-entry into disaster impacted areas so residents can assess damages and begin the recovery process.</w:t>
      </w:r>
    </w:p>
    <w:p w14:paraId="05745887" w14:textId="575922FC" w:rsidR="009A41D4" w:rsidRDefault="009A41D4" w:rsidP="000D4998">
      <w:pPr>
        <w:pStyle w:val="Heading2"/>
        <w:spacing w:before="0" w:after="120" w:line="240" w:lineRule="auto"/>
        <w:jc w:val="both"/>
      </w:pPr>
      <w:bookmarkStart w:id="11" w:name="_Toc172038977"/>
      <w:r>
        <w:t>Evacuation Decisions</w:t>
      </w:r>
      <w:bookmarkEnd w:id="11"/>
    </w:p>
    <w:p w14:paraId="32F84A11" w14:textId="14CEEAE0" w:rsidR="000E0089" w:rsidRDefault="009A41D4" w:rsidP="0017606F">
      <w:pPr>
        <w:spacing w:after="120" w:line="240" w:lineRule="auto"/>
        <w:jc w:val="both"/>
      </w:pPr>
      <w:r w:rsidRPr="009A41D4">
        <w:t xml:space="preserve">While </w:t>
      </w:r>
      <w:r w:rsidR="00AD4D69">
        <w:t>e</w:t>
      </w:r>
      <w:r w:rsidRPr="009A41D4">
        <w:t>vacuation</w:t>
      </w:r>
      <w:r w:rsidR="0017606F">
        <w:t xml:space="preserve">s </w:t>
      </w:r>
      <w:r w:rsidR="00317E92">
        <w:t xml:space="preserve">can </w:t>
      </w:r>
      <w:r w:rsidRPr="009A41D4">
        <w:t xml:space="preserve">include </w:t>
      </w:r>
      <w:r w:rsidR="00317E92">
        <w:t>significant</w:t>
      </w:r>
      <w:r w:rsidRPr="009A41D4">
        <w:t xml:space="preserve"> risk</w:t>
      </w:r>
      <w:r w:rsidR="00317E92">
        <w:t>s</w:t>
      </w:r>
      <w:r w:rsidRPr="009A41D4">
        <w:t xml:space="preserve">, hesitancy to issue </w:t>
      </w:r>
      <w:r w:rsidR="0017606F">
        <w:t>alerts</w:t>
      </w:r>
      <w:r w:rsidR="0017606F" w:rsidRPr="009A41D4">
        <w:t xml:space="preserve"> </w:t>
      </w:r>
      <w:r w:rsidRPr="009A41D4">
        <w:t xml:space="preserve">could result in loss of life. In some areas of the </w:t>
      </w:r>
      <w:r w:rsidR="0017606F">
        <w:t>C</w:t>
      </w:r>
      <w:r w:rsidR="0017606F" w:rsidRPr="009A41D4">
        <w:t>ounty</w:t>
      </w:r>
      <w:r w:rsidRPr="009A41D4">
        <w:t>, delay in issuing evacuation</w:t>
      </w:r>
      <w:r w:rsidR="0017606F">
        <w:t xml:space="preserve">s </w:t>
      </w:r>
      <w:r w:rsidR="00317E92">
        <w:t>might</w:t>
      </w:r>
      <w:r w:rsidRPr="009A41D4">
        <w:t xml:space="preserve"> </w:t>
      </w:r>
      <w:r w:rsidR="00317E92">
        <w:t>delay or prevent</w:t>
      </w:r>
      <w:r w:rsidRPr="009A41D4">
        <w:t xml:space="preserve"> the possibility of</w:t>
      </w:r>
      <w:r w:rsidR="00317E92">
        <w:t xml:space="preserve"> a</w:t>
      </w:r>
      <w:r w:rsidRPr="009A41D4">
        <w:t xml:space="preserve"> later evacuation.</w:t>
      </w:r>
    </w:p>
    <w:p w14:paraId="41779D79" w14:textId="055A4820" w:rsidR="000E0089" w:rsidRDefault="00E01542" w:rsidP="0017606F">
      <w:pPr>
        <w:spacing w:after="120" w:line="240" w:lineRule="auto"/>
        <w:jc w:val="both"/>
      </w:pPr>
      <w:r>
        <w:t>In all cases, the response, including evacuation</w:t>
      </w:r>
      <w:r w:rsidR="00317E92">
        <w:t>,</w:t>
      </w:r>
      <w:r>
        <w:t xml:space="preserve"> will be managed at the lowest level possible, with local governments having the primary responsibility for evacuation preparedness and response. All local governments need to have their own specific evacuation strategies. If an event escalates beyond the capability of the local jurisdiction, then this Evacuation Annex and the OA EOC </w:t>
      </w:r>
      <w:r w:rsidR="00317E92">
        <w:t>can</w:t>
      </w:r>
      <w:r>
        <w:t xml:space="preserve"> be activated. If the event impacts multiple jurisdictions within the </w:t>
      </w:r>
      <w:r w:rsidR="0017606F">
        <w:t>County</w:t>
      </w:r>
      <w:r>
        <w:t xml:space="preserve">, then the </w:t>
      </w:r>
      <w:r w:rsidR="0017606F">
        <w:t xml:space="preserve">incident </w:t>
      </w:r>
      <w:r>
        <w:t xml:space="preserve">will be managed and coordinated through the OA EOC and closely coordinated with the affected jurisdictional EOCs. </w:t>
      </w:r>
    </w:p>
    <w:p w14:paraId="65207332" w14:textId="1079084F" w:rsidR="000E0089" w:rsidRDefault="009A41D4" w:rsidP="000A472C">
      <w:pPr>
        <w:widowControl w:val="0"/>
        <w:spacing w:after="120" w:line="240" w:lineRule="auto"/>
        <w:jc w:val="both"/>
      </w:pPr>
      <w:r w:rsidRPr="009A41D4">
        <w:t>California’s evacuation laws grant most evacuation</w:t>
      </w:r>
      <w:r w:rsidR="00317E92">
        <w:t xml:space="preserve"> </w:t>
      </w:r>
      <w:r w:rsidRPr="009A41D4">
        <w:t>related authority to local governments. However, certain individuals at both the state and local levels have the authority to close and evacuate an area where “a menace to the public health or safety is created by a calamity including flood, storm, fire, earthquake, explosion, accident, or other disaster.” These individuals include peace officers, local health officials, California Highway Patrol officers, police officers, sheriffs, marshals, supervising full-time public lifeguards, and supervising full-time public marine safety officers.</w:t>
      </w:r>
    </w:p>
    <w:p w14:paraId="6F19667E" w14:textId="3BE85E60" w:rsidR="00437336" w:rsidRDefault="00FD4312" w:rsidP="000A472C">
      <w:pPr>
        <w:widowControl w:val="0"/>
        <w:spacing w:after="120" w:line="240" w:lineRule="auto"/>
        <w:jc w:val="both"/>
      </w:pPr>
      <w:r>
        <w:t xml:space="preserve">The EOC will need to coordinate with entities throughout the impacted </w:t>
      </w:r>
      <w:r w:rsidR="0017606F">
        <w:t xml:space="preserve">area </w:t>
      </w:r>
      <w:r>
        <w:t xml:space="preserve">to maintain </w:t>
      </w:r>
      <w:r w:rsidR="00317E92">
        <w:t>command and</w:t>
      </w:r>
      <w:r>
        <w:t xml:space="preserve"> control </w:t>
      </w:r>
      <w:r w:rsidR="00317E92">
        <w:t xml:space="preserve">throughout </w:t>
      </w:r>
      <w:r w:rsidR="00E331C5">
        <w:t xml:space="preserve">the </w:t>
      </w:r>
      <w:r w:rsidR="0017606F">
        <w:t xml:space="preserve">County </w:t>
      </w:r>
      <w:r w:rsidR="00317E92">
        <w:t xml:space="preserve">as well as </w:t>
      </w:r>
      <w:r>
        <w:t>prioriti</w:t>
      </w:r>
      <w:r w:rsidR="00317E92">
        <w:t>ze</w:t>
      </w:r>
      <w:r>
        <w:t xml:space="preserve"> numerous operational events occurring </w:t>
      </w:r>
      <w:r w:rsidR="00317E92">
        <w:t>in</w:t>
      </w:r>
      <w:r>
        <w:t xml:space="preserve"> the </w:t>
      </w:r>
      <w:r w:rsidR="0017606F">
        <w:t xml:space="preserve">OA </w:t>
      </w:r>
      <w:r>
        <w:t xml:space="preserve">in response to the emergency. Once an evacuation order has been issued to the public, intensive proactive support procedures will be necessary. </w:t>
      </w:r>
    </w:p>
    <w:p w14:paraId="2C55FC61" w14:textId="55E34FAE" w:rsidR="00437336" w:rsidRDefault="00E331C5" w:rsidP="000A472C">
      <w:pPr>
        <w:widowControl w:val="0"/>
        <w:spacing w:after="120" w:line="240" w:lineRule="auto"/>
        <w:jc w:val="both"/>
      </w:pPr>
      <w:r>
        <w:t xml:space="preserve">According to </w:t>
      </w:r>
      <w:r w:rsidR="008C24A9">
        <w:t xml:space="preserve">the </w:t>
      </w:r>
      <w:r>
        <w:t xml:space="preserve">ESF-13 </w:t>
      </w:r>
      <w:r w:rsidR="00B44E95">
        <w:t>Law Enforcement</w:t>
      </w:r>
      <w:r>
        <w:t xml:space="preserve"> Annex, </w:t>
      </w:r>
      <w:r w:rsidR="003017BA">
        <w:t>San Joaquin County Sheriff’s Office (SJSO)</w:t>
      </w:r>
      <w:r>
        <w:t xml:space="preserve"> </w:t>
      </w:r>
      <w:r w:rsidR="003017BA">
        <w:t xml:space="preserve">acts as the lead agency for evacuations of the unincorporated areas of </w:t>
      </w:r>
      <w:r w:rsidR="00AA3F08">
        <w:t>the</w:t>
      </w:r>
      <w:r w:rsidR="003017BA">
        <w:t xml:space="preserve"> County and serves as the Law Enforcement Operational Area Coordinator. In the incorporated cities, local law enforcement is the lead agency for evacuations. The SJSO, as part of a Unified Command, </w:t>
      </w:r>
      <w:r w:rsidR="003017BA">
        <w:lastRenderedPageBreak/>
        <w:t>assesses and evaluates the need for evacuations, and orders evacuations according to established procedures outlined in this Annex. Additionally, as part of the Unified Command, the SJSO will identify available and appropriate evacuation routes and coordinate evacuation traffic management with the California Department of Transportation (</w:t>
      </w:r>
      <w:proofErr w:type="spellStart"/>
      <w:r w:rsidR="003017BA">
        <w:t>Cal</w:t>
      </w:r>
      <w:r w:rsidR="00B44E95">
        <w:t>T</w:t>
      </w:r>
      <w:r w:rsidR="003017BA">
        <w:t>rans</w:t>
      </w:r>
      <w:proofErr w:type="spellEnd"/>
      <w:r w:rsidR="003017BA">
        <w:t xml:space="preserve">), the California Highway Patrol (CHP), </w:t>
      </w:r>
      <w:r w:rsidR="000A472C">
        <w:t xml:space="preserve">or </w:t>
      </w:r>
      <w:r w:rsidR="003017BA">
        <w:t xml:space="preserve">other supporting agencies and jurisdictions. Complex evacuations involving multiple jurisdictions will require coordination via the OA EOC, as mandated by the Standardized Emergency Management System (SEMS). </w:t>
      </w:r>
    </w:p>
    <w:p w14:paraId="28EB0EB6" w14:textId="0D47FE8D" w:rsidR="00437336" w:rsidRDefault="002B6094" w:rsidP="000A472C">
      <w:pPr>
        <w:widowControl w:val="0"/>
        <w:spacing w:after="120" w:line="240" w:lineRule="auto"/>
        <w:jc w:val="both"/>
      </w:pPr>
      <w:r>
        <w:t>Evacuation field operations will be managed and conducted by the Incident Command</w:t>
      </w:r>
      <w:r w:rsidR="00A51CA8">
        <w:t>er</w:t>
      </w:r>
      <w:r w:rsidR="006C31FB">
        <w:t xml:space="preserve"> (IC)</w:t>
      </w:r>
      <w:r w:rsidR="000A472C">
        <w:t>, or UC,</w:t>
      </w:r>
      <w:r w:rsidR="004E02FD">
        <w:t xml:space="preserve"> of the event</w:t>
      </w:r>
      <w:r>
        <w:t xml:space="preserve"> in coordination with local law enforcement agencies and other support agencies in accordance with mutual aid agreements.</w:t>
      </w:r>
      <w:r w:rsidR="0017606F">
        <w:t xml:space="preserve"> </w:t>
      </w:r>
      <w:r>
        <w:t>Should a rapidly unfolding event lead local authorities to consider mobilization of law enforcement evacuation support, on</w:t>
      </w:r>
      <w:r w:rsidR="006C31FB">
        <w:t xml:space="preserve"> </w:t>
      </w:r>
      <w:r>
        <w:t xml:space="preserve">duty staff </w:t>
      </w:r>
      <w:r w:rsidR="006C31FB">
        <w:t>could</w:t>
      </w:r>
      <w:r>
        <w:t xml:space="preserve"> be overwhelmed. In the event mutual aid is requested, resource requests will flow through the OA Law Enforcement Mutual Aid Coordinator.</w:t>
      </w:r>
    </w:p>
    <w:p w14:paraId="0C0140A0" w14:textId="678A44C4" w:rsidR="00B44E95" w:rsidRDefault="007229F6" w:rsidP="000A472C">
      <w:pPr>
        <w:widowControl w:val="0"/>
        <w:spacing w:after="120" w:line="240" w:lineRule="auto"/>
        <w:jc w:val="both"/>
      </w:pPr>
      <w:r>
        <w:t>Evacuating people from their homes, businesses, and places of recreation is a significant hardship for individuals, families, and communities. It can also lead to travel</w:t>
      </w:r>
      <w:r w:rsidR="006C31FB">
        <w:t xml:space="preserve"> </w:t>
      </w:r>
      <w:r>
        <w:t xml:space="preserve">related injuries and fatalities. Evacuating </w:t>
      </w:r>
      <w:r w:rsidR="004E02FD">
        <w:t>the DAFN</w:t>
      </w:r>
      <w:r w:rsidR="008C24A9">
        <w:t>/AFN</w:t>
      </w:r>
      <w:r w:rsidR="004E02FD">
        <w:t xml:space="preserve"> community</w:t>
      </w:r>
      <w:r>
        <w:t xml:space="preserve"> away from familiar surroundings and support services can also be life threatening. When possible, populations should shelter in place. However, evacuations should be resorted to whenever there is a threat to life or property</w:t>
      </w:r>
      <w:r w:rsidR="006C31FB">
        <w:t>.</w:t>
      </w:r>
      <w:r>
        <w:t xml:space="preserve"> </w:t>
      </w:r>
      <w:r w:rsidR="006C31FB">
        <w:t>I</w:t>
      </w:r>
      <w:r>
        <w:t>t is better to err on the side of evacuations.</w:t>
      </w:r>
    </w:p>
    <w:p w14:paraId="7AC03EAD" w14:textId="5DA79376" w:rsidR="00BA52B6" w:rsidRPr="00BA52B6" w:rsidRDefault="003017BA" w:rsidP="000D4998">
      <w:pPr>
        <w:pStyle w:val="Heading2"/>
        <w:spacing w:before="0" w:after="120" w:line="240" w:lineRule="auto"/>
      </w:pPr>
      <w:bookmarkStart w:id="12" w:name="_Toc172038978"/>
      <w:r w:rsidRPr="003017BA">
        <w:t xml:space="preserve">Considerations </w:t>
      </w:r>
      <w:r w:rsidR="007229F6">
        <w:t>When Issuing An Evacuation</w:t>
      </w:r>
      <w:bookmarkEnd w:id="12"/>
    </w:p>
    <w:p w14:paraId="03A7B57C" w14:textId="505E96C2" w:rsidR="008C24A9" w:rsidRDefault="00437336" w:rsidP="000A472C">
      <w:pPr>
        <w:spacing w:after="120" w:line="240" w:lineRule="auto"/>
        <w:jc w:val="both"/>
      </w:pPr>
      <w:bookmarkStart w:id="13" w:name="Types_of_Evacuees"/>
      <w:bookmarkEnd w:id="13"/>
      <w:r w:rsidRPr="00437336">
        <w:t xml:space="preserve">The factors that determine the complexity of an evacuation operation are the nature of the threat, the resources available, the amount of time in which evacuation operations can be conducted, and the number of people that require evacuation. Options for protective actions will be chosen by the first officers or responders on scene </w:t>
      </w:r>
      <w:r w:rsidR="008C24A9">
        <w:t xml:space="preserve">or </w:t>
      </w:r>
      <w:r w:rsidRPr="00437336">
        <w:t>the Incident Command Post (ICP)/Unified Command</w:t>
      </w:r>
      <w:r w:rsidR="00A51CA8">
        <w:t xml:space="preserve"> (UC)</w:t>
      </w:r>
      <w:r w:rsidRPr="00437336">
        <w:t xml:space="preserve"> based on the needs of the situation.  </w:t>
      </w:r>
    </w:p>
    <w:p w14:paraId="7A5B9953" w14:textId="31A161DF" w:rsidR="00437336" w:rsidRDefault="00437336" w:rsidP="008C24A9">
      <w:pPr>
        <w:spacing w:after="0" w:line="240" w:lineRule="auto"/>
        <w:jc w:val="both"/>
      </w:pPr>
      <w:r>
        <w:t>The Continuum of Evacuation Options (Figure 2) illustrates the range of complexity during an evacuation from low to high.</w:t>
      </w:r>
    </w:p>
    <w:p w14:paraId="6E912A13" w14:textId="6A27C10C" w:rsidR="003017BA" w:rsidRPr="003017BA" w:rsidRDefault="001C6A9C" w:rsidP="000A472C">
      <w:pPr>
        <w:spacing w:before="120" w:after="120" w:line="240" w:lineRule="auto"/>
        <w:jc w:val="both"/>
      </w:pPr>
      <w:r>
        <w:rPr>
          <w:noProof/>
        </w:rPr>
        <mc:AlternateContent>
          <mc:Choice Requires="wpg">
            <w:drawing>
              <wp:anchor distT="0" distB="0" distL="114300" distR="114300" simplePos="0" relativeHeight="251691008" behindDoc="0" locked="0" layoutInCell="1" allowOverlap="1" wp14:anchorId="14F50911" wp14:editId="000C2F98">
                <wp:simplePos x="0" y="0"/>
                <wp:positionH relativeFrom="column">
                  <wp:posOffset>0</wp:posOffset>
                </wp:positionH>
                <wp:positionV relativeFrom="paragraph">
                  <wp:posOffset>3810</wp:posOffset>
                </wp:positionV>
                <wp:extent cx="5934075" cy="2400300"/>
                <wp:effectExtent l="0" t="0" r="9525" b="0"/>
                <wp:wrapTopAndBottom/>
                <wp:docPr id="2145558075" name="Group 1"/>
                <wp:cNvGraphicFramePr/>
                <a:graphic xmlns:a="http://schemas.openxmlformats.org/drawingml/2006/main">
                  <a:graphicData uri="http://schemas.microsoft.com/office/word/2010/wordprocessingGroup">
                    <wpg:wgp>
                      <wpg:cNvGrpSpPr/>
                      <wpg:grpSpPr>
                        <a:xfrm>
                          <a:off x="0" y="0"/>
                          <a:ext cx="5934075" cy="2400300"/>
                          <a:chOff x="0" y="0"/>
                          <a:chExt cx="5934075" cy="2400300"/>
                        </a:xfrm>
                      </wpg:grpSpPr>
                      <pic:pic xmlns:pic="http://schemas.openxmlformats.org/drawingml/2006/picture">
                        <pic:nvPicPr>
                          <pic:cNvPr id="143350604" name="Picture 1" descr="Tabl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34075" cy="2400300"/>
                          </a:xfrm>
                          <a:prstGeom prst="rect">
                            <a:avLst/>
                          </a:prstGeom>
                        </pic:spPr>
                      </pic:pic>
                      <wps:wsp>
                        <wps:cNvPr id="217" name="Text Box 2"/>
                        <wps:cNvSpPr txBox="1">
                          <a:spLocks noChangeArrowheads="1"/>
                        </wps:cNvSpPr>
                        <wps:spPr bwMode="auto">
                          <a:xfrm>
                            <a:off x="104775" y="57150"/>
                            <a:ext cx="3086100" cy="228600"/>
                          </a:xfrm>
                          <a:prstGeom prst="rect">
                            <a:avLst/>
                          </a:prstGeom>
                          <a:solidFill>
                            <a:srgbClr val="FFFFFF"/>
                          </a:solidFill>
                          <a:ln w="9525">
                            <a:noFill/>
                            <a:miter lim="800000"/>
                            <a:headEnd/>
                            <a:tailEnd/>
                          </a:ln>
                        </wps:spPr>
                        <wps:txbx>
                          <w:txbxContent>
                            <w:p w14:paraId="568E7CC9" w14:textId="387BAC74" w:rsidR="00FF5382" w:rsidRPr="00C11AEC" w:rsidRDefault="00FF5382" w:rsidP="000A472C">
                              <w:pPr>
                                <w:spacing w:after="120"/>
                                <w:rPr>
                                  <w:b/>
                                  <w:bCs/>
                                  <w:sz w:val="18"/>
                                  <w:szCs w:val="18"/>
                                </w:rPr>
                              </w:pPr>
                              <w:r w:rsidRPr="00C11AEC">
                                <w:rPr>
                                  <w:b/>
                                  <w:bCs/>
                                  <w:sz w:val="18"/>
                                  <w:szCs w:val="18"/>
                                </w:rPr>
                                <w:t>Figure 2: Continuum of Evacuation Options</w:t>
                              </w:r>
                            </w:p>
                          </w:txbxContent>
                        </wps:txbx>
                        <wps:bodyPr rot="0" vert="horz" wrap="square" lIns="91440" tIns="45720" rIns="91440" bIns="45720" anchor="t" anchorCtr="0">
                          <a:noAutofit/>
                        </wps:bodyPr>
                      </wps:wsp>
                    </wpg:wgp>
                  </a:graphicData>
                </a:graphic>
              </wp:anchor>
            </w:drawing>
          </mc:Choice>
          <mc:Fallback>
            <w:pict>
              <v:group w14:anchorId="14F50911" id="Group 1" o:spid="_x0000_s1028" style="position:absolute;left:0;text-align:left;margin-left:0;margin-top:.3pt;width:467.25pt;height:189pt;z-index:251691008" coordsize="59340,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able&#10;&#10;Description automatically generated" style="position:absolute;width:5934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">
                  <v:imagedata r:id="rId14" o:title="Table&#10;&#10;Description automatically generated"/>
                </v:shape>
                <v:shape id="_x0000_s1030" type="#_x0000_t202" style="position:absolute;left:1047;top:571;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68E7CC9" w14:textId="387BAC74" w:rsidR="00FF5382" w:rsidRPr="00C11AEC" w:rsidRDefault="00FF5382" w:rsidP="000A472C">
                        <w:pPr>
                          <w:spacing w:after="120"/>
                          <w:rPr>
                            <w:b/>
                            <w:bCs/>
                            <w:sz w:val="18"/>
                            <w:szCs w:val="18"/>
                          </w:rPr>
                        </w:pPr>
                        <w:r w:rsidRPr="00C11AEC">
                          <w:rPr>
                            <w:b/>
                            <w:bCs/>
                            <w:sz w:val="18"/>
                            <w:szCs w:val="18"/>
                          </w:rPr>
                          <w:t>Figure 2: Continuum of Evacuation Options</w:t>
                        </w:r>
                      </w:p>
                    </w:txbxContent>
                  </v:textbox>
                </v:shape>
                <w10:wrap type="topAndBottom"/>
              </v:group>
            </w:pict>
          </mc:Fallback>
        </mc:AlternateContent>
      </w:r>
      <w:r w:rsidR="003017BA" w:rsidRPr="003017BA">
        <w:t xml:space="preserve">When issuing evacuation orders, consider the following: </w:t>
      </w:r>
    </w:p>
    <w:p w14:paraId="5207FC15" w14:textId="0CC5F4D7" w:rsidR="003017BA" w:rsidRPr="003017BA" w:rsidRDefault="003017BA" w:rsidP="00480E55">
      <w:pPr>
        <w:pStyle w:val="ListParagraph"/>
        <w:numPr>
          <w:ilvl w:val="0"/>
          <w:numId w:val="6"/>
        </w:numPr>
        <w:spacing w:after="120" w:line="240" w:lineRule="auto"/>
        <w:jc w:val="both"/>
      </w:pPr>
      <w:r w:rsidRPr="003017BA">
        <w:t xml:space="preserve">Nature and severity of impact </w:t>
      </w:r>
    </w:p>
    <w:p w14:paraId="175EA219" w14:textId="403C6932" w:rsidR="003017BA" w:rsidRPr="003017BA" w:rsidRDefault="003017BA" w:rsidP="00480E55">
      <w:pPr>
        <w:pStyle w:val="ListParagraph"/>
        <w:numPr>
          <w:ilvl w:val="0"/>
          <w:numId w:val="6"/>
        </w:numPr>
        <w:spacing w:after="120" w:line="240" w:lineRule="auto"/>
        <w:jc w:val="both"/>
      </w:pPr>
      <w:r w:rsidRPr="003017BA">
        <w:t xml:space="preserve">Area affected and likely to be affected </w:t>
      </w:r>
    </w:p>
    <w:p w14:paraId="247D6536" w14:textId="3D09C8A3" w:rsidR="003017BA" w:rsidRPr="003017BA" w:rsidRDefault="003017BA" w:rsidP="00480E55">
      <w:pPr>
        <w:pStyle w:val="ListParagraph"/>
        <w:numPr>
          <w:ilvl w:val="0"/>
          <w:numId w:val="6"/>
        </w:numPr>
        <w:spacing w:after="120" w:line="240" w:lineRule="auto"/>
        <w:jc w:val="both"/>
      </w:pPr>
      <w:r w:rsidRPr="003017BA">
        <w:t xml:space="preserve">Expected duration of the incident </w:t>
      </w:r>
    </w:p>
    <w:p w14:paraId="1FEA522F" w14:textId="251BC708" w:rsidR="003017BA" w:rsidRDefault="00BE459B" w:rsidP="00480E55">
      <w:pPr>
        <w:pStyle w:val="ListParagraph"/>
        <w:numPr>
          <w:ilvl w:val="0"/>
          <w:numId w:val="6"/>
        </w:numPr>
        <w:spacing w:after="120" w:line="240" w:lineRule="auto"/>
        <w:jc w:val="both"/>
      </w:pPr>
      <w:r>
        <w:t>Protecti</w:t>
      </w:r>
      <w:r w:rsidR="008C24A9">
        <w:t>ve</w:t>
      </w:r>
      <w:r>
        <w:t xml:space="preserve"> actions that will</w:t>
      </w:r>
      <w:r w:rsidR="003017BA" w:rsidRPr="003017BA">
        <w:t xml:space="preserve"> best protect the community members at risk </w:t>
      </w:r>
    </w:p>
    <w:p w14:paraId="34307346" w14:textId="683D048A" w:rsidR="00BE459B" w:rsidRDefault="00BE459B" w:rsidP="00480E55">
      <w:pPr>
        <w:pStyle w:val="ListParagraph"/>
        <w:numPr>
          <w:ilvl w:val="0"/>
          <w:numId w:val="6"/>
        </w:numPr>
        <w:spacing w:after="120" w:line="240" w:lineRule="auto"/>
        <w:jc w:val="both"/>
      </w:pPr>
      <w:r>
        <w:lastRenderedPageBreak/>
        <w:t>The scale of the disaster</w:t>
      </w:r>
    </w:p>
    <w:p w14:paraId="1A87E096" w14:textId="65CAE7EE" w:rsidR="003017BA" w:rsidRPr="003017BA" w:rsidRDefault="003017BA" w:rsidP="00480E55">
      <w:pPr>
        <w:pStyle w:val="ListParagraph"/>
        <w:numPr>
          <w:ilvl w:val="0"/>
          <w:numId w:val="6"/>
        </w:numPr>
        <w:spacing w:after="120" w:line="240" w:lineRule="auto"/>
        <w:jc w:val="both"/>
      </w:pPr>
      <w:r w:rsidRPr="003017BA">
        <w:t xml:space="preserve">Number of people evacuated </w:t>
      </w:r>
    </w:p>
    <w:p w14:paraId="69BFA98A" w14:textId="143B04A0" w:rsidR="003017BA" w:rsidRDefault="003017BA" w:rsidP="00480E55">
      <w:pPr>
        <w:pStyle w:val="ListParagraph"/>
        <w:numPr>
          <w:ilvl w:val="1"/>
          <w:numId w:val="7"/>
        </w:numPr>
        <w:spacing w:after="120" w:line="240" w:lineRule="auto"/>
        <w:jc w:val="both"/>
      </w:pPr>
      <w:r w:rsidRPr="003017BA">
        <w:t xml:space="preserve">Population </w:t>
      </w:r>
      <w:r w:rsidR="00BE459B">
        <w:t xml:space="preserve">and demographics of the </w:t>
      </w:r>
      <w:r w:rsidRPr="003017BA">
        <w:t xml:space="preserve">area evacuated </w:t>
      </w:r>
    </w:p>
    <w:p w14:paraId="748E846A" w14:textId="6DD2BC6B" w:rsidR="000134F9" w:rsidRPr="003017BA" w:rsidRDefault="000134F9" w:rsidP="00480E55">
      <w:pPr>
        <w:pStyle w:val="ListParagraph"/>
        <w:numPr>
          <w:ilvl w:val="1"/>
          <w:numId w:val="7"/>
        </w:numPr>
        <w:spacing w:after="120" w:line="240" w:lineRule="auto"/>
        <w:jc w:val="both"/>
      </w:pPr>
      <w:r>
        <w:t>Population that is needing assistance</w:t>
      </w:r>
    </w:p>
    <w:p w14:paraId="78D8052C" w14:textId="22171060" w:rsidR="003017BA" w:rsidRPr="003017BA" w:rsidRDefault="003017BA" w:rsidP="00480E55">
      <w:pPr>
        <w:pStyle w:val="ListParagraph"/>
        <w:numPr>
          <w:ilvl w:val="1"/>
          <w:numId w:val="7"/>
        </w:numPr>
        <w:spacing w:after="120" w:line="240" w:lineRule="auto"/>
        <w:jc w:val="both"/>
      </w:pPr>
      <w:r w:rsidRPr="003017BA">
        <w:t xml:space="preserve">Time available for evacuation </w:t>
      </w:r>
    </w:p>
    <w:p w14:paraId="124B545C" w14:textId="63AE6F3E" w:rsidR="003017BA" w:rsidRPr="003017BA" w:rsidRDefault="003017BA" w:rsidP="00480E55">
      <w:pPr>
        <w:pStyle w:val="ListParagraph"/>
        <w:numPr>
          <w:ilvl w:val="1"/>
          <w:numId w:val="7"/>
        </w:numPr>
        <w:spacing w:after="120" w:line="240" w:lineRule="auto"/>
        <w:jc w:val="both"/>
      </w:pPr>
      <w:r w:rsidRPr="003017BA">
        <w:t xml:space="preserve">Distance of travel necessary to reach safety </w:t>
      </w:r>
    </w:p>
    <w:p w14:paraId="6EF00C22" w14:textId="1093188A" w:rsidR="003017BA" w:rsidRPr="003017BA" w:rsidRDefault="003017BA" w:rsidP="00480E55">
      <w:pPr>
        <w:pStyle w:val="ListParagraph"/>
        <w:numPr>
          <w:ilvl w:val="1"/>
          <w:numId w:val="7"/>
        </w:numPr>
        <w:spacing w:after="120" w:line="240" w:lineRule="auto"/>
        <w:jc w:val="both"/>
      </w:pPr>
      <w:r w:rsidRPr="003017BA">
        <w:t xml:space="preserve">Any impediments to evacuation routes </w:t>
      </w:r>
    </w:p>
    <w:p w14:paraId="0A0E75D5" w14:textId="2B5F98EA" w:rsidR="003017BA" w:rsidRPr="003017BA" w:rsidRDefault="003017BA" w:rsidP="00480E55">
      <w:pPr>
        <w:pStyle w:val="ListParagraph"/>
        <w:numPr>
          <w:ilvl w:val="1"/>
          <w:numId w:val="7"/>
        </w:numPr>
        <w:spacing w:after="120" w:line="240" w:lineRule="auto"/>
        <w:jc w:val="both"/>
      </w:pPr>
      <w:r w:rsidRPr="003017BA">
        <w:t xml:space="preserve">Weather/temperature </w:t>
      </w:r>
    </w:p>
    <w:p w14:paraId="1290D650" w14:textId="076AE0C5" w:rsidR="000134F9" w:rsidRDefault="003017BA" w:rsidP="00480E55">
      <w:pPr>
        <w:pStyle w:val="ListParagraph"/>
        <w:numPr>
          <w:ilvl w:val="1"/>
          <w:numId w:val="7"/>
        </w:numPr>
        <w:spacing w:after="120" w:line="240" w:lineRule="auto"/>
        <w:jc w:val="both"/>
      </w:pPr>
      <w:r w:rsidRPr="003017BA">
        <w:t>Time of da</w:t>
      </w:r>
      <w:r w:rsidR="000134F9">
        <w:t xml:space="preserve">y and </w:t>
      </w:r>
      <w:r w:rsidRPr="003017BA">
        <w:t>day of wee</w:t>
      </w:r>
      <w:r w:rsidR="000134F9">
        <w:t>k</w:t>
      </w:r>
    </w:p>
    <w:p w14:paraId="4074E5FA" w14:textId="38AE521C" w:rsidR="003017BA" w:rsidRPr="003017BA" w:rsidRDefault="003017BA" w:rsidP="00480E55">
      <w:pPr>
        <w:pStyle w:val="ListParagraph"/>
        <w:numPr>
          <w:ilvl w:val="1"/>
          <w:numId w:val="7"/>
        </w:numPr>
        <w:spacing w:after="120" w:line="240" w:lineRule="auto"/>
        <w:jc w:val="both"/>
      </w:pPr>
      <w:r w:rsidRPr="003017BA">
        <w:t xml:space="preserve">Availability and capacity of evacuation routes </w:t>
      </w:r>
    </w:p>
    <w:p w14:paraId="5FA775BE" w14:textId="17787CAD" w:rsidR="003017BA" w:rsidRPr="003017BA" w:rsidRDefault="003017BA" w:rsidP="00480E55">
      <w:pPr>
        <w:pStyle w:val="ListParagraph"/>
        <w:numPr>
          <w:ilvl w:val="1"/>
          <w:numId w:val="8"/>
        </w:numPr>
        <w:spacing w:after="120" w:line="240" w:lineRule="auto"/>
        <w:jc w:val="both"/>
      </w:pPr>
      <w:r w:rsidRPr="003017BA">
        <w:t xml:space="preserve">Vulnerability of evacuation routes due to the hazard or threat </w:t>
      </w:r>
    </w:p>
    <w:p w14:paraId="365CF6A1" w14:textId="797A8997" w:rsidR="003017BA" w:rsidRPr="003017BA" w:rsidRDefault="003017BA" w:rsidP="00480E55">
      <w:pPr>
        <w:pStyle w:val="ListParagraph"/>
        <w:numPr>
          <w:ilvl w:val="1"/>
          <w:numId w:val="8"/>
        </w:numPr>
        <w:spacing w:after="120" w:line="240" w:lineRule="auto"/>
        <w:jc w:val="both"/>
      </w:pPr>
      <w:r w:rsidRPr="003017BA">
        <w:t xml:space="preserve">Availability of resources to support evacuation </w:t>
      </w:r>
    </w:p>
    <w:p w14:paraId="0CDE8715" w14:textId="4D1F9516" w:rsidR="00F57827" w:rsidRDefault="003017BA" w:rsidP="00480E55">
      <w:pPr>
        <w:pStyle w:val="ListParagraph"/>
        <w:numPr>
          <w:ilvl w:val="1"/>
          <w:numId w:val="8"/>
        </w:numPr>
        <w:spacing w:after="120" w:line="240" w:lineRule="auto"/>
        <w:jc w:val="both"/>
      </w:pPr>
      <w:r w:rsidRPr="003017BA">
        <w:t xml:space="preserve">Risk to evacuation personnel (e.g. law enforcement, fire, transportation personnel, etc.) </w:t>
      </w:r>
    </w:p>
    <w:p w14:paraId="4BE373CB" w14:textId="187B49A9" w:rsidR="000134F9" w:rsidRPr="00F57827" w:rsidRDefault="000134F9" w:rsidP="00480E55">
      <w:pPr>
        <w:pStyle w:val="ListParagraph"/>
        <w:numPr>
          <w:ilvl w:val="1"/>
          <w:numId w:val="8"/>
        </w:numPr>
        <w:spacing w:after="120" w:line="240" w:lineRule="auto"/>
        <w:jc w:val="both"/>
        <w:rPr>
          <w:b/>
          <w:bCs/>
          <w:sz w:val="24"/>
          <w:szCs w:val="24"/>
          <w:u w:val="single"/>
        </w:rPr>
      </w:pPr>
      <w:r>
        <w:t>Infrastructure damage in the impacted area</w:t>
      </w:r>
    </w:p>
    <w:p w14:paraId="01B49C0E" w14:textId="597A823E" w:rsidR="007930ED" w:rsidRPr="00BA52B6" w:rsidRDefault="007930ED" w:rsidP="000D4998">
      <w:pPr>
        <w:spacing w:after="120" w:line="240" w:lineRule="auto"/>
        <w:jc w:val="both"/>
        <w:rPr>
          <w:b/>
          <w:bCs/>
          <w:sz w:val="24"/>
          <w:szCs w:val="24"/>
          <w:u w:val="single"/>
        </w:rPr>
      </w:pPr>
      <w:r w:rsidRPr="00BA52B6">
        <w:rPr>
          <w:b/>
          <w:bCs/>
          <w:sz w:val="24"/>
          <w:szCs w:val="24"/>
          <w:u w:val="single"/>
        </w:rPr>
        <w:t>Types of Evacuees</w:t>
      </w:r>
    </w:p>
    <w:p w14:paraId="08D37CB0" w14:textId="01294A09" w:rsidR="007930ED" w:rsidRDefault="007930ED" w:rsidP="00480E55">
      <w:pPr>
        <w:pStyle w:val="ListParagraph"/>
        <w:numPr>
          <w:ilvl w:val="0"/>
          <w:numId w:val="36"/>
        </w:numPr>
        <w:spacing w:after="120" w:line="240" w:lineRule="auto"/>
        <w:jc w:val="both"/>
      </w:pPr>
      <w:r w:rsidRPr="00B52576">
        <w:rPr>
          <w:b/>
          <w:bCs/>
        </w:rPr>
        <w:t>Children and Unaccompanied Minors</w:t>
      </w:r>
    </w:p>
    <w:p w14:paraId="5C287A58" w14:textId="70D0E454" w:rsidR="00BA52B6" w:rsidRDefault="007930ED" w:rsidP="000A472C">
      <w:pPr>
        <w:pStyle w:val="ListParagraph"/>
        <w:spacing w:after="120" w:line="240" w:lineRule="auto"/>
        <w:contextualSpacing w:val="0"/>
        <w:jc w:val="both"/>
      </w:pPr>
      <w:r>
        <w:t>These evacuees require</w:t>
      </w:r>
      <w:r w:rsidR="000134F9">
        <w:t xml:space="preserve"> a</w:t>
      </w:r>
      <w:r>
        <w:t xml:space="preserve"> specialized approach and care. During a no</w:t>
      </w:r>
      <w:r w:rsidR="000134F9">
        <w:t xml:space="preserve"> </w:t>
      </w:r>
      <w:r>
        <w:t>notice evacuation, children and unaccompanied minors can be gathered in facilities, such as schools, childcare facilities, hospitals, and/or other locations. These evacuees require assistance during evacuation or shelter-in-place operations</w:t>
      </w:r>
      <w:r w:rsidR="004E02FD">
        <w:t>, reunification and possible family assistance</w:t>
      </w:r>
      <w:r>
        <w:t>.</w:t>
      </w:r>
    </w:p>
    <w:p w14:paraId="58715CEA" w14:textId="2A174A82" w:rsidR="007930ED" w:rsidRDefault="007930ED" w:rsidP="00480E55">
      <w:pPr>
        <w:pStyle w:val="ListParagraph"/>
        <w:numPr>
          <w:ilvl w:val="0"/>
          <w:numId w:val="36"/>
        </w:numPr>
        <w:spacing w:after="120" w:line="240" w:lineRule="auto"/>
        <w:contextualSpacing w:val="0"/>
        <w:jc w:val="both"/>
      </w:pPr>
      <w:r w:rsidRPr="00B52576">
        <w:rPr>
          <w:b/>
          <w:bCs/>
        </w:rPr>
        <w:t>Self-Evacuees</w:t>
      </w:r>
    </w:p>
    <w:p w14:paraId="69511C79" w14:textId="18D44F12" w:rsidR="00BA52B6" w:rsidRDefault="007930ED" w:rsidP="000A472C">
      <w:pPr>
        <w:pStyle w:val="ListParagraph"/>
        <w:spacing w:after="120" w:line="240" w:lineRule="auto"/>
        <w:contextualSpacing w:val="0"/>
        <w:jc w:val="both"/>
      </w:pPr>
      <w:r>
        <w:t xml:space="preserve">Individuals who </w:t>
      </w:r>
      <w:r w:rsidR="000134F9">
        <w:t>possess</w:t>
      </w:r>
      <w:r>
        <w:t xml:space="preserve"> the capability or can obtain the resources to evacuate from a potentially dangerous area prior to, during, or after an incident with minimal </w:t>
      </w:r>
      <w:r w:rsidR="00283D92">
        <w:t>to</w:t>
      </w:r>
      <w:r>
        <w:t xml:space="preserve"> no assistance. This type of evacuee use</w:t>
      </w:r>
      <w:r w:rsidR="00283D92">
        <w:t>s</w:t>
      </w:r>
      <w:r>
        <w:t xml:space="preserve"> their own transportation or utilized informal assistance such as from a family member or neighbor to evacuate by private or all-terrain vehicle, boat, aircraft, on foot, or other evacuee</w:t>
      </w:r>
      <w:r w:rsidR="00283D92">
        <w:t xml:space="preserve"> </w:t>
      </w:r>
      <w:r>
        <w:t>directed and controlled transportation.</w:t>
      </w:r>
    </w:p>
    <w:p w14:paraId="61B27CC6" w14:textId="7A581DE8" w:rsidR="007930ED" w:rsidRPr="00B52576" w:rsidRDefault="007930ED" w:rsidP="00480E55">
      <w:pPr>
        <w:pStyle w:val="ListParagraph"/>
        <w:numPr>
          <w:ilvl w:val="0"/>
          <w:numId w:val="36"/>
        </w:numPr>
        <w:spacing w:after="120" w:line="240" w:lineRule="auto"/>
        <w:contextualSpacing w:val="0"/>
        <w:jc w:val="both"/>
      </w:pPr>
      <w:r>
        <w:rPr>
          <w:b/>
          <w:bCs/>
        </w:rPr>
        <w:t xml:space="preserve">Critical Transportation Needs (CTN) </w:t>
      </w:r>
    </w:p>
    <w:p w14:paraId="0CB08A70" w14:textId="23EA3664" w:rsidR="00BA52B6" w:rsidRPr="007930ED" w:rsidRDefault="007930ED" w:rsidP="000A472C">
      <w:pPr>
        <w:pStyle w:val="ListParagraph"/>
        <w:spacing w:after="120" w:line="240" w:lineRule="auto"/>
        <w:contextualSpacing w:val="0"/>
        <w:jc w:val="both"/>
      </w:pPr>
      <w:r w:rsidRPr="007930ED">
        <w:t>Individuals who may not have access to</w:t>
      </w:r>
      <w:r>
        <w:t xml:space="preserve"> </w:t>
      </w:r>
      <w:r w:rsidRPr="007930ED">
        <w:t>transportation and require assistance to leave a potentially dangerous or disaster</w:t>
      </w:r>
      <w:r w:rsidR="00595CB0">
        <w:t xml:space="preserve"> </w:t>
      </w:r>
      <w:r w:rsidRPr="007930ED">
        <w:t>affected area (also referred to as Transportation</w:t>
      </w:r>
      <w:r w:rsidR="00595CB0">
        <w:t xml:space="preserve"> </w:t>
      </w:r>
      <w:r w:rsidRPr="007930ED">
        <w:t>Dependent or Transportation</w:t>
      </w:r>
      <w:r w:rsidR="00595CB0">
        <w:t xml:space="preserve"> </w:t>
      </w:r>
      <w:r w:rsidRPr="007930ED">
        <w:t xml:space="preserve">Disadvantaged Population). This category </w:t>
      </w:r>
      <w:r w:rsidR="00595CB0">
        <w:t>could also</w:t>
      </w:r>
      <w:r w:rsidRPr="007930ED">
        <w:t xml:space="preserve"> include individuals with access and functional needs who may</w:t>
      </w:r>
      <w:r>
        <w:t xml:space="preserve"> </w:t>
      </w:r>
      <w:r w:rsidRPr="007930ED">
        <w:t>require accessible transportation assistance to evacuate.</w:t>
      </w:r>
    </w:p>
    <w:p w14:paraId="484F0122" w14:textId="1C66CCBA" w:rsidR="007930ED" w:rsidRDefault="007930ED" w:rsidP="00480E55">
      <w:pPr>
        <w:pStyle w:val="ListParagraph"/>
        <w:numPr>
          <w:ilvl w:val="0"/>
          <w:numId w:val="36"/>
        </w:numPr>
        <w:spacing w:after="120" w:line="240" w:lineRule="auto"/>
        <w:contextualSpacing w:val="0"/>
        <w:jc w:val="both"/>
      </w:pPr>
      <w:r w:rsidRPr="00B52576">
        <w:rPr>
          <w:b/>
          <w:bCs/>
        </w:rPr>
        <w:t>Animal</w:t>
      </w:r>
      <w:r w:rsidR="00595CB0">
        <w:rPr>
          <w:b/>
          <w:bCs/>
        </w:rPr>
        <w:t>s</w:t>
      </w:r>
    </w:p>
    <w:p w14:paraId="5DF032E5" w14:textId="6B354D6D" w:rsidR="00BA52B6" w:rsidRDefault="007930ED" w:rsidP="000A472C">
      <w:pPr>
        <w:pStyle w:val="ListParagraph"/>
        <w:spacing w:after="120" w:line="240" w:lineRule="auto"/>
        <w:contextualSpacing w:val="0"/>
        <w:jc w:val="both"/>
      </w:pPr>
      <w:r>
        <w:t>Animals, such as service animals</w:t>
      </w:r>
      <w:r w:rsidR="00595CB0">
        <w:t xml:space="preserve">, </w:t>
      </w:r>
      <w:r>
        <w:t xml:space="preserve">assistance animals, household pets, working dogs, agricultural animals/livestock, wildlife, exotic animals, zoo animals, research animals, and animals housed in shelters, rescue organizations, breeding facilities, and sanctuaries, </w:t>
      </w:r>
      <w:r w:rsidR="00595CB0">
        <w:t>could</w:t>
      </w:r>
      <w:r>
        <w:t xml:space="preserve"> need evacuation support. Service animals evacuate with their owners as part of either the general or patient population and remain with their owners throughout the process. Shelter-in-place of animal evacuees depends on the incident, hazard, or threat and the safety of sheltering in place versus evacuating.</w:t>
      </w:r>
    </w:p>
    <w:p w14:paraId="75A58150" w14:textId="77777777" w:rsidR="007930ED" w:rsidRDefault="007930ED" w:rsidP="00480E55">
      <w:pPr>
        <w:pStyle w:val="ListParagraph"/>
        <w:numPr>
          <w:ilvl w:val="0"/>
          <w:numId w:val="36"/>
        </w:numPr>
        <w:spacing w:after="120" w:line="240" w:lineRule="auto"/>
        <w:contextualSpacing w:val="0"/>
        <w:jc w:val="both"/>
      </w:pPr>
      <w:r w:rsidRPr="00B52576">
        <w:rPr>
          <w:b/>
          <w:bCs/>
        </w:rPr>
        <w:t>Spontaneous Evacuees</w:t>
      </w:r>
      <w:r>
        <w:t xml:space="preserve"> </w:t>
      </w:r>
    </w:p>
    <w:p w14:paraId="0A5080F4" w14:textId="44DB064E" w:rsidR="00F94206" w:rsidRDefault="007930ED" w:rsidP="000A472C">
      <w:pPr>
        <w:pStyle w:val="ListParagraph"/>
        <w:spacing w:after="120" w:line="240" w:lineRule="auto"/>
        <w:contextualSpacing w:val="0"/>
        <w:jc w:val="both"/>
      </w:pPr>
      <w:r>
        <w:t xml:space="preserve">Under some circumstances, residents may self-evacuate based on an individual, family, or group decision in reaction to an incident or threat of an incident, rather than being motivated to take a protective action as a result of an evacuation order. These individuals </w:t>
      </w:r>
      <w:r>
        <w:lastRenderedPageBreak/>
        <w:t>and/or groups are considered spontaneous evacuees. Spontaneous evacuations can complicate operations and add confusion. Jurisdictions can lessen the likelihood and impact of spontaneous evacuations by conducting pre-event preparedness education campaigns</w:t>
      </w:r>
      <w:r w:rsidR="00F44779">
        <w:t>,</w:t>
      </w:r>
      <w:r>
        <w:t xml:space="preserve"> clearly defining zones</w:t>
      </w:r>
      <w:r w:rsidR="00F44779">
        <w:t>,</w:t>
      </w:r>
      <w:r>
        <w:t xml:space="preserve"> providing clear, unified, and unambiguous evacuation and shelter-in-place orders</w:t>
      </w:r>
      <w:r w:rsidR="00F44779">
        <w:t>,</w:t>
      </w:r>
      <w:r>
        <w:t xml:space="preserve"> and providing clear expected actions, and timely threat, hazard and risk information. Jurisdictions should carefully shape all communications to use appropriate and accessible language and forms of media to provide evacuation and shelter-in-place information to the community.</w:t>
      </w:r>
    </w:p>
    <w:p w14:paraId="5FD846C0" w14:textId="74A38614" w:rsidR="001D719E" w:rsidRDefault="001D719E" w:rsidP="000D4998">
      <w:pPr>
        <w:pStyle w:val="Heading2"/>
        <w:spacing w:before="0" w:after="120" w:line="240" w:lineRule="auto"/>
      </w:pPr>
      <w:bookmarkStart w:id="14" w:name="_Toc172038979"/>
      <w:r>
        <w:t>Direction, Control, and Coordination</w:t>
      </w:r>
      <w:bookmarkEnd w:id="14"/>
    </w:p>
    <w:p w14:paraId="14AEAF5F" w14:textId="5B0424F3" w:rsidR="001D719E" w:rsidRDefault="001D719E" w:rsidP="000D4998">
      <w:pPr>
        <w:spacing w:after="120" w:line="240" w:lineRule="auto"/>
        <w:jc w:val="both"/>
      </w:pPr>
      <w:r>
        <w:t xml:space="preserve">An evacuation of any area requires significant coordination among numerous agencies and private partners. In the case of a regional evacuation (more than two cities affected), the OA EOC </w:t>
      </w:r>
      <w:r w:rsidR="00F44779">
        <w:t>could</w:t>
      </w:r>
      <w:r>
        <w:t xml:space="preserve"> be activated to provide support to local evacuation efforts. Regional evacuation plans </w:t>
      </w:r>
      <w:r w:rsidR="000A472C">
        <w:t>have been</w:t>
      </w:r>
      <w:r>
        <w:t xml:space="preserve"> developed for some areas of the </w:t>
      </w:r>
      <w:r w:rsidR="00F44779">
        <w:t>c</w:t>
      </w:r>
      <w:r>
        <w:t>ounty (for example, San Joaquin Delta).</w:t>
      </w:r>
    </w:p>
    <w:p w14:paraId="0C8A95B9" w14:textId="52127D0D" w:rsidR="001D719E" w:rsidRDefault="001D719E" w:rsidP="000A472C">
      <w:pPr>
        <w:spacing w:after="120" w:line="240" w:lineRule="auto"/>
        <w:jc w:val="both"/>
      </w:pPr>
      <w:r>
        <w:t>The County will utilize the California Standard Statewide Evacuation Terminology:</w:t>
      </w:r>
    </w:p>
    <w:p w14:paraId="2AEAA3EB" w14:textId="3E89C5A3" w:rsidR="00BA52B6" w:rsidRDefault="001D719E" w:rsidP="00986471">
      <w:pPr>
        <w:spacing w:after="0" w:line="240" w:lineRule="auto"/>
        <w:ind w:left="720"/>
        <w:contextualSpacing/>
        <w:jc w:val="both"/>
      </w:pPr>
      <w:r w:rsidRPr="00DD762D">
        <w:rPr>
          <w:b/>
          <w:bCs/>
        </w:rPr>
        <w:t>Evacuation Order</w:t>
      </w:r>
      <w:r w:rsidRPr="00BA52B6">
        <w:t xml:space="preserve"> </w:t>
      </w:r>
      <w:r w:rsidR="002E7FF1">
        <w:t>– Leave Now</w:t>
      </w:r>
    </w:p>
    <w:p w14:paraId="3B9E9540" w14:textId="27F6320B" w:rsidR="001D719E" w:rsidRPr="00BA52B6" w:rsidRDefault="001D719E" w:rsidP="000A472C">
      <w:pPr>
        <w:spacing w:after="120" w:line="240" w:lineRule="auto"/>
        <w:ind w:left="720"/>
        <w:jc w:val="both"/>
      </w:pPr>
      <w:r w:rsidRPr="00BA52B6">
        <w:t>Immediate threat to life. This is a lawful order to leave now. The area is lawfully closed to public access.</w:t>
      </w:r>
    </w:p>
    <w:p w14:paraId="79E3D388" w14:textId="644B3124" w:rsidR="00BA52B6" w:rsidRDefault="001D719E" w:rsidP="00986471">
      <w:pPr>
        <w:spacing w:after="0" w:line="240" w:lineRule="auto"/>
        <w:ind w:left="720"/>
        <w:jc w:val="both"/>
      </w:pPr>
      <w:r w:rsidRPr="00DD762D">
        <w:rPr>
          <w:b/>
          <w:bCs/>
        </w:rPr>
        <w:t>Evacuation Warning</w:t>
      </w:r>
      <w:r w:rsidRPr="00BA52B6">
        <w:t xml:space="preserve"> </w:t>
      </w:r>
      <w:r w:rsidR="002E7FF1">
        <w:t>– Be Ready to Leave</w:t>
      </w:r>
    </w:p>
    <w:p w14:paraId="121830E9" w14:textId="5E8ED2CC" w:rsidR="00F94206" w:rsidRDefault="001D719E" w:rsidP="000A472C">
      <w:pPr>
        <w:widowControl w:val="0"/>
        <w:spacing w:after="120" w:line="240" w:lineRule="auto"/>
        <w:ind w:left="720"/>
        <w:jc w:val="both"/>
        <w:rPr>
          <w:b/>
          <w:bCs/>
        </w:rPr>
      </w:pPr>
      <w:r w:rsidRPr="00BA52B6">
        <w:t>Potential threat to life and/or property. Those who require additional time to evacuate, and those with pets and livestock should leave now.</w:t>
      </w:r>
    </w:p>
    <w:p w14:paraId="100B1A26" w14:textId="5B597632" w:rsidR="00BA52B6" w:rsidRDefault="001D719E" w:rsidP="00D524E9">
      <w:pPr>
        <w:widowControl w:val="0"/>
        <w:spacing w:after="0" w:line="240" w:lineRule="auto"/>
        <w:ind w:left="720"/>
        <w:contextualSpacing/>
        <w:jc w:val="both"/>
      </w:pPr>
      <w:r w:rsidRPr="00DD762D">
        <w:rPr>
          <w:b/>
          <w:bCs/>
        </w:rPr>
        <w:t>Shelter in Place</w:t>
      </w:r>
      <w:r w:rsidRPr="00BA52B6">
        <w:t xml:space="preserve"> </w:t>
      </w:r>
    </w:p>
    <w:p w14:paraId="7950E99F" w14:textId="2D2D67AC" w:rsidR="00D524E9" w:rsidRPr="00BA52B6" w:rsidRDefault="001D719E" w:rsidP="000A472C">
      <w:pPr>
        <w:spacing w:after="120" w:line="240" w:lineRule="auto"/>
        <w:ind w:left="720"/>
        <w:jc w:val="both"/>
      </w:pPr>
      <w:r w:rsidRPr="00BA52B6">
        <w:t xml:space="preserve">Go indoors. Shut and lock doors and windows. Prepare to </w:t>
      </w:r>
      <w:r w:rsidR="00F44779" w:rsidRPr="00BA52B6">
        <w:t>self</w:t>
      </w:r>
      <w:r w:rsidR="00F44779">
        <w:t>-</w:t>
      </w:r>
      <w:r w:rsidR="00F44779" w:rsidRPr="00BA52B6">
        <w:t>sustain</w:t>
      </w:r>
      <w:r w:rsidRPr="00BA52B6">
        <w:t xml:space="preserve"> until further notice and/or</w:t>
      </w:r>
      <w:r w:rsidR="00F44779">
        <w:t xml:space="preserve"> be</w:t>
      </w:r>
      <w:r w:rsidRPr="00BA52B6">
        <w:t xml:space="preserve"> contacted by emergency personnel for additional direction.</w:t>
      </w:r>
    </w:p>
    <w:p w14:paraId="4ED7A6AC" w14:textId="77777777" w:rsidR="00BA52B6" w:rsidRDefault="001D719E" w:rsidP="00D524E9">
      <w:pPr>
        <w:spacing w:after="0" w:line="240" w:lineRule="auto"/>
        <w:ind w:left="720"/>
        <w:contextualSpacing/>
        <w:jc w:val="both"/>
      </w:pPr>
      <w:r w:rsidRPr="00DD762D">
        <w:rPr>
          <w:b/>
          <w:bCs/>
        </w:rPr>
        <w:t>Evacuation Order(s) Lifted</w:t>
      </w:r>
      <w:r w:rsidRPr="00BA52B6">
        <w:t xml:space="preserve"> </w:t>
      </w:r>
    </w:p>
    <w:p w14:paraId="2F4880E6" w14:textId="73A2AADD" w:rsidR="00BA52B6" w:rsidRPr="00BA52B6" w:rsidRDefault="001D719E" w:rsidP="000A472C">
      <w:pPr>
        <w:spacing w:after="120" w:line="240" w:lineRule="auto"/>
        <w:ind w:left="720"/>
        <w:jc w:val="both"/>
      </w:pPr>
      <w:r w:rsidRPr="00BA52B6">
        <w:t>The formal announcement of lifting evacuations in an area currently under evacuation.</w:t>
      </w:r>
    </w:p>
    <w:p w14:paraId="130BF1B7" w14:textId="77777777" w:rsidR="00BA52B6" w:rsidRDefault="001D719E" w:rsidP="00D524E9">
      <w:pPr>
        <w:spacing w:after="0" w:line="240" w:lineRule="auto"/>
        <w:ind w:left="720"/>
        <w:jc w:val="both"/>
      </w:pPr>
      <w:r w:rsidRPr="00DD762D">
        <w:rPr>
          <w:b/>
          <w:bCs/>
        </w:rPr>
        <w:t>Hard Closure</w:t>
      </w:r>
      <w:r w:rsidRPr="00BA52B6">
        <w:t xml:space="preserve"> </w:t>
      </w:r>
    </w:p>
    <w:p w14:paraId="46C33C6F" w14:textId="55397E73" w:rsidR="00BA52B6" w:rsidRPr="00BA52B6" w:rsidRDefault="001D719E" w:rsidP="00F57827">
      <w:pPr>
        <w:spacing w:after="120" w:line="240" w:lineRule="auto"/>
        <w:ind w:left="720"/>
        <w:jc w:val="both"/>
      </w:pPr>
      <w:r w:rsidRPr="00BA52B6">
        <w:t>Closed to all traffic except Fire and Law Enforcement.</w:t>
      </w:r>
    </w:p>
    <w:p w14:paraId="50AEEA42" w14:textId="3D5E83F9" w:rsidR="00BA52B6" w:rsidRDefault="001D719E" w:rsidP="00D524E9">
      <w:pPr>
        <w:spacing w:after="0" w:line="240" w:lineRule="auto"/>
        <w:ind w:left="720"/>
        <w:jc w:val="both"/>
      </w:pPr>
      <w:r w:rsidRPr="00DD762D">
        <w:rPr>
          <w:b/>
          <w:bCs/>
        </w:rPr>
        <w:t>Soft Closure</w:t>
      </w:r>
      <w:r w:rsidRPr="00BA52B6">
        <w:t xml:space="preserve"> </w:t>
      </w:r>
    </w:p>
    <w:p w14:paraId="41740533" w14:textId="43307E62" w:rsidR="00BA52B6" w:rsidRPr="00BA52B6" w:rsidRDefault="001D719E" w:rsidP="00F57827">
      <w:pPr>
        <w:spacing w:after="120" w:line="240" w:lineRule="auto"/>
        <w:ind w:left="720"/>
        <w:jc w:val="both"/>
      </w:pPr>
      <w:r w:rsidRPr="00BA52B6">
        <w:t>Closed to all traffic except Fire, Law Enforcement and critical Incident resources (i.e. Utility, Caltrans, City/County Roads etc. or those needed to repair or restore infrastructure).</w:t>
      </w:r>
    </w:p>
    <w:p w14:paraId="638EDCED" w14:textId="1F910913" w:rsidR="00DD762D" w:rsidRDefault="001D719E" w:rsidP="00D524E9">
      <w:pPr>
        <w:spacing w:after="0" w:line="240" w:lineRule="auto"/>
        <w:ind w:left="720"/>
        <w:jc w:val="both"/>
      </w:pPr>
      <w:r w:rsidRPr="00DD762D">
        <w:rPr>
          <w:b/>
          <w:bCs/>
        </w:rPr>
        <w:t>Resident Only Closure</w:t>
      </w:r>
      <w:r w:rsidRPr="00BA52B6">
        <w:t xml:space="preserve"> </w:t>
      </w:r>
    </w:p>
    <w:p w14:paraId="603BA8A2" w14:textId="2DCD53C5" w:rsidR="00DD762D" w:rsidRPr="00BA52B6" w:rsidRDefault="001D719E" w:rsidP="000A472C">
      <w:pPr>
        <w:spacing w:after="120" w:line="240" w:lineRule="auto"/>
        <w:ind w:left="720"/>
        <w:jc w:val="both"/>
      </w:pPr>
      <w:r w:rsidRPr="00BA52B6">
        <w:t>Soft closure with the additional allowance of residents and local government agencies assisting with response and recovery.</w:t>
      </w:r>
    </w:p>
    <w:p w14:paraId="7EA29F24" w14:textId="3052CF02" w:rsidR="001D719E" w:rsidRPr="00DD762D" w:rsidRDefault="001D719E" w:rsidP="000D4998">
      <w:pPr>
        <w:spacing w:after="120" w:line="240" w:lineRule="auto"/>
        <w:jc w:val="both"/>
        <w:rPr>
          <w:b/>
          <w:bCs/>
          <w:sz w:val="24"/>
          <w:szCs w:val="24"/>
        </w:rPr>
      </w:pPr>
      <w:r w:rsidRPr="00DD762D">
        <w:rPr>
          <w:b/>
          <w:bCs/>
          <w:sz w:val="24"/>
          <w:szCs w:val="24"/>
        </w:rPr>
        <w:t>Evacuation Orders</w:t>
      </w:r>
      <w:r w:rsidR="005777E7" w:rsidRPr="00DD762D">
        <w:rPr>
          <w:b/>
          <w:bCs/>
          <w:sz w:val="24"/>
          <w:szCs w:val="24"/>
        </w:rPr>
        <w:t xml:space="preserve"> and Warnings</w:t>
      </w:r>
    </w:p>
    <w:p w14:paraId="6A4CBF28" w14:textId="22D1723B" w:rsidR="00CE7304" w:rsidRDefault="001D719E" w:rsidP="00F57827">
      <w:pPr>
        <w:spacing w:after="120" w:line="240" w:lineRule="auto"/>
        <w:jc w:val="both"/>
      </w:pPr>
      <w:r>
        <w:t xml:space="preserve">Anecdotal evidence has shown that mandatory Evacuation Orders generate a higher level of compliance in affected communities. </w:t>
      </w:r>
      <w:r w:rsidR="0070688F">
        <w:t>Law enforcement has the responsibility to prevent anyone from entering an area under Penal Code Section 409.5. This is usually accomplished using hard road closures, in which only emergency vehicles are allowed entry. The hard road closure prevents individuals who were away from the affected area when the evacuation was issued, from returning to or entering the affected area.</w:t>
      </w:r>
    </w:p>
    <w:p w14:paraId="5D1B55CA" w14:textId="5D5E3121" w:rsidR="00CE7304" w:rsidRDefault="0048581F" w:rsidP="00F57827">
      <w:pPr>
        <w:spacing w:after="120" w:line="240" w:lineRule="auto"/>
        <w:jc w:val="both"/>
      </w:pPr>
      <w:r>
        <w:t>Penal Code Section 409.5 does not authorize</w:t>
      </w:r>
      <w:r w:rsidR="001D719E">
        <w:t xml:space="preserve"> law </w:t>
      </w:r>
      <w:r w:rsidR="00CC4D2B">
        <w:t>enforcement to</w:t>
      </w:r>
      <w:r w:rsidR="001D719E">
        <w:t xml:space="preserve"> use force to remove persons who choose to remain on private property within the evacuation zone. Instead, officers will state clearly that failure to evacuate </w:t>
      </w:r>
      <w:r w:rsidR="00F44779">
        <w:t>could</w:t>
      </w:r>
      <w:r w:rsidR="001D719E">
        <w:t xml:space="preserve"> result in physical injury or death, that a future opportunity to </w:t>
      </w:r>
      <w:r w:rsidR="001D719E">
        <w:lastRenderedPageBreak/>
        <w:t>evacuate m</w:t>
      </w:r>
      <w:r w:rsidR="00F44779">
        <w:t>ight</w:t>
      </w:r>
      <w:r w:rsidR="001D719E">
        <w:t xml:space="preserve"> not exist, and rescue resources m</w:t>
      </w:r>
      <w:r w:rsidR="00F44779">
        <w:t>ight</w:t>
      </w:r>
      <w:r w:rsidR="001D719E">
        <w:t xml:space="preserve"> not be available. Signed waivers, next-of-kin notification information,</w:t>
      </w:r>
      <w:r>
        <w:t xml:space="preserve"> and where these persons are located</w:t>
      </w:r>
      <w:r w:rsidR="001D719E">
        <w:t xml:space="preserve"> </w:t>
      </w:r>
      <w:r>
        <w:t xml:space="preserve">should </w:t>
      </w:r>
      <w:r w:rsidR="001D719E">
        <w:t>be obtained from anyone refusing to heed evacuation orders.</w:t>
      </w:r>
      <w:r>
        <w:t xml:space="preserve"> Possible exceptions can be made for adults who will not evacuate minors from immediately dangerous environments</w:t>
      </w:r>
      <w:r w:rsidR="0070688F">
        <w:t>.</w:t>
      </w:r>
      <w:r>
        <w:t xml:space="preserve"> </w:t>
      </w:r>
      <w:r w:rsidR="0070688F">
        <w:t>T</w:t>
      </w:r>
      <w:r>
        <w:t xml:space="preserve">he </w:t>
      </w:r>
      <w:r w:rsidR="0070688F">
        <w:t>children, however, can</w:t>
      </w:r>
      <w:r>
        <w:t xml:space="preserve"> be removed under child endangerment laws. </w:t>
      </w:r>
    </w:p>
    <w:p w14:paraId="7E6E783B" w14:textId="7B27BD45" w:rsidR="00114563" w:rsidRDefault="001D719E" w:rsidP="00F57827">
      <w:pPr>
        <w:spacing w:after="120" w:line="240" w:lineRule="auto"/>
        <w:jc w:val="both"/>
      </w:pPr>
      <w:r>
        <w:t xml:space="preserve">Evacuation Warnings generate a lower level of compliance and can complicate public information. However, during events with notice or other slowly unfolding incidents where advance warning is available and sufficient, there </w:t>
      </w:r>
      <w:r w:rsidR="0070688F">
        <w:t>could</w:t>
      </w:r>
      <w:r>
        <w:t xml:space="preserve"> be situations where Evacuation Warnings are warranted. In some circumstances </w:t>
      </w:r>
      <w:r w:rsidR="0070688F">
        <w:t>Evacuation Warnings can be</w:t>
      </w:r>
      <w:r>
        <w:t xml:space="preserve"> used to extend the window given for the evacuation of schools and </w:t>
      </w:r>
      <w:r w:rsidR="0070688F">
        <w:t>the DAFN community</w:t>
      </w:r>
      <w:r>
        <w:t xml:space="preserve">, as well as large animals and livestock. During an Evacuation Warning, soft road closures </w:t>
      </w:r>
      <w:r w:rsidR="0070688F">
        <w:t>can</w:t>
      </w:r>
      <w:r>
        <w:t xml:space="preserve"> be used where residents </w:t>
      </w:r>
      <w:r w:rsidR="0070688F">
        <w:t>will</w:t>
      </w:r>
      <w:r>
        <w:t xml:space="preserve"> be asked to prove residency in order to gain access to a threatened area. Public information in Evacuation Warnings should emphasize the reasoning behind the decision and the actions residents are expected to take. The public should also be warned that Evacuation Warnings may become Evacuation Orders as incident conditions change</w:t>
      </w:r>
      <w:r w:rsidR="0070688F">
        <w:t xml:space="preserve"> and can be given with little to no notice</w:t>
      </w:r>
      <w:r>
        <w:t>.</w:t>
      </w:r>
    </w:p>
    <w:p w14:paraId="16742CF0" w14:textId="72910D96" w:rsidR="001D719E" w:rsidRDefault="001D719E" w:rsidP="000D4998">
      <w:pPr>
        <w:pStyle w:val="Heading2"/>
        <w:spacing w:before="0" w:after="120" w:line="240" w:lineRule="auto"/>
        <w:jc w:val="both"/>
      </w:pPr>
      <w:bookmarkStart w:id="15" w:name="_Toc172038980"/>
      <w:r>
        <w:t>Emergency Alert and Warning</w:t>
      </w:r>
      <w:bookmarkEnd w:id="15"/>
    </w:p>
    <w:p w14:paraId="6DBC19A4" w14:textId="67C1F9B1" w:rsidR="001D719E" w:rsidRDefault="001D719E" w:rsidP="000D4998">
      <w:pPr>
        <w:spacing w:after="120" w:line="240" w:lineRule="auto"/>
        <w:jc w:val="both"/>
      </w:pPr>
      <w:r w:rsidRPr="001D719E">
        <w:t>Early</w:t>
      </w:r>
      <w:r w:rsidR="008C451C">
        <w:t xml:space="preserve"> and</w:t>
      </w:r>
      <w:r w:rsidRPr="001D719E">
        <w:t xml:space="preserve"> effective alert and warning is critical to successful evacuation operations. The </w:t>
      </w:r>
      <w:r w:rsidR="002E7FF1">
        <w:t>C</w:t>
      </w:r>
      <w:r w:rsidRPr="001D719E">
        <w:t xml:space="preserve">ounty retains Alert and Warning capabilities to issue </w:t>
      </w:r>
      <w:r w:rsidR="002E7FF1">
        <w:t>IPAWS</w:t>
      </w:r>
      <w:r w:rsidR="002E7FF1" w:rsidRPr="001D719E">
        <w:t xml:space="preserve"> </w:t>
      </w:r>
      <w:r w:rsidRPr="001D719E">
        <w:t xml:space="preserve">alerts for </w:t>
      </w:r>
      <w:r w:rsidR="002E7FF1">
        <w:t>the Operational Area</w:t>
      </w:r>
      <w:r w:rsidRPr="001D719E">
        <w:t xml:space="preserve">. If requested, the </w:t>
      </w:r>
      <w:r w:rsidR="002E7FF1">
        <w:t>OES</w:t>
      </w:r>
      <w:r w:rsidR="002E7FF1" w:rsidRPr="001D719E">
        <w:t xml:space="preserve"> </w:t>
      </w:r>
      <w:r w:rsidRPr="001D719E">
        <w:t>can also issue alerts on behalf of local jurisdictions whose own warning capacity has been exceeded.</w:t>
      </w:r>
      <w:r w:rsidR="002B6094">
        <w:t xml:space="preserve"> </w:t>
      </w:r>
    </w:p>
    <w:p w14:paraId="60E35CC9" w14:textId="3905896D" w:rsidR="008919E6" w:rsidRPr="00811ED3" w:rsidRDefault="008919E6" w:rsidP="000D4998">
      <w:pPr>
        <w:pStyle w:val="ListParagraph"/>
        <w:numPr>
          <w:ilvl w:val="0"/>
          <w:numId w:val="4"/>
        </w:numPr>
        <w:spacing w:after="120" w:line="240" w:lineRule="auto"/>
        <w:jc w:val="both"/>
      </w:pPr>
      <w:r w:rsidRPr="003D2144">
        <w:t>Local jurisdictions</w:t>
      </w:r>
      <w:r>
        <w:t xml:space="preserve"> within the OA</w:t>
      </w:r>
      <w:r w:rsidRPr="003D2144">
        <w:t xml:space="preserve"> (cities and the </w:t>
      </w:r>
      <w:r w:rsidR="002E7FF1">
        <w:t>C</w:t>
      </w:r>
      <w:r w:rsidRPr="003D2144">
        <w:t xml:space="preserve">ounty) have primary responsibility for activating warning and public information systems in the event of evacuations. </w:t>
      </w:r>
      <w:r w:rsidRPr="003D2144">
        <w:rPr>
          <w:i/>
          <w:iCs/>
        </w:rPr>
        <w:t>See also the San Joaquin County Operational Area Alert &amp; Warning Annex.</w:t>
      </w:r>
    </w:p>
    <w:p w14:paraId="0D6B8289" w14:textId="77B11310" w:rsidR="008919E6" w:rsidRDefault="008919E6" w:rsidP="000D4998">
      <w:pPr>
        <w:pStyle w:val="ListParagraph"/>
        <w:numPr>
          <w:ilvl w:val="0"/>
          <w:numId w:val="4"/>
        </w:numPr>
        <w:spacing w:after="120" w:line="240" w:lineRule="auto"/>
        <w:jc w:val="both"/>
      </w:pPr>
      <w:r>
        <w:t>San Joaquin County Office of Emergency Services and other local agencies will utilize Perimeter to designate evacuation warning and evacuation order zones. This can be achieved by using the predefined zones or by drawing new zones based on the incident. The evacuation zones will be posted to the SJREADY website.</w:t>
      </w:r>
    </w:p>
    <w:p w14:paraId="6FC48305" w14:textId="3B6D8CBB" w:rsidR="008919E6" w:rsidRDefault="008919E6" w:rsidP="00F57827">
      <w:pPr>
        <w:pStyle w:val="ListParagraph"/>
        <w:numPr>
          <w:ilvl w:val="0"/>
          <w:numId w:val="4"/>
        </w:numPr>
        <w:spacing w:after="120" w:line="240" w:lineRule="auto"/>
        <w:jc w:val="both"/>
      </w:pPr>
      <w:r>
        <w:t>Notifications to the impacted population will be shared in multiple languages, and through multiple formats and social medial platforms.</w:t>
      </w:r>
    </w:p>
    <w:p w14:paraId="122D4143" w14:textId="49014DC0" w:rsidR="00B5699D" w:rsidRDefault="004437F9" w:rsidP="00F57827">
      <w:pPr>
        <w:autoSpaceDE w:val="0"/>
        <w:autoSpaceDN w:val="0"/>
        <w:adjustRightInd w:val="0"/>
        <w:spacing w:after="120" w:line="240" w:lineRule="auto"/>
        <w:jc w:val="both"/>
        <w:rPr>
          <w:rFonts w:ascii="Arial" w:hAnsi="Arial" w:cs="Arial"/>
        </w:rPr>
      </w:pPr>
      <w:r>
        <w:rPr>
          <w:rFonts w:ascii="Arial" w:hAnsi="Arial" w:cs="Arial"/>
        </w:rPr>
        <w:t>Different populations have varying levels of access to communication pathways. One</w:t>
      </w:r>
      <w:r w:rsidR="00B763D0">
        <w:rPr>
          <w:rFonts w:ascii="Arial" w:hAnsi="Arial" w:cs="Arial"/>
        </w:rPr>
        <w:t xml:space="preserve"> </w:t>
      </w:r>
      <w:r>
        <w:rPr>
          <w:rFonts w:ascii="Arial" w:hAnsi="Arial" w:cs="Arial"/>
        </w:rPr>
        <w:t>technology is usually insufficient</w:t>
      </w:r>
      <w:r w:rsidR="00B763D0">
        <w:rPr>
          <w:rFonts w:ascii="Arial" w:hAnsi="Arial" w:cs="Arial"/>
        </w:rPr>
        <w:t>. O</w:t>
      </w:r>
      <w:r>
        <w:rPr>
          <w:rFonts w:ascii="Arial" w:hAnsi="Arial" w:cs="Arial"/>
        </w:rPr>
        <w:t xml:space="preserve">ften, the use of </w:t>
      </w:r>
      <w:r w:rsidR="002E7FF1">
        <w:rPr>
          <w:rFonts w:ascii="Arial" w:hAnsi="Arial" w:cs="Arial"/>
        </w:rPr>
        <w:t>multi-</w:t>
      </w:r>
      <w:r>
        <w:rPr>
          <w:rFonts w:ascii="Arial" w:hAnsi="Arial" w:cs="Arial"/>
        </w:rPr>
        <w:t>modal technologies, both</w:t>
      </w:r>
      <w:r w:rsidR="00B763D0">
        <w:rPr>
          <w:rFonts w:ascii="Arial" w:hAnsi="Arial" w:cs="Arial"/>
        </w:rPr>
        <w:t xml:space="preserve"> </w:t>
      </w:r>
      <w:r>
        <w:rPr>
          <w:rFonts w:ascii="Arial" w:hAnsi="Arial" w:cs="Arial"/>
        </w:rPr>
        <w:t xml:space="preserve">modern and traditional, is necessary to reach people with </w:t>
      </w:r>
      <w:r w:rsidR="00B763D0">
        <w:rPr>
          <w:rFonts w:ascii="Arial" w:hAnsi="Arial" w:cs="Arial"/>
        </w:rPr>
        <w:t>limited</w:t>
      </w:r>
      <w:r>
        <w:rPr>
          <w:rFonts w:ascii="Arial" w:hAnsi="Arial" w:cs="Arial"/>
        </w:rPr>
        <w:t xml:space="preserve"> access as well as varying proficiency levels </w:t>
      </w:r>
      <w:r w:rsidR="00B763D0">
        <w:rPr>
          <w:rFonts w:ascii="Arial" w:hAnsi="Arial" w:cs="Arial"/>
        </w:rPr>
        <w:t>o</w:t>
      </w:r>
      <w:r>
        <w:rPr>
          <w:rFonts w:ascii="Arial" w:hAnsi="Arial" w:cs="Arial"/>
        </w:rPr>
        <w:t>f English. When appropriate, consider the use of multi-lingual communication methods, as well as more dynamic, visual, and spatial content, outside of text messages, to reach diverse populations, ensure accessibility, and better convey risk.</w:t>
      </w:r>
      <w:r w:rsidR="00B763D0">
        <w:rPr>
          <w:rFonts w:ascii="Arial" w:hAnsi="Arial" w:cs="Arial"/>
        </w:rPr>
        <w:t xml:space="preserve"> </w:t>
      </w:r>
      <w:r>
        <w:rPr>
          <w:rFonts w:ascii="Arial" w:hAnsi="Arial" w:cs="Arial"/>
        </w:rPr>
        <w:t>Additionally, pre-messaging and alternative guidance can help those who need more time to</w:t>
      </w:r>
      <w:r w:rsidR="00B763D0">
        <w:rPr>
          <w:rFonts w:ascii="Arial" w:hAnsi="Arial" w:cs="Arial"/>
        </w:rPr>
        <w:t xml:space="preserve"> </w:t>
      </w:r>
      <w:r>
        <w:rPr>
          <w:rFonts w:ascii="Arial" w:hAnsi="Arial" w:cs="Arial"/>
        </w:rPr>
        <w:t xml:space="preserve">prepare or cannot take the recommended protective actions. </w:t>
      </w:r>
    </w:p>
    <w:p w14:paraId="7A110330" w14:textId="0A1A520B" w:rsidR="004437F9" w:rsidRDefault="00B5699D" w:rsidP="00F57827">
      <w:pPr>
        <w:spacing w:after="120" w:line="240" w:lineRule="auto"/>
        <w:jc w:val="both"/>
      </w:pPr>
      <w:r>
        <w:t xml:space="preserve">The protocol for evacuating a specific area is usually a joint effort between the Sheriff and </w:t>
      </w:r>
      <w:r w:rsidR="002E7FF1">
        <w:t>another</w:t>
      </w:r>
      <w:r>
        <w:t xml:space="preserve"> authority</w:t>
      </w:r>
      <w:r w:rsidR="00B763D0">
        <w:t>,</w:t>
      </w:r>
      <w:r>
        <w:t xml:space="preserve"> such as Cal Fire</w:t>
      </w:r>
      <w:r w:rsidR="00B763D0">
        <w:t>,</w:t>
      </w:r>
      <w:r>
        <w:t xml:space="preserve"> during a wildfire response. Evacuation warnings or orders issued by the Sheriff’s Office will route through the EOC Operations Section – Law Branch, Management Section, or OES Duty Officer</w:t>
      </w:r>
      <w:r w:rsidR="00B763D0">
        <w:t>,</w:t>
      </w:r>
      <w:r>
        <w:t xml:space="preserve"> </w:t>
      </w:r>
      <w:r w:rsidR="002E7FF1">
        <w:t>if</w:t>
      </w:r>
      <w:r>
        <w:t xml:space="preserve"> the EOC is not activated.</w:t>
      </w:r>
    </w:p>
    <w:p w14:paraId="5CE1BFD8" w14:textId="77777777" w:rsidR="001D719E" w:rsidRPr="00DD762D" w:rsidRDefault="001D719E" w:rsidP="000D4998">
      <w:pPr>
        <w:spacing w:after="120" w:line="240" w:lineRule="auto"/>
        <w:jc w:val="both"/>
        <w:rPr>
          <w:b/>
          <w:bCs/>
          <w:sz w:val="24"/>
          <w:szCs w:val="24"/>
        </w:rPr>
      </w:pPr>
      <w:r w:rsidRPr="00DD762D">
        <w:rPr>
          <w:b/>
          <w:bCs/>
          <w:sz w:val="24"/>
          <w:szCs w:val="24"/>
        </w:rPr>
        <w:t>Alert and Warning Notification</w:t>
      </w:r>
    </w:p>
    <w:p w14:paraId="69081FE2" w14:textId="3FE2A3E6" w:rsidR="001D719E" w:rsidRDefault="001D719E" w:rsidP="000D4998">
      <w:pPr>
        <w:spacing w:after="120" w:line="240" w:lineRule="auto"/>
        <w:jc w:val="both"/>
      </w:pPr>
      <w:r>
        <w:t xml:space="preserve">Alerts </w:t>
      </w:r>
      <w:r w:rsidR="00B763D0">
        <w:t>can</w:t>
      </w:r>
      <w:r>
        <w:t xml:space="preserve"> be issued any time there is an imminent threat to life and property. The types and systems used are influenced by the nature of the specific threat, the size of the area affected, </w:t>
      </w:r>
      <w:r w:rsidR="00963EA1">
        <w:t>as well as</w:t>
      </w:r>
      <w:r>
        <w:t xml:space="preserve"> other factors. Key criteria include:</w:t>
      </w:r>
    </w:p>
    <w:p w14:paraId="64C1C89F" w14:textId="6AB855F1" w:rsidR="00B5699D" w:rsidRDefault="00B5699D" w:rsidP="00480E55">
      <w:pPr>
        <w:pStyle w:val="ListParagraph"/>
        <w:numPr>
          <w:ilvl w:val="0"/>
          <w:numId w:val="9"/>
        </w:numPr>
        <w:spacing w:after="120" w:line="240" w:lineRule="auto"/>
        <w:jc w:val="both"/>
      </w:pPr>
      <w:r w:rsidRPr="006D0B12">
        <w:rPr>
          <w:b/>
          <w:bCs/>
        </w:rPr>
        <w:t>Source</w:t>
      </w:r>
      <w:r>
        <w:t>: Who is the message from</w:t>
      </w:r>
    </w:p>
    <w:p w14:paraId="77BC134A" w14:textId="5D017713" w:rsidR="001D719E" w:rsidRPr="00DD762D" w:rsidRDefault="00B5699D" w:rsidP="00480E55">
      <w:pPr>
        <w:pStyle w:val="ListParagraph"/>
        <w:numPr>
          <w:ilvl w:val="0"/>
          <w:numId w:val="9"/>
        </w:numPr>
        <w:spacing w:after="120" w:line="240" w:lineRule="auto"/>
        <w:jc w:val="both"/>
      </w:pPr>
      <w:r>
        <w:rPr>
          <w:b/>
          <w:bCs/>
        </w:rPr>
        <w:lastRenderedPageBreak/>
        <w:t>Threat</w:t>
      </w:r>
      <w:r>
        <w:t>: Describe the event and its impact</w:t>
      </w:r>
      <w:r>
        <w:rPr>
          <w:b/>
          <w:bCs/>
        </w:rPr>
        <w:t xml:space="preserve"> </w:t>
      </w:r>
    </w:p>
    <w:p w14:paraId="6B24B7EF" w14:textId="77F97276" w:rsidR="00B5699D" w:rsidRPr="00DD762D" w:rsidRDefault="001D719E" w:rsidP="00480E55">
      <w:pPr>
        <w:pStyle w:val="ListParagraph"/>
        <w:numPr>
          <w:ilvl w:val="0"/>
          <w:numId w:val="9"/>
        </w:numPr>
        <w:spacing w:after="120" w:line="240" w:lineRule="auto"/>
        <w:jc w:val="both"/>
      </w:pPr>
      <w:r w:rsidRPr="006D0B12">
        <w:rPr>
          <w:b/>
          <w:bCs/>
        </w:rPr>
        <w:t>Time of Day</w:t>
      </w:r>
      <w:r w:rsidR="00963EA1">
        <w:t>: Is the event during business/school hours</w:t>
      </w:r>
    </w:p>
    <w:p w14:paraId="2F1091F7" w14:textId="77777777" w:rsidR="00DD762D" w:rsidRDefault="00B5699D" w:rsidP="00480E55">
      <w:pPr>
        <w:pStyle w:val="ListParagraph"/>
        <w:numPr>
          <w:ilvl w:val="0"/>
          <w:numId w:val="9"/>
        </w:numPr>
        <w:spacing w:after="120" w:line="240" w:lineRule="auto"/>
        <w:jc w:val="both"/>
      </w:pPr>
      <w:r w:rsidRPr="00DD762D">
        <w:rPr>
          <w:b/>
          <w:bCs/>
        </w:rPr>
        <w:t>Location</w:t>
      </w:r>
      <w:r>
        <w:t>: Where are the impact area boundaries</w:t>
      </w:r>
    </w:p>
    <w:p w14:paraId="1E41B41A" w14:textId="5E59546A" w:rsidR="00B5699D" w:rsidRDefault="00B5699D" w:rsidP="00480E55">
      <w:pPr>
        <w:pStyle w:val="ListParagraph"/>
        <w:numPr>
          <w:ilvl w:val="0"/>
          <w:numId w:val="9"/>
        </w:numPr>
        <w:spacing w:after="120" w:line="240" w:lineRule="auto"/>
        <w:jc w:val="both"/>
      </w:pPr>
      <w:r w:rsidRPr="00DD762D">
        <w:rPr>
          <w:b/>
          <w:bCs/>
        </w:rPr>
        <w:t>Guidance/Time</w:t>
      </w:r>
      <w:r>
        <w:t>: What are the proactive actions to take, when do they need to be completed by, how are those actions accomplished, and how does it reduce impacts</w:t>
      </w:r>
    </w:p>
    <w:p w14:paraId="7D2514BE" w14:textId="6A45E5EF" w:rsidR="00986471" w:rsidRDefault="001D719E" w:rsidP="00480E55">
      <w:pPr>
        <w:pStyle w:val="ListParagraph"/>
        <w:numPr>
          <w:ilvl w:val="0"/>
          <w:numId w:val="9"/>
        </w:numPr>
        <w:spacing w:after="120" w:line="240" w:lineRule="auto"/>
        <w:contextualSpacing w:val="0"/>
        <w:jc w:val="both"/>
      </w:pPr>
      <w:r w:rsidRPr="006D0B12">
        <w:rPr>
          <w:b/>
          <w:bCs/>
        </w:rPr>
        <w:t>Environmental</w:t>
      </w:r>
      <w:r w:rsidR="00B5699D" w:rsidRPr="006D0B12">
        <w:rPr>
          <w:b/>
          <w:bCs/>
        </w:rPr>
        <w:t xml:space="preserve"> </w:t>
      </w:r>
      <w:r w:rsidR="00B5699D" w:rsidRPr="00B5699D">
        <w:rPr>
          <w:b/>
          <w:bCs/>
        </w:rPr>
        <w:t>Implications</w:t>
      </w:r>
      <w:r w:rsidR="00B5699D">
        <w:t>: What</w:t>
      </w:r>
      <w:r>
        <w:t xml:space="preserve"> </w:t>
      </w:r>
      <w:r w:rsidR="00B50C31">
        <w:t xml:space="preserve">are the environmental </w:t>
      </w:r>
      <w:r>
        <w:t>conditions</w:t>
      </w:r>
      <w:r w:rsidR="00B50C31">
        <w:t xml:space="preserve"> that</w:t>
      </w:r>
      <w:r w:rsidR="00B5699D">
        <w:t xml:space="preserve"> are</w:t>
      </w:r>
      <w:r>
        <w:t xml:space="preserve"> magnifying the incident’s effects</w:t>
      </w:r>
    </w:p>
    <w:p w14:paraId="3C774ADD" w14:textId="07E12575" w:rsidR="001D719E" w:rsidRPr="00DD762D" w:rsidRDefault="001D719E" w:rsidP="00986471">
      <w:pPr>
        <w:spacing w:after="120" w:line="240" w:lineRule="auto"/>
        <w:jc w:val="both"/>
        <w:rPr>
          <w:b/>
          <w:bCs/>
          <w:sz w:val="24"/>
          <w:szCs w:val="24"/>
        </w:rPr>
      </w:pPr>
      <w:r w:rsidRPr="00DD762D">
        <w:rPr>
          <w:b/>
          <w:bCs/>
          <w:sz w:val="24"/>
          <w:szCs w:val="24"/>
        </w:rPr>
        <w:t>Critical Evacuation Information</w:t>
      </w:r>
    </w:p>
    <w:p w14:paraId="477FC55E" w14:textId="2E2D0230" w:rsidR="001D719E" w:rsidRDefault="001D719E" w:rsidP="000D4998">
      <w:pPr>
        <w:spacing w:after="120" w:line="240" w:lineRule="auto"/>
        <w:jc w:val="both"/>
      </w:pPr>
      <w:r>
        <w:t xml:space="preserve">The amount of content included in a given alert and warning message </w:t>
      </w:r>
      <w:r w:rsidR="00963EA1">
        <w:t>might</w:t>
      </w:r>
      <w:r>
        <w:t xml:space="preserve"> be constrained by both the pace of events and the messaging platform. Critical components of evacuation messaging include:</w:t>
      </w:r>
    </w:p>
    <w:p w14:paraId="0BC39320" w14:textId="068BC3F6" w:rsidR="001D719E" w:rsidRDefault="001D719E" w:rsidP="00480E55">
      <w:pPr>
        <w:pStyle w:val="ListParagraph"/>
        <w:numPr>
          <w:ilvl w:val="0"/>
          <w:numId w:val="10"/>
        </w:numPr>
        <w:spacing w:after="120" w:line="240" w:lineRule="auto"/>
        <w:jc w:val="both"/>
      </w:pPr>
      <w:r>
        <w:t xml:space="preserve">Identify the Alert Authority (e.g. </w:t>
      </w:r>
      <w:r w:rsidR="00BE684E">
        <w:t xml:space="preserve">SJCOES, </w:t>
      </w:r>
      <w:r>
        <w:t>S</w:t>
      </w:r>
      <w:r w:rsidR="00BE684E">
        <w:t>J</w:t>
      </w:r>
      <w:r>
        <w:t xml:space="preserve">C Sheriff, </w:t>
      </w:r>
      <w:r w:rsidR="00BE684E">
        <w:t>SPD</w:t>
      </w:r>
      <w:r w:rsidR="00963EA1">
        <w:t>, CalFire</w:t>
      </w:r>
      <w:r>
        <w:t>)</w:t>
      </w:r>
    </w:p>
    <w:p w14:paraId="68EFDC48" w14:textId="3C8440C3" w:rsidR="001D719E" w:rsidRDefault="001D719E" w:rsidP="00480E55">
      <w:pPr>
        <w:pStyle w:val="ListParagraph"/>
        <w:numPr>
          <w:ilvl w:val="0"/>
          <w:numId w:val="10"/>
        </w:numPr>
        <w:spacing w:after="120" w:line="240" w:lineRule="auto"/>
        <w:jc w:val="both"/>
      </w:pPr>
      <w:r>
        <w:t>Describ</w:t>
      </w:r>
      <w:r w:rsidR="00963EA1">
        <w:t>e</w:t>
      </w:r>
      <w:r>
        <w:t xml:space="preserve"> the threat (e.g. Fire, Flood, Tsunami, Hazardous Material)</w:t>
      </w:r>
    </w:p>
    <w:p w14:paraId="54E2B60F" w14:textId="68E39F66" w:rsidR="001D719E" w:rsidRDefault="001D719E" w:rsidP="00480E55">
      <w:pPr>
        <w:pStyle w:val="ListParagraph"/>
        <w:numPr>
          <w:ilvl w:val="0"/>
          <w:numId w:val="10"/>
        </w:numPr>
        <w:spacing w:after="120" w:line="240" w:lineRule="auto"/>
        <w:jc w:val="both"/>
      </w:pPr>
      <w:r>
        <w:t>Provid</w:t>
      </w:r>
      <w:r w:rsidR="00963EA1">
        <w:t>e</w:t>
      </w:r>
      <w:r>
        <w:t xml:space="preserve"> guidance for protective action (Evacuation warning or order/Shelter in place)</w:t>
      </w:r>
    </w:p>
    <w:p w14:paraId="186F399D" w14:textId="3EC2921D" w:rsidR="001D719E" w:rsidRDefault="001D719E" w:rsidP="00480E55">
      <w:pPr>
        <w:pStyle w:val="ListParagraph"/>
        <w:numPr>
          <w:ilvl w:val="0"/>
          <w:numId w:val="10"/>
        </w:numPr>
        <w:spacing w:after="120" w:line="240" w:lineRule="auto"/>
        <w:jc w:val="both"/>
      </w:pPr>
      <w:r>
        <w:t>Provid</w:t>
      </w:r>
      <w:r w:rsidR="00963EA1">
        <w:t>e</w:t>
      </w:r>
      <w:r>
        <w:t xml:space="preserve"> the hazard/shelter-in-place locations or evacuation areas</w:t>
      </w:r>
    </w:p>
    <w:p w14:paraId="7E01FF8B" w14:textId="0C4D14E7" w:rsidR="001D719E" w:rsidRDefault="001D719E" w:rsidP="00480E55">
      <w:pPr>
        <w:pStyle w:val="ListParagraph"/>
        <w:numPr>
          <w:ilvl w:val="0"/>
          <w:numId w:val="10"/>
        </w:numPr>
        <w:spacing w:after="120" w:line="240" w:lineRule="auto"/>
        <w:jc w:val="both"/>
      </w:pPr>
      <w:r>
        <w:t>Giv</w:t>
      </w:r>
      <w:r w:rsidR="00963EA1">
        <w:t>e</w:t>
      </w:r>
      <w:r>
        <w:t xml:space="preserve"> the time available to act (IMMEDIATE/NOW or timeframe if available)</w:t>
      </w:r>
    </w:p>
    <w:p w14:paraId="01C84223" w14:textId="582E82DE" w:rsidR="00CE7304" w:rsidRDefault="001D719E" w:rsidP="00480E55">
      <w:pPr>
        <w:pStyle w:val="ListParagraph"/>
        <w:numPr>
          <w:ilvl w:val="0"/>
          <w:numId w:val="10"/>
        </w:numPr>
        <w:spacing w:after="120" w:line="240" w:lineRule="auto"/>
        <w:jc w:val="both"/>
      </w:pPr>
      <w:r>
        <w:t>Shar</w:t>
      </w:r>
      <w:r w:rsidR="00963EA1">
        <w:t>e</w:t>
      </w:r>
      <w:r>
        <w:t xml:space="preserve"> future information sources (always include </w:t>
      </w:r>
      <w:hyperlink r:id="rId15" w:history="1">
        <w:r w:rsidR="00821328" w:rsidRPr="00821328">
          <w:rPr>
            <w:rStyle w:val="Hyperlink"/>
            <w:color w:val="auto"/>
          </w:rPr>
          <w:t>www.sjready.org</w:t>
        </w:r>
      </w:hyperlink>
      <w:r w:rsidR="00821328">
        <w:t xml:space="preserve"> </w:t>
      </w:r>
      <w:r>
        <w:t xml:space="preserve">or </w:t>
      </w:r>
      <w:proofErr w:type="gramStart"/>
      <w:r>
        <w:t>other</w:t>
      </w:r>
      <w:proofErr w:type="gramEnd"/>
      <w:r>
        <w:t xml:space="preserve"> link)</w:t>
      </w:r>
    </w:p>
    <w:p w14:paraId="0049C05A" w14:textId="0F9A111E" w:rsidR="001D719E" w:rsidRPr="00DD762D" w:rsidRDefault="001D719E" w:rsidP="000D4998">
      <w:pPr>
        <w:spacing w:after="120" w:line="240" w:lineRule="auto"/>
        <w:jc w:val="both"/>
        <w:rPr>
          <w:b/>
          <w:bCs/>
          <w:sz w:val="24"/>
          <w:szCs w:val="24"/>
        </w:rPr>
      </w:pPr>
      <w:r w:rsidRPr="00DD762D">
        <w:rPr>
          <w:b/>
          <w:bCs/>
          <w:sz w:val="24"/>
          <w:szCs w:val="24"/>
        </w:rPr>
        <w:t>Notification Methods and Priority</w:t>
      </w:r>
    </w:p>
    <w:p w14:paraId="41E996F6" w14:textId="7E969E00" w:rsidR="00986471" w:rsidRDefault="001D719E" w:rsidP="00CE7304">
      <w:pPr>
        <w:spacing w:after="120" w:line="240" w:lineRule="auto"/>
        <w:jc w:val="both"/>
      </w:pPr>
      <w:r>
        <w:t>The OA will prioritize use of its warning systems in the following order to maximize the timeliness and scope of warning efforts:</w:t>
      </w:r>
    </w:p>
    <w:p w14:paraId="435E99A8" w14:textId="27899728" w:rsidR="001D719E" w:rsidRDefault="001D719E" w:rsidP="00480E55">
      <w:pPr>
        <w:pStyle w:val="ListParagraph"/>
        <w:numPr>
          <w:ilvl w:val="0"/>
          <w:numId w:val="11"/>
        </w:numPr>
        <w:spacing w:after="120" w:line="240" w:lineRule="auto"/>
        <w:jc w:val="both"/>
      </w:pPr>
      <w:r>
        <w:t>Wireless Emergency Alerts (WEA)</w:t>
      </w:r>
    </w:p>
    <w:p w14:paraId="1F39A9CF" w14:textId="6B5B2A5A" w:rsidR="001D719E" w:rsidRDefault="00484397" w:rsidP="00480E55">
      <w:pPr>
        <w:pStyle w:val="ListParagraph"/>
        <w:numPr>
          <w:ilvl w:val="0"/>
          <w:numId w:val="11"/>
        </w:numPr>
        <w:spacing w:after="120" w:line="240" w:lineRule="auto"/>
        <w:jc w:val="both"/>
      </w:pPr>
      <w:r>
        <w:t xml:space="preserve">SJReady </w:t>
      </w:r>
      <w:r w:rsidR="001D719E">
        <w:t>Alerts</w:t>
      </w:r>
    </w:p>
    <w:p w14:paraId="27AD81A1" w14:textId="627776D6" w:rsidR="001D719E" w:rsidRDefault="001D719E" w:rsidP="00480E55">
      <w:pPr>
        <w:pStyle w:val="ListParagraph"/>
        <w:numPr>
          <w:ilvl w:val="0"/>
          <w:numId w:val="11"/>
        </w:numPr>
        <w:spacing w:after="120" w:line="240" w:lineRule="auto"/>
        <w:jc w:val="both"/>
      </w:pPr>
      <w:r>
        <w:t>Emergency Alert System (EAS)</w:t>
      </w:r>
    </w:p>
    <w:p w14:paraId="5754A536" w14:textId="77777777" w:rsidR="0068088B" w:rsidRDefault="0068088B" w:rsidP="00480E55">
      <w:pPr>
        <w:pStyle w:val="ListParagraph"/>
        <w:numPr>
          <w:ilvl w:val="0"/>
          <w:numId w:val="11"/>
        </w:numPr>
        <w:spacing w:after="120" w:line="240" w:lineRule="auto"/>
        <w:jc w:val="both"/>
      </w:pPr>
      <w:r>
        <w:t>Social Media</w:t>
      </w:r>
    </w:p>
    <w:p w14:paraId="73791F20" w14:textId="0F7B261F" w:rsidR="00217FE0" w:rsidRDefault="00217FE0" w:rsidP="00480E55">
      <w:pPr>
        <w:pStyle w:val="ListParagraph"/>
        <w:numPr>
          <w:ilvl w:val="0"/>
          <w:numId w:val="11"/>
        </w:numPr>
        <w:spacing w:after="120" w:line="240" w:lineRule="auto"/>
        <w:jc w:val="both"/>
      </w:pPr>
      <w:r>
        <w:t>NOAA Weather Radio (NWR)</w:t>
      </w:r>
    </w:p>
    <w:p w14:paraId="027225C4" w14:textId="122B4438" w:rsidR="00B72165" w:rsidRDefault="00B72165" w:rsidP="00480E55">
      <w:pPr>
        <w:pStyle w:val="ListParagraph"/>
        <w:numPr>
          <w:ilvl w:val="0"/>
          <w:numId w:val="11"/>
        </w:numPr>
        <w:spacing w:after="120" w:line="240" w:lineRule="auto"/>
        <w:jc w:val="both"/>
      </w:pPr>
      <w:r>
        <w:t>San Joaquin County 2-1-1</w:t>
      </w:r>
    </w:p>
    <w:p w14:paraId="2EECC144" w14:textId="4A2694F2" w:rsidR="00986471" w:rsidRPr="00F35ACA" w:rsidRDefault="005548BA" w:rsidP="00480E55">
      <w:pPr>
        <w:pStyle w:val="ListParagraph"/>
        <w:numPr>
          <w:ilvl w:val="0"/>
          <w:numId w:val="11"/>
        </w:numPr>
        <w:spacing w:after="120" w:line="240" w:lineRule="auto"/>
        <w:jc w:val="both"/>
      </w:pPr>
      <w:r w:rsidRPr="00F35ACA">
        <w:t>Emergency</w:t>
      </w:r>
      <w:r w:rsidR="001D719E" w:rsidRPr="00F35ACA">
        <w:t xml:space="preserve"> Vehicle Sirens </w:t>
      </w:r>
      <w:r w:rsidR="00986471">
        <w:t>–</w:t>
      </w:r>
      <w:r w:rsidR="001D719E" w:rsidRPr="00F35ACA">
        <w:t xml:space="preserve"> These may be augmented by use of Nixle and social media systems.</w:t>
      </w:r>
    </w:p>
    <w:p w14:paraId="0C9DADCE" w14:textId="20354E06" w:rsidR="007709D6" w:rsidRDefault="001D719E" w:rsidP="00F57827">
      <w:pPr>
        <w:spacing w:after="120" w:line="240" w:lineRule="auto"/>
        <w:jc w:val="both"/>
      </w:pPr>
      <w:r>
        <w:t xml:space="preserve">The County Sheriff’s Office, in partnership with the </w:t>
      </w:r>
      <w:r w:rsidR="00484397">
        <w:t>Office</w:t>
      </w:r>
      <w:r>
        <w:t xml:space="preserve"> of Emergency </w:t>
      </w:r>
      <w:r w:rsidR="00484397">
        <w:t>Services</w:t>
      </w:r>
      <w:r>
        <w:t xml:space="preserve"> and various public safety agencies, have developed a map of </w:t>
      </w:r>
      <w:r w:rsidR="00484397">
        <w:t>San Joaquin</w:t>
      </w:r>
      <w:r>
        <w:t xml:space="preserve"> County divided into standardized evacuation zones. In conjunction with a </w:t>
      </w:r>
      <w:r w:rsidR="0068088B">
        <w:t>C</w:t>
      </w:r>
      <w:r>
        <w:t>ountywide “Know your Zone” campaign, utilizing these zones will allow alert and warning notifications to be targeted more precisely, and reduce evacuation fatigue in the community</w:t>
      </w:r>
      <w:r w:rsidR="00484397">
        <w:t>.</w:t>
      </w:r>
      <w:r w:rsidR="00156AA0">
        <w:t xml:space="preserve"> </w:t>
      </w:r>
    </w:p>
    <w:p w14:paraId="63E47481" w14:textId="37FF0982" w:rsidR="00FF5382" w:rsidRDefault="00B5699D" w:rsidP="00F57827">
      <w:pPr>
        <w:autoSpaceDE w:val="0"/>
        <w:autoSpaceDN w:val="0"/>
        <w:adjustRightInd w:val="0"/>
        <w:spacing w:after="120" w:line="240" w:lineRule="auto"/>
        <w:rPr>
          <w:rFonts w:ascii="Arial" w:hAnsi="Arial" w:cs="Arial"/>
        </w:rPr>
      </w:pPr>
      <w:r>
        <w:rPr>
          <w:rFonts w:ascii="Arial" w:hAnsi="Arial" w:cs="Arial"/>
        </w:rPr>
        <w:t xml:space="preserve">For </w:t>
      </w:r>
      <w:r w:rsidR="00B72165">
        <w:rPr>
          <w:rFonts w:ascii="Arial" w:hAnsi="Arial" w:cs="Arial"/>
        </w:rPr>
        <w:t>additional</w:t>
      </w:r>
      <w:r>
        <w:rPr>
          <w:rFonts w:ascii="Arial" w:hAnsi="Arial" w:cs="Arial"/>
        </w:rPr>
        <w:t xml:space="preserve"> information see the Alert and Warning Annex for San Joaquin County.</w:t>
      </w:r>
    </w:p>
    <w:p w14:paraId="75E0F61B" w14:textId="5219D204" w:rsidR="00484397" w:rsidRDefault="00484397" w:rsidP="000D4998">
      <w:pPr>
        <w:pStyle w:val="Heading2"/>
        <w:spacing w:before="0" w:after="120" w:line="240" w:lineRule="auto"/>
        <w:jc w:val="both"/>
      </w:pPr>
      <w:bookmarkStart w:id="16" w:name="_Toc172038981"/>
      <w:r>
        <w:t>Transportation</w:t>
      </w:r>
      <w:bookmarkEnd w:id="16"/>
    </w:p>
    <w:p w14:paraId="2CB240D9" w14:textId="1BF56BF1" w:rsidR="00986471" w:rsidRDefault="00035D75" w:rsidP="00CE7304">
      <w:pPr>
        <w:spacing w:after="120" w:line="240" w:lineRule="auto"/>
        <w:jc w:val="both"/>
      </w:pPr>
      <w:r w:rsidRPr="00035D75">
        <w:t>The primary mode of evacuation</w:t>
      </w:r>
      <w:r w:rsidR="00383091">
        <w:t xml:space="preserve"> to be used during a large scale evacuation</w:t>
      </w:r>
      <w:r w:rsidRPr="00035D75">
        <w:t xml:space="preserve"> is assumed</w:t>
      </w:r>
      <w:r w:rsidR="006834A8">
        <w:t xml:space="preserve"> first</w:t>
      </w:r>
      <w:r w:rsidRPr="00035D75">
        <w:t xml:space="preserve"> to be various forms</w:t>
      </w:r>
      <w:r w:rsidR="00383091">
        <w:t xml:space="preserve"> of the evacuees’ private transportation resources, such as</w:t>
      </w:r>
      <w:r w:rsidRPr="00035D75">
        <w:t xml:space="preserve"> personal </w:t>
      </w:r>
      <w:r w:rsidR="00A00A44" w:rsidRPr="00035D75">
        <w:t>vehicles</w:t>
      </w:r>
      <w:r w:rsidRPr="00035D75">
        <w:t>, bicycle, rail, bus, etc. for most persons in the evacuation area. Many community members will use private automobiles</w:t>
      </w:r>
      <w:r w:rsidR="00383091">
        <w:t>.</w:t>
      </w:r>
      <w:r w:rsidRPr="00035D75">
        <w:t xml:space="preserve"> </w:t>
      </w:r>
      <w:r w:rsidR="00383091">
        <w:t xml:space="preserve">For those who do not have access to transportation resources, the OA </w:t>
      </w:r>
      <w:r w:rsidRPr="00035D75">
        <w:t>and local jurisdictions will mobilize transportation resources to assist those who do not own or have access to</w:t>
      </w:r>
      <w:r w:rsidR="00383091">
        <w:t xml:space="preserve"> their own transportation</w:t>
      </w:r>
      <w:r w:rsidR="006834A8">
        <w:t>. P</w:t>
      </w:r>
      <w:r w:rsidR="00383091">
        <w:t>riority</w:t>
      </w:r>
      <w:r w:rsidR="006834A8">
        <w:t xml:space="preserve"> will be given</w:t>
      </w:r>
      <w:r w:rsidR="00383091">
        <w:t xml:space="preserve"> to </w:t>
      </w:r>
      <w:r w:rsidR="006834A8">
        <w:t>the DAFN community</w:t>
      </w:r>
      <w:r w:rsidRPr="00035D75">
        <w:t>.</w:t>
      </w:r>
      <w:r w:rsidR="00383091">
        <w:t xml:space="preserve"> This will be accomplished through:</w:t>
      </w:r>
    </w:p>
    <w:p w14:paraId="67854D89" w14:textId="0AB27165" w:rsidR="00383091" w:rsidRDefault="00383091" w:rsidP="00480E55">
      <w:pPr>
        <w:pStyle w:val="ListParagraph"/>
        <w:numPr>
          <w:ilvl w:val="0"/>
          <w:numId w:val="33"/>
        </w:numPr>
        <w:spacing w:after="120" w:line="240" w:lineRule="auto"/>
        <w:ind w:left="720"/>
        <w:jc w:val="both"/>
      </w:pPr>
      <w:r>
        <w:t>Available public resources</w:t>
      </w:r>
    </w:p>
    <w:p w14:paraId="7AB4F79F" w14:textId="210B54EB" w:rsidR="00383091" w:rsidRDefault="00E144A6" w:rsidP="00480E55">
      <w:pPr>
        <w:pStyle w:val="ListParagraph"/>
        <w:numPr>
          <w:ilvl w:val="0"/>
          <w:numId w:val="33"/>
        </w:numPr>
        <w:spacing w:after="120" w:line="240" w:lineRule="auto"/>
        <w:ind w:left="720"/>
        <w:jc w:val="both"/>
      </w:pPr>
      <w:r>
        <w:lastRenderedPageBreak/>
        <w:t>Memorandums of Understanding (MOUs) and Memorandums of Agreement (MOAs) with public and private transportation agencies</w:t>
      </w:r>
    </w:p>
    <w:p w14:paraId="30A7D3BB" w14:textId="6318CA4D" w:rsidR="00986471" w:rsidRDefault="00E144A6" w:rsidP="00480E55">
      <w:pPr>
        <w:pStyle w:val="ListParagraph"/>
        <w:numPr>
          <w:ilvl w:val="0"/>
          <w:numId w:val="33"/>
        </w:numPr>
        <w:spacing w:after="120" w:line="240" w:lineRule="auto"/>
        <w:ind w:left="720"/>
        <w:jc w:val="both"/>
      </w:pPr>
      <w:r>
        <w:t>Mutual-aid agreements (MAAs)</w:t>
      </w:r>
    </w:p>
    <w:p w14:paraId="4FB0ADFD" w14:textId="19F1F514" w:rsidR="00986471" w:rsidRDefault="00600199" w:rsidP="00F57827">
      <w:pPr>
        <w:spacing w:after="120" w:line="240" w:lineRule="auto"/>
        <w:jc w:val="both"/>
      </w:pPr>
      <w:r>
        <w:t xml:space="preserve">All requests for transportation resources from outside of the County will be conducted through the Logistics Section </w:t>
      </w:r>
      <w:r w:rsidR="006834A8">
        <w:t xml:space="preserve">with the </w:t>
      </w:r>
      <w:r>
        <w:t>except</w:t>
      </w:r>
      <w:r w:rsidR="006834A8">
        <w:t>ion of</w:t>
      </w:r>
      <w:r>
        <w:t xml:space="preserve"> those ESFs that are coordinated through other Mutual Aid Agreements </w:t>
      </w:r>
      <w:r w:rsidR="006834A8">
        <w:t>(</w:t>
      </w:r>
      <w:r>
        <w:t xml:space="preserve">i.e., fire, law, medical and health). </w:t>
      </w:r>
    </w:p>
    <w:p w14:paraId="1AEEB890" w14:textId="31F18669" w:rsidR="00986471" w:rsidRDefault="00AA749E" w:rsidP="00662968">
      <w:pPr>
        <w:spacing w:after="120" w:line="240" w:lineRule="auto"/>
        <w:jc w:val="both"/>
      </w:pPr>
      <w:r>
        <w:t xml:space="preserve">Modes of transportation available could include: </w:t>
      </w:r>
    </w:p>
    <w:p w14:paraId="0E765F03" w14:textId="20109828" w:rsidR="00AA749E" w:rsidRDefault="00AA749E" w:rsidP="00480E55">
      <w:pPr>
        <w:pStyle w:val="ListParagraph"/>
        <w:numPr>
          <w:ilvl w:val="0"/>
          <w:numId w:val="35"/>
        </w:numPr>
        <w:spacing w:after="0" w:line="240" w:lineRule="auto"/>
        <w:ind w:left="720"/>
        <w:jc w:val="both"/>
      </w:pPr>
      <w:r>
        <w:t>Motor vehicles</w:t>
      </w:r>
    </w:p>
    <w:p w14:paraId="37A9FE04" w14:textId="0DE30D68" w:rsidR="00AA749E" w:rsidRDefault="00AA749E" w:rsidP="00480E55">
      <w:pPr>
        <w:pStyle w:val="ListParagraph"/>
        <w:numPr>
          <w:ilvl w:val="0"/>
          <w:numId w:val="35"/>
        </w:numPr>
        <w:spacing w:after="120" w:line="240" w:lineRule="auto"/>
        <w:ind w:left="720"/>
        <w:jc w:val="both"/>
      </w:pPr>
      <w:r>
        <w:t>School District Buses</w:t>
      </w:r>
    </w:p>
    <w:p w14:paraId="5A86010F" w14:textId="1AEBAAB4" w:rsidR="00AA749E" w:rsidRDefault="00AA749E" w:rsidP="00480E55">
      <w:pPr>
        <w:pStyle w:val="ListParagraph"/>
        <w:numPr>
          <w:ilvl w:val="0"/>
          <w:numId w:val="35"/>
        </w:numPr>
        <w:spacing w:after="120" w:line="240" w:lineRule="auto"/>
        <w:ind w:left="720"/>
        <w:jc w:val="both"/>
      </w:pPr>
      <w:r>
        <w:t>Paratransit Service Providers</w:t>
      </w:r>
    </w:p>
    <w:p w14:paraId="5E007CBB" w14:textId="34D6DD2A" w:rsidR="00AA749E" w:rsidRDefault="00AA749E" w:rsidP="00480E55">
      <w:pPr>
        <w:pStyle w:val="ListParagraph"/>
        <w:numPr>
          <w:ilvl w:val="0"/>
          <w:numId w:val="35"/>
        </w:numPr>
        <w:spacing w:after="120" w:line="240" w:lineRule="auto"/>
        <w:ind w:left="720"/>
        <w:jc w:val="both"/>
      </w:pPr>
      <w:r>
        <w:t>Charter motor coach providers</w:t>
      </w:r>
    </w:p>
    <w:p w14:paraId="31EF645B" w14:textId="326F0D3F" w:rsidR="00AA749E" w:rsidRDefault="00AA749E" w:rsidP="00480E55">
      <w:pPr>
        <w:pStyle w:val="ListParagraph"/>
        <w:numPr>
          <w:ilvl w:val="0"/>
          <w:numId w:val="35"/>
        </w:numPr>
        <w:spacing w:after="120" w:line="240" w:lineRule="auto"/>
        <w:ind w:left="720"/>
        <w:jc w:val="both"/>
      </w:pPr>
      <w:r>
        <w:t>Taxis</w:t>
      </w:r>
    </w:p>
    <w:p w14:paraId="695BF749" w14:textId="0A446E3B" w:rsidR="00AA749E" w:rsidRDefault="00AA749E" w:rsidP="00480E55">
      <w:pPr>
        <w:pStyle w:val="ListParagraph"/>
        <w:numPr>
          <w:ilvl w:val="0"/>
          <w:numId w:val="35"/>
        </w:numPr>
        <w:spacing w:after="120" w:line="240" w:lineRule="auto"/>
        <w:ind w:left="720"/>
        <w:jc w:val="both"/>
      </w:pPr>
      <w:r>
        <w:t>Uber/Lyft or other ridesharing services</w:t>
      </w:r>
    </w:p>
    <w:p w14:paraId="27D5534B" w14:textId="7819D22E" w:rsidR="00AA749E" w:rsidRDefault="00AA749E" w:rsidP="00480E55">
      <w:pPr>
        <w:pStyle w:val="ListParagraph"/>
        <w:numPr>
          <w:ilvl w:val="0"/>
          <w:numId w:val="35"/>
        </w:numPr>
        <w:spacing w:after="120" w:line="240" w:lineRule="auto"/>
        <w:ind w:left="720"/>
        <w:jc w:val="both"/>
      </w:pPr>
      <w:r>
        <w:t>Buses and vans of churches, NGOs and private schools</w:t>
      </w:r>
    </w:p>
    <w:p w14:paraId="11A11AD6" w14:textId="545F8DD0" w:rsidR="00AA749E" w:rsidRDefault="00AA749E" w:rsidP="00480E55">
      <w:pPr>
        <w:pStyle w:val="ListParagraph"/>
        <w:numPr>
          <w:ilvl w:val="0"/>
          <w:numId w:val="35"/>
        </w:numPr>
        <w:spacing w:after="120" w:line="240" w:lineRule="auto"/>
        <w:ind w:left="720"/>
        <w:jc w:val="both"/>
      </w:pPr>
      <w:r>
        <w:t>Private shuttle services</w:t>
      </w:r>
    </w:p>
    <w:p w14:paraId="3DA7B686" w14:textId="00F580F0" w:rsidR="00AA749E" w:rsidRDefault="00F111BE" w:rsidP="00480E55">
      <w:pPr>
        <w:pStyle w:val="ListParagraph"/>
        <w:numPr>
          <w:ilvl w:val="0"/>
          <w:numId w:val="35"/>
        </w:numPr>
        <w:spacing w:after="120" w:line="240" w:lineRule="auto"/>
        <w:ind w:left="720"/>
        <w:jc w:val="both"/>
      </w:pPr>
      <w:r>
        <w:t>Carpool</w:t>
      </w:r>
      <w:r w:rsidR="00AA749E">
        <w:t xml:space="preserve"> vans</w:t>
      </w:r>
    </w:p>
    <w:p w14:paraId="4C8683B1" w14:textId="184F3DD2" w:rsidR="00986471" w:rsidRPr="007F45C7" w:rsidRDefault="005335B3" w:rsidP="00F57827">
      <w:pPr>
        <w:spacing w:after="120" w:line="240" w:lineRule="auto"/>
        <w:jc w:val="both"/>
      </w:pPr>
      <w:r w:rsidRPr="00802DA7">
        <w:t xml:space="preserve">For more information </w:t>
      </w:r>
      <w:r w:rsidR="00E144A6">
        <w:t xml:space="preserve">and additional details </w:t>
      </w:r>
      <w:r w:rsidR="00802DA7" w:rsidRPr="00802DA7">
        <w:t>refer to</w:t>
      </w:r>
      <w:r w:rsidRPr="00802DA7">
        <w:t xml:space="preserve"> ESF-</w:t>
      </w:r>
      <w:r w:rsidR="00607E63">
        <w:t>0</w:t>
      </w:r>
      <w:r w:rsidRPr="00802DA7">
        <w:t xml:space="preserve">1 Transportation </w:t>
      </w:r>
      <w:r w:rsidR="006D0B12">
        <w:t>Annex</w:t>
      </w:r>
      <w:r w:rsidR="0068088B">
        <w:t>.</w:t>
      </w:r>
    </w:p>
    <w:p w14:paraId="45389C63" w14:textId="39E24F19" w:rsidR="00B675BB" w:rsidRDefault="00B675BB" w:rsidP="000D4998">
      <w:pPr>
        <w:pStyle w:val="Heading3"/>
        <w:spacing w:before="0" w:after="120" w:line="240" w:lineRule="auto"/>
      </w:pPr>
      <w:bookmarkStart w:id="17" w:name="_Toc169862625"/>
      <w:bookmarkStart w:id="18" w:name="_Toc172038982"/>
      <w:r w:rsidRPr="00E9274E">
        <w:rPr>
          <w:sz w:val="24"/>
          <w:szCs w:val="24"/>
        </w:rPr>
        <w:t>Evacuation</w:t>
      </w:r>
      <w:r>
        <w:t xml:space="preserve"> Routes</w:t>
      </w:r>
      <w:bookmarkEnd w:id="17"/>
      <w:bookmarkEnd w:id="18"/>
    </w:p>
    <w:p w14:paraId="6EF8FB48" w14:textId="2E4A3F02" w:rsidR="006E57B9" w:rsidRDefault="00B675BB" w:rsidP="00F57827">
      <w:pPr>
        <w:spacing w:after="120" w:line="240" w:lineRule="auto"/>
        <w:jc w:val="both"/>
      </w:pPr>
      <w:r>
        <w:t>Evacuation routes will be selected by law enforcement officials, approved by the Incident Commander at the time of the evacuation decision, then communicated to the EOC. Evacuation routes may include interstate, state</w:t>
      </w:r>
      <w:r w:rsidR="00E144A6">
        <w:t>,</w:t>
      </w:r>
      <w:r>
        <w:t xml:space="preserve"> and surface roads, and will be chosen based on the </w:t>
      </w:r>
      <w:r w:rsidR="00E144A6">
        <w:t xml:space="preserve">incident, the </w:t>
      </w:r>
      <w:r>
        <w:t>relative safety of roadway infrastructure and current traffic conditions. Movement instructions will be part of the warning notifications and subsequent public information releases.</w:t>
      </w:r>
    </w:p>
    <w:p w14:paraId="134D11B1" w14:textId="609F8D73" w:rsidR="00092FFD" w:rsidRPr="00DC2D72" w:rsidRDefault="00AA7B72" w:rsidP="000D4998">
      <w:pPr>
        <w:spacing w:after="120" w:line="240" w:lineRule="auto"/>
        <w:jc w:val="both"/>
        <w:rPr>
          <w:vanish/>
          <w:color w:val="000000" w:themeColor="text1"/>
          <w:specVanish/>
        </w:rPr>
      </w:pPr>
      <w:r>
        <w:t xml:space="preserve">San Joaquin </w:t>
      </w:r>
      <w:r w:rsidR="003D5AC0">
        <w:t xml:space="preserve">County has developed neighborhood evacuation maps for citizens to determine </w:t>
      </w:r>
      <w:r w:rsidR="003D5AC0" w:rsidRPr="00D263C2">
        <w:t>appropriate evacuation routes</w:t>
      </w:r>
      <w:r w:rsidR="0068088B">
        <w:t xml:space="preserve"> based on flood scenarios</w:t>
      </w:r>
      <w:r w:rsidR="003D5AC0" w:rsidRPr="00D263C2">
        <w:t>.</w:t>
      </w:r>
      <w:r w:rsidR="00FB01B3">
        <w:t xml:space="preserve"> </w:t>
      </w:r>
      <w:r w:rsidR="00F94206">
        <w:t xml:space="preserve">See </w:t>
      </w:r>
      <w:r w:rsidR="00FB01B3">
        <w:t>Attachment</w:t>
      </w:r>
      <w:r w:rsidR="00F014A6">
        <w:t xml:space="preserve"> </w:t>
      </w:r>
      <w:r w:rsidR="00F94206">
        <w:t>A</w:t>
      </w:r>
      <w:r w:rsidR="00F014A6">
        <w:t xml:space="preserve"> </w:t>
      </w:r>
      <w:r w:rsidR="00FB01B3">
        <w:t>to determine which zone contains the most relevant information for the incident.</w:t>
      </w:r>
      <w:r w:rsidR="003D5AC0" w:rsidRPr="00D263C2">
        <w:t xml:space="preserve"> </w:t>
      </w:r>
      <w:r w:rsidR="00E144A6">
        <w:t xml:space="preserve">During large scale evacuation events, these maps will be updated and posted via messaging notifications for public use. </w:t>
      </w:r>
      <w:r w:rsidR="003D5AC0" w:rsidRPr="00D263C2">
        <w:t>For detailed</w:t>
      </w:r>
      <w:r w:rsidR="00FB01B3">
        <w:t xml:space="preserve"> electronic versions of these</w:t>
      </w:r>
      <w:r w:rsidR="003D5AC0" w:rsidRPr="00D263C2">
        <w:t xml:space="preserve"> neighborhood evacuation maps</w:t>
      </w:r>
      <w:r w:rsidR="009052BB" w:rsidRPr="00D263C2">
        <w:t xml:space="preserve"> and rally points go to </w:t>
      </w:r>
      <w:hyperlink r:id="rId16" w:history="1">
        <w:r w:rsidR="00FB01B3" w:rsidRPr="00DC2D72">
          <w:rPr>
            <w:rStyle w:val="Hyperlink"/>
            <w:b/>
            <w:bCs/>
            <w:color w:val="000000" w:themeColor="text1"/>
          </w:rPr>
          <w:t>https://app.perimeterplatform.com/</w:t>
        </w:r>
      </w:hyperlink>
      <w:r w:rsidR="0048277C">
        <w:rPr>
          <w:rStyle w:val="Hyperlink"/>
          <w:color w:val="000000" w:themeColor="text1"/>
          <w:u w:val="none"/>
        </w:rPr>
        <w:t xml:space="preserve"> or scan the QR code below.</w:t>
      </w:r>
    </w:p>
    <w:p w14:paraId="13986E7A" w14:textId="72F7A25B" w:rsidR="00E144A6" w:rsidRDefault="00F014A6" w:rsidP="000D4998">
      <w:pPr>
        <w:spacing w:after="120" w:line="240" w:lineRule="auto"/>
        <w:jc w:val="both"/>
      </w:pPr>
      <w:r w:rsidRPr="00DC2D72">
        <w:rPr>
          <w:color w:val="000000" w:themeColor="text1"/>
        </w:rPr>
        <w:t xml:space="preserve"> </w:t>
      </w:r>
      <w:r w:rsidR="00E144A6">
        <w:t xml:space="preserve">Important roadway characteristics and factors that are considered when selecting an evacuation route </w:t>
      </w:r>
      <w:r w:rsidR="007F45C7">
        <w:t xml:space="preserve">should </w:t>
      </w:r>
      <w:r w:rsidR="00E144A6">
        <w:t xml:space="preserve">include: </w:t>
      </w:r>
    </w:p>
    <w:p w14:paraId="208F3BBE" w14:textId="5E358F03" w:rsidR="00E144A6" w:rsidRDefault="00E144A6" w:rsidP="00480E55">
      <w:pPr>
        <w:pStyle w:val="ListParagraph"/>
        <w:numPr>
          <w:ilvl w:val="0"/>
          <w:numId w:val="34"/>
        </w:numPr>
        <w:spacing w:after="120" w:line="240" w:lineRule="auto"/>
        <w:jc w:val="both"/>
      </w:pPr>
      <w:r>
        <w:t>Shortest route to the des</w:t>
      </w:r>
      <w:r w:rsidR="007F45C7">
        <w:t>ignated destination areas</w:t>
      </w:r>
    </w:p>
    <w:p w14:paraId="7380144F" w14:textId="39240E6D" w:rsidR="007F45C7" w:rsidRDefault="007F45C7" w:rsidP="00480E55">
      <w:pPr>
        <w:pStyle w:val="ListParagraph"/>
        <w:numPr>
          <w:ilvl w:val="0"/>
          <w:numId w:val="34"/>
        </w:numPr>
        <w:spacing w:after="120" w:line="240" w:lineRule="auto"/>
        <w:jc w:val="both"/>
      </w:pPr>
      <w:r>
        <w:t>Ability of proposed routes to accommodate the mode of transportation to be used</w:t>
      </w:r>
    </w:p>
    <w:p w14:paraId="62CDCA10" w14:textId="679E687D" w:rsidR="007F45C7" w:rsidRDefault="007F45C7" w:rsidP="00480E55">
      <w:pPr>
        <w:pStyle w:val="ListParagraph"/>
        <w:numPr>
          <w:ilvl w:val="0"/>
          <w:numId w:val="34"/>
        </w:numPr>
        <w:spacing w:after="120" w:line="240" w:lineRule="auto"/>
        <w:jc w:val="both"/>
      </w:pPr>
      <w:r>
        <w:t>Maximum roadway capacity</w:t>
      </w:r>
    </w:p>
    <w:p w14:paraId="6BBADE68" w14:textId="66A09BD5" w:rsidR="007F45C7" w:rsidRDefault="007F45C7" w:rsidP="00480E55">
      <w:pPr>
        <w:pStyle w:val="ListParagraph"/>
        <w:numPr>
          <w:ilvl w:val="0"/>
          <w:numId w:val="34"/>
        </w:numPr>
        <w:spacing w:after="120" w:line="240" w:lineRule="auto"/>
        <w:jc w:val="both"/>
      </w:pPr>
      <w:r>
        <w:t>Ability to increase capacity and traffic flow using traffic control strategies</w:t>
      </w:r>
    </w:p>
    <w:p w14:paraId="5F951AC9" w14:textId="6EC6A336" w:rsidR="007F45C7" w:rsidRDefault="007F45C7" w:rsidP="00480E55">
      <w:pPr>
        <w:pStyle w:val="ListParagraph"/>
        <w:numPr>
          <w:ilvl w:val="0"/>
          <w:numId w:val="34"/>
        </w:numPr>
        <w:spacing w:after="120" w:line="240" w:lineRule="auto"/>
        <w:jc w:val="both"/>
      </w:pPr>
      <w:r>
        <w:t>Possible contra-flow plans and routes</w:t>
      </w:r>
    </w:p>
    <w:p w14:paraId="2F7CCEE0" w14:textId="0BEDFE80" w:rsidR="007F45C7" w:rsidRDefault="007F45C7" w:rsidP="00480E55">
      <w:pPr>
        <w:pStyle w:val="ListParagraph"/>
        <w:numPr>
          <w:ilvl w:val="0"/>
          <w:numId w:val="34"/>
        </w:numPr>
        <w:spacing w:after="120" w:line="240" w:lineRule="auto"/>
        <w:jc w:val="both"/>
      </w:pPr>
      <w:r>
        <w:t>Availability of infrastructure to disseminate real-time conditions and messages to evacuees in-route</w:t>
      </w:r>
    </w:p>
    <w:p w14:paraId="5A4A42EE" w14:textId="641777E5" w:rsidR="00494B45" w:rsidRDefault="007F45C7" w:rsidP="00480E55">
      <w:pPr>
        <w:pStyle w:val="ListParagraph"/>
        <w:numPr>
          <w:ilvl w:val="0"/>
          <w:numId w:val="34"/>
        </w:numPr>
        <w:spacing w:after="120" w:line="240" w:lineRule="auto"/>
        <w:jc w:val="both"/>
      </w:pPr>
      <w:r>
        <w:t>Number of potentially hazardous points and bottlenecks, such as bridges and lane reductions</w:t>
      </w:r>
    </w:p>
    <w:p w14:paraId="1BA81F51" w14:textId="4449213B" w:rsidR="0048277C" w:rsidRDefault="0048277C">
      <w:pPr>
        <w:rPr>
          <w:b/>
          <w:bCs/>
        </w:rPr>
      </w:pPr>
      <w:r w:rsidRPr="0048277C">
        <w:rPr>
          <w:noProof/>
        </w:rPr>
        <w:drawing>
          <wp:anchor distT="0" distB="0" distL="114300" distR="114300" simplePos="0" relativeHeight="251695104" behindDoc="0" locked="0" layoutInCell="1" allowOverlap="1" wp14:anchorId="3B6DF74B" wp14:editId="2EC91ED5">
            <wp:simplePos x="0" y="0"/>
            <wp:positionH relativeFrom="margin">
              <wp:align>center</wp:align>
            </wp:positionH>
            <wp:positionV relativeFrom="paragraph">
              <wp:posOffset>-108585</wp:posOffset>
            </wp:positionV>
            <wp:extent cx="1197864" cy="1197864"/>
            <wp:effectExtent l="0" t="0" r="2540" b="2540"/>
            <wp:wrapSquare wrapText="bothSides"/>
            <wp:docPr id="378355563"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5563" name="Picture 5" descr="Qr cod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7864" cy="1197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4162512B" w14:textId="2BD168A4" w:rsidR="00494B45" w:rsidRDefault="00494B45" w:rsidP="006E57B9">
      <w:pPr>
        <w:spacing w:after="0" w:line="240" w:lineRule="auto"/>
        <w:rPr>
          <w:b/>
          <w:bCs/>
        </w:rPr>
      </w:pPr>
      <w:r>
        <w:rPr>
          <w:b/>
          <w:bCs/>
        </w:rPr>
        <w:lastRenderedPageBreak/>
        <w:t xml:space="preserve">Figure </w:t>
      </w:r>
      <w:r w:rsidR="00FF5382">
        <w:rPr>
          <w:b/>
          <w:bCs/>
        </w:rPr>
        <w:t>3</w:t>
      </w:r>
      <w:r>
        <w:rPr>
          <w:b/>
          <w:bCs/>
        </w:rPr>
        <w:t xml:space="preserve"> – San Joaquin County Evacuation Zones</w:t>
      </w:r>
    </w:p>
    <w:p w14:paraId="48D988FC" w14:textId="5A7CFFAD" w:rsidR="00494B45" w:rsidRPr="00DC2D72" w:rsidRDefault="00A94068" w:rsidP="000D4998">
      <w:pPr>
        <w:spacing w:after="120" w:line="240" w:lineRule="auto"/>
        <w:ind w:firstLine="720"/>
      </w:pPr>
      <w:commentRangeStart w:id="19"/>
      <w:r w:rsidRPr="00C11AEC">
        <w:rPr>
          <w:b/>
          <w:bCs/>
          <w:i/>
          <w:iCs/>
          <w:noProof/>
        </w:rPr>
        <w:drawing>
          <wp:anchor distT="0" distB="0" distL="114300" distR="114300" simplePos="0" relativeHeight="251680768" behindDoc="0" locked="0" layoutInCell="1" allowOverlap="1" wp14:anchorId="5218D734" wp14:editId="086975C1">
            <wp:simplePos x="0" y="0"/>
            <wp:positionH relativeFrom="margin">
              <wp:align>right</wp:align>
            </wp:positionH>
            <wp:positionV relativeFrom="paragraph">
              <wp:posOffset>273050</wp:posOffset>
            </wp:positionV>
            <wp:extent cx="5948680" cy="7685405"/>
            <wp:effectExtent l="0" t="0" r="0" b="0"/>
            <wp:wrapSquare wrapText="bothSides"/>
            <wp:docPr id="132341658" name="Picture 9"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41658" name="Picture 9" descr="Map&#10;&#10;Description automatically generated"/>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680" cy="7685405"/>
                    </a:xfrm>
                    <a:prstGeom prst="rect">
                      <a:avLst/>
                    </a:prstGeom>
                    <a:noFill/>
                  </pic:spPr>
                </pic:pic>
              </a:graphicData>
            </a:graphic>
            <wp14:sizeRelH relativeFrom="margin">
              <wp14:pctWidth>0</wp14:pctWidth>
            </wp14:sizeRelH>
            <wp14:sizeRelV relativeFrom="margin">
              <wp14:pctHeight>0</wp14:pctHeight>
            </wp14:sizeRelV>
          </wp:anchor>
        </w:drawing>
      </w:r>
      <w:commentRangeEnd w:id="19"/>
      <w:r w:rsidR="0068088B">
        <w:rPr>
          <w:rStyle w:val="CommentReference"/>
        </w:rPr>
        <w:commentReference w:id="19"/>
      </w:r>
      <w:r w:rsidR="00494B45" w:rsidRPr="00C11AEC">
        <w:rPr>
          <w:i/>
          <w:iCs/>
        </w:rPr>
        <w:t>See</w:t>
      </w:r>
      <w:r w:rsidR="00494B45">
        <w:t xml:space="preserve"> </w:t>
      </w:r>
      <w:r w:rsidR="00494B45" w:rsidRPr="00C11AEC">
        <w:rPr>
          <w:i/>
          <w:iCs/>
        </w:rPr>
        <w:t xml:space="preserve">Attachment </w:t>
      </w:r>
      <w:r w:rsidR="00986471">
        <w:rPr>
          <w:i/>
          <w:iCs/>
        </w:rPr>
        <w:t>A</w:t>
      </w:r>
      <w:r w:rsidR="00494B45" w:rsidRPr="00C11AEC">
        <w:rPr>
          <w:i/>
          <w:iCs/>
        </w:rPr>
        <w:t xml:space="preserve"> to find each zone in more detai</w:t>
      </w:r>
      <w:r w:rsidR="00781FC2" w:rsidRPr="00C11AEC">
        <w:rPr>
          <w:i/>
          <w:iCs/>
        </w:rPr>
        <w:t>l</w:t>
      </w:r>
      <w:r w:rsidR="00DC2D72">
        <w:rPr>
          <w:i/>
          <w:iCs/>
        </w:rPr>
        <w:t>.</w:t>
      </w:r>
    </w:p>
    <w:p w14:paraId="25FEF0EE" w14:textId="23888EC3" w:rsidR="00683E07" w:rsidRDefault="007A4518" w:rsidP="000D4998">
      <w:pPr>
        <w:pStyle w:val="Heading3"/>
        <w:spacing w:before="0" w:after="120" w:line="240" w:lineRule="auto"/>
      </w:pPr>
      <w:bookmarkStart w:id="20" w:name="_Toc169862626"/>
      <w:bookmarkStart w:id="21" w:name="_Toc172038983"/>
      <w:r>
        <w:lastRenderedPageBreak/>
        <w:t xml:space="preserve">Evacuation </w:t>
      </w:r>
      <w:r w:rsidR="00D247BE">
        <w:t>Rally Points</w:t>
      </w:r>
      <w:bookmarkEnd w:id="20"/>
      <w:bookmarkEnd w:id="21"/>
    </w:p>
    <w:p w14:paraId="2DA405C8" w14:textId="0F154DD1" w:rsidR="00A94068" w:rsidRDefault="00D247BE" w:rsidP="00FE39ED">
      <w:pPr>
        <w:spacing w:after="120" w:line="240" w:lineRule="auto"/>
        <w:jc w:val="both"/>
      </w:pPr>
      <w:r>
        <w:t>Rally Points</w:t>
      </w:r>
      <w:r w:rsidR="00683E07" w:rsidRPr="00683E07">
        <w:t xml:space="preserve"> can serve as transportation hubs</w:t>
      </w:r>
      <w:r w:rsidR="0063104C">
        <w:t xml:space="preserve"> for members of the evacuating population to go who require assistance in evacuating.</w:t>
      </w:r>
      <w:r w:rsidR="00BC3422">
        <w:t xml:space="preserve"> Rally Points are a local site</w:t>
      </w:r>
      <w:r w:rsidR="00DD05E5">
        <w:t>,</w:t>
      </w:r>
      <w:r w:rsidR="00BC3422">
        <w:t xml:space="preserve"> usually within the at</w:t>
      </w:r>
      <w:r w:rsidR="00DD05E5">
        <w:t xml:space="preserve"> </w:t>
      </w:r>
      <w:r w:rsidR="00BC3422">
        <w:t>risk area or impact zone</w:t>
      </w:r>
      <w:r w:rsidR="00DD05E5">
        <w:t>,</w:t>
      </w:r>
      <w:r w:rsidR="00BC3422">
        <w:t xml:space="preserve"> </w:t>
      </w:r>
      <w:r w:rsidR="00DD05E5">
        <w:t xml:space="preserve">where </w:t>
      </w:r>
      <w:r w:rsidR="00683E07" w:rsidRPr="00683E07">
        <w:t xml:space="preserve">evacuees </w:t>
      </w:r>
      <w:r w:rsidR="00DD05E5">
        <w:t>can</w:t>
      </w:r>
      <w:r w:rsidR="0063104C">
        <w:t xml:space="preserve"> </w:t>
      </w:r>
      <w:r w:rsidR="00683E07" w:rsidRPr="00683E07">
        <w:t>be picked up by family and friends</w:t>
      </w:r>
      <w:r w:rsidR="003B1D22">
        <w:t xml:space="preserve"> </w:t>
      </w:r>
      <w:r w:rsidR="00683E07" w:rsidRPr="00683E07">
        <w:t>or</w:t>
      </w:r>
      <w:r w:rsidR="0063104C">
        <w:t xml:space="preserve"> </w:t>
      </w:r>
      <w:r w:rsidR="00683E07" w:rsidRPr="00683E07">
        <w:t>transported to</w:t>
      </w:r>
      <w:r w:rsidR="007A4518">
        <w:t xml:space="preserve"> Temporary Evacuation Points</w:t>
      </w:r>
      <w:r w:rsidR="00683E07" w:rsidRPr="00683E07">
        <w:t xml:space="preserve"> </w:t>
      </w:r>
      <w:r w:rsidR="007A4518">
        <w:t>(</w:t>
      </w:r>
      <w:r w:rsidR="00683E07" w:rsidRPr="00683E07">
        <w:t>TEPs</w:t>
      </w:r>
      <w:r w:rsidR="007A4518">
        <w:t>)</w:t>
      </w:r>
      <w:r w:rsidR="006D0B12">
        <w:t xml:space="preserve"> </w:t>
      </w:r>
      <w:r w:rsidR="00683E07" w:rsidRPr="00683E07">
        <w:t xml:space="preserve">and/or shelters by public transportation. Evacuees may arrive at </w:t>
      </w:r>
      <w:r>
        <w:t>the Rally Point</w:t>
      </w:r>
      <w:r w:rsidR="00683E07" w:rsidRPr="00683E07">
        <w:t xml:space="preserve"> by foot, bicycle, public transit, paratransit, or private vehicles.</w:t>
      </w:r>
    </w:p>
    <w:p w14:paraId="2AF245EA" w14:textId="0F7AD846" w:rsidR="00662968" w:rsidRDefault="00BC3422" w:rsidP="00FE39ED">
      <w:pPr>
        <w:spacing w:after="120" w:line="240" w:lineRule="auto"/>
        <w:jc w:val="both"/>
      </w:pPr>
      <w:r>
        <w:t>Rally Point</w:t>
      </w:r>
      <w:r w:rsidRPr="00771EBF">
        <w:t xml:space="preserve">s will be selected and activated by local jurisdictions in coordination with their local EOC. Development of policies and procedures for </w:t>
      </w:r>
      <w:r>
        <w:t>Rally</w:t>
      </w:r>
      <w:r w:rsidRPr="00771EBF">
        <w:t xml:space="preserve"> </w:t>
      </w:r>
      <w:r>
        <w:t>P</w:t>
      </w:r>
      <w:r w:rsidRPr="00771EBF">
        <w:t>oint operations is also the responsibility of the local jurisdiction</w:t>
      </w:r>
      <w:r>
        <w:t>.</w:t>
      </w:r>
      <w:r w:rsidR="00821328">
        <w:t xml:space="preserve"> Please note: Rally Points should only be used when safe to do so. </w:t>
      </w:r>
    </w:p>
    <w:p w14:paraId="55260C82" w14:textId="77777777" w:rsidR="00BC3422" w:rsidRDefault="00BC3422" w:rsidP="000D4998">
      <w:pPr>
        <w:pStyle w:val="Heading3"/>
        <w:spacing w:before="0" w:after="120" w:line="240" w:lineRule="auto"/>
      </w:pPr>
      <w:bookmarkStart w:id="22" w:name="_Toc169862627"/>
      <w:bookmarkStart w:id="23" w:name="_Toc172038984"/>
      <w:r>
        <w:t>Temporary Evacuation Points (TEPs)</w:t>
      </w:r>
      <w:bookmarkEnd w:id="22"/>
      <w:bookmarkEnd w:id="23"/>
    </w:p>
    <w:p w14:paraId="5877ABD4" w14:textId="6D2D985D" w:rsidR="00662968" w:rsidRDefault="00BC3422" w:rsidP="00FE39ED">
      <w:pPr>
        <w:spacing w:after="120" w:line="240" w:lineRule="auto"/>
        <w:jc w:val="both"/>
      </w:pPr>
      <w:r>
        <w:t xml:space="preserve">Temporary Evacuation Points (TEPs) will be used to initially receive evacuees after an evacuation order is given. TEPs provide evacuees with a safe location to plan their emergency accommodations and other immediate next steps while shelters are established. It allows evacuees to access transportation assistance to a final destination or be moved to a shelter or other safe area. </w:t>
      </w:r>
    </w:p>
    <w:p w14:paraId="7DC64F55" w14:textId="5364040B" w:rsidR="00662968" w:rsidRDefault="003B1D22" w:rsidP="00FE39ED">
      <w:pPr>
        <w:spacing w:after="120" w:line="240" w:lineRule="auto"/>
        <w:jc w:val="both"/>
      </w:pPr>
      <w:r>
        <w:t xml:space="preserve">The Mass Care Coordinator will be the one to take point and is responsible for setting up the TEP and resources associated with it. A </w:t>
      </w:r>
      <w:r w:rsidR="00BC3422">
        <w:t>TEP usually offers reception processing services such as evacuee tracking, canteen or feeding, household pet reception, medical assessment</w:t>
      </w:r>
      <w:r>
        <w:t>s</w:t>
      </w:r>
      <w:r w:rsidR="00BC3422">
        <w:t xml:space="preserve">, evacuee communications, and determination of shelter locations to which the evacuees will be sent. </w:t>
      </w:r>
    </w:p>
    <w:p w14:paraId="6CF442DC" w14:textId="5D8BC706" w:rsidR="00683E07" w:rsidRDefault="00683E07" w:rsidP="00662968">
      <w:pPr>
        <w:spacing w:after="0" w:line="240" w:lineRule="auto"/>
        <w:jc w:val="both"/>
      </w:pPr>
      <w:r>
        <w:t>Key criteria for these sites include:</w:t>
      </w:r>
    </w:p>
    <w:p w14:paraId="71B5E861" w14:textId="0FD28949" w:rsidR="00683E07" w:rsidRDefault="00683E07" w:rsidP="00480E55">
      <w:pPr>
        <w:pStyle w:val="ListParagraph"/>
        <w:numPr>
          <w:ilvl w:val="0"/>
          <w:numId w:val="5"/>
        </w:numPr>
        <w:spacing w:after="120" w:line="240" w:lineRule="auto"/>
        <w:jc w:val="both"/>
      </w:pPr>
      <w:r>
        <w:t>Safely beyond the area of immediate threat</w:t>
      </w:r>
    </w:p>
    <w:p w14:paraId="6AA0D82F" w14:textId="5E20134D" w:rsidR="00683E07" w:rsidRDefault="00683E07" w:rsidP="00480E55">
      <w:pPr>
        <w:pStyle w:val="ListParagraph"/>
        <w:numPr>
          <w:ilvl w:val="0"/>
          <w:numId w:val="5"/>
        </w:numPr>
        <w:spacing w:after="120" w:line="240" w:lineRule="auto"/>
        <w:jc w:val="both"/>
      </w:pPr>
      <w:r>
        <w:t>Geographically dispersed across jurisdiction</w:t>
      </w:r>
    </w:p>
    <w:p w14:paraId="37926229" w14:textId="00F84D9D" w:rsidR="00683E07" w:rsidRDefault="00683E07" w:rsidP="00480E55">
      <w:pPr>
        <w:pStyle w:val="ListParagraph"/>
        <w:numPr>
          <w:ilvl w:val="0"/>
          <w:numId w:val="5"/>
        </w:numPr>
        <w:spacing w:after="120" w:line="240" w:lineRule="auto"/>
        <w:jc w:val="both"/>
      </w:pPr>
      <w:r>
        <w:t>Not encumbered by current evacuation operations plans (i.e. schools and city parks may already be committed as shelters, staging areas, etc.)</w:t>
      </w:r>
    </w:p>
    <w:p w14:paraId="12B1CB07" w14:textId="77777777" w:rsidR="00683E07" w:rsidRDefault="00683E07" w:rsidP="00480E55">
      <w:pPr>
        <w:pStyle w:val="ListParagraph"/>
        <w:numPr>
          <w:ilvl w:val="0"/>
          <w:numId w:val="5"/>
        </w:numPr>
        <w:spacing w:after="120" w:line="240" w:lineRule="auto"/>
        <w:jc w:val="both"/>
      </w:pPr>
      <w:r>
        <w:t>Availability of parking</w:t>
      </w:r>
    </w:p>
    <w:p w14:paraId="401BED0D" w14:textId="77777777" w:rsidR="00771EBF" w:rsidRDefault="00771EBF" w:rsidP="00480E55">
      <w:pPr>
        <w:pStyle w:val="ListParagraph"/>
        <w:numPr>
          <w:ilvl w:val="0"/>
          <w:numId w:val="5"/>
        </w:numPr>
        <w:spacing w:after="120" w:line="240" w:lineRule="auto"/>
        <w:jc w:val="both"/>
      </w:pPr>
      <w:r>
        <w:t>Ease of ingress and egress for the public (e.g., easy to get to without getting lost, sufficient parking available)</w:t>
      </w:r>
    </w:p>
    <w:p w14:paraId="0A61DEE6" w14:textId="67CD507E" w:rsidR="00771EBF" w:rsidRDefault="00771EBF" w:rsidP="00480E55">
      <w:pPr>
        <w:pStyle w:val="ListParagraph"/>
        <w:numPr>
          <w:ilvl w:val="0"/>
          <w:numId w:val="5"/>
        </w:numPr>
        <w:spacing w:after="120" w:line="240" w:lineRule="auto"/>
        <w:jc w:val="both"/>
      </w:pPr>
      <w:r>
        <w:t>Ease of ingress and egress for transit and paratransit vehicles (e.g., appropriate and accessible passenger loading areas, turning radius greater than 50 feet), as well as pedestrian traffic</w:t>
      </w:r>
    </w:p>
    <w:p w14:paraId="67B0C27E" w14:textId="62F60989" w:rsidR="00771EBF" w:rsidRDefault="00771EBF" w:rsidP="00480E55">
      <w:pPr>
        <w:pStyle w:val="ListParagraph"/>
        <w:numPr>
          <w:ilvl w:val="0"/>
          <w:numId w:val="5"/>
        </w:numPr>
        <w:spacing w:after="120" w:line="240" w:lineRule="auto"/>
        <w:jc w:val="both"/>
      </w:pPr>
      <w:r>
        <w:t>Covered area in case of rain or other inclement weather</w:t>
      </w:r>
    </w:p>
    <w:p w14:paraId="03224AAC" w14:textId="5E65DDA3" w:rsidR="00771EBF" w:rsidRDefault="00771EBF" w:rsidP="00480E55">
      <w:pPr>
        <w:pStyle w:val="ListParagraph"/>
        <w:numPr>
          <w:ilvl w:val="0"/>
          <w:numId w:val="5"/>
        </w:numPr>
        <w:spacing w:after="120" w:line="240" w:lineRule="auto"/>
        <w:jc w:val="both"/>
      </w:pPr>
      <w:r>
        <w:t>Accessible to individuals with disabilities</w:t>
      </w:r>
      <w:r w:rsidR="0063104C">
        <w:t>, vulnerable populations</w:t>
      </w:r>
      <w:r>
        <w:t xml:space="preserve"> and those with access and/or functional needs</w:t>
      </w:r>
    </w:p>
    <w:p w14:paraId="5597555E" w14:textId="0CA6884F" w:rsidR="00771EBF" w:rsidRDefault="00771EBF" w:rsidP="00480E55">
      <w:pPr>
        <w:pStyle w:val="ListParagraph"/>
        <w:numPr>
          <w:ilvl w:val="0"/>
          <w:numId w:val="5"/>
        </w:numPr>
        <w:spacing w:after="120" w:line="240" w:lineRule="auto"/>
        <w:jc w:val="both"/>
      </w:pPr>
      <w:r>
        <w:t>Restroom facilities, nighttime lighting</w:t>
      </w:r>
      <w:r w:rsidR="0063104C">
        <w:t>,</w:t>
      </w:r>
      <w:r>
        <w:t xml:space="preserve"> and water supply</w:t>
      </w:r>
    </w:p>
    <w:p w14:paraId="29B2C96C" w14:textId="389997F9" w:rsidR="00771EBF" w:rsidRDefault="00771EBF" w:rsidP="00480E55">
      <w:pPr>
        <w:pStyle w:val="ListParagraph"/>
        <w:numPr>
          <w:ilvl w:val="0"/>
          <w:numId w:val="5"/>
        </w:numPr>
        <w:spacing w:after="120" w:line="240" w:lineRule="auto"/>
        <w:jc w:val="both"/>
      </w:pPr>
      <w:r>
        <w:t>Back-up power supply to serve the needs of people who may need power to sustain operation of essential equipment</w:t>
      </w:r>
    </w:p>
    <w:p w14:paraId="18D7A501" w14:textId="60FB4968" w:rsidR="00662968" w:rsidRDefault="00771EBF" w:rsidP="00480E55">
      <w:pPr>
        <w:pStyle w:val="ListParagraph"/>
        <w:numPr>
          <w:ilvl w:val="0"/>
          <w:numId w:val="5"/>
        </w:numPr>
        <w:spacing w:after="120" w:line="240" w:lineRule="auto"/>
        <w:jc w:val="both"/>
      </w:pPr>
      <w:r>
        <w:t>Space for holding pets or livestock awaiting evacuation</w:t>
      </w:r>
    </w:p>
    <w:p w14:paraId="20E9E198" w14:textId="680744E9" w:rsidR="00662968" w:rsidRDefault="003B1D22" w:rsidP="00FE39ED">
      <w:pPr>
        <w:spacing w:after="120" w:line="240" w:lineRule="auto"/>
        <w:jc w:val="both"/>
      </w:pPr>
      <w:r>
        <w:t>Refer to the ESF-6 Mass Care and Shelter Annex for a more detailed description of how evacuating and receiving jurisdictions coordinate to ensure evacuees receive appropriate care and shelter.</w:t>
      </w:r>
    </w:p>
    <w:p w14:paraId="7E4849D4" w14:textId="6BECE57D" w:rsidR="00771EBF" w:rsidRDefault="00771EBF" w:rsidP="000D4998">
      <w:pPr>
        <w:pStyle w:val="Heading3"/>
        <w:spacing w:before="0" w:after="120" w:line="240" w:lineRule="auto"/>
      </w:pPr>
      <w:bookmarkStart w:id="24" w:name="_Toc169862628"/>
      <w:bookmarkStart w:id="25" w:name="_Toc172038985"/>
      <w:r>
        <w:t xml:space="preserve">Considerations for </w:t>
      </w:r>
      <w:r w:rsidR="003B1D22">
        <w:t>the Disabled and</w:t>
      </w:r>
      <w:r>
        <w:t xml:space="preserve"> Access and Functional Needs</w:t>
      </w:r>
      <w:r w:rsidR="003B1D22">
        <w:t xml:space="preserve"> Community</w:t>
      </w:r>
      <w:bookmarkEnd w:id="24"/>
      <w:bookmarkEnd w:id="25"/>
    </w:p>
    <w:p w14:paraId="3896E0FE" w14:textId="769CDACB" w:rsidR="00662968" w:rsidRDefault="00896E69" w:rsidP="00FE39ED">
      <w:pPr>
        <w:spacing w:after="120" w:line="240" w:lineRule="auto"/>
        <w:jc w:val="both"/>
        <w:rPr>
          <w:rFonts w:ascii="Arial" w:hAnsi="Arial" w:cs="Arial"/>
        </w:rPr>
      </w:pPr>
      <w:r>
        <w:t xml:space="preserve">It is critical that modes of transportation are identified that can accommodate people with disabilities and other access and functional needs during an evacuation. </w:t>
      </w:r>
      <w:r w:rsidR="00771EBF">
        <w:t>Transportation suited to evacuating</w:t>
      </w:r>
      <w:r w:rsidR="007F7EA3">
        <w:t xml:space="preserve"> DAFN</w:t>
      </w:r>
      <w:r>
        <w:t xml:space="preserve"> </w:t>
      </w:r>
      <w:r w:rsidR="00771EBF">
        <w:t xml:space="preserve">individuals will be made available during an emergency. </w:t>
      </w:r>
      <w:r w:rsidR="00D263C2">
        <w:rPr>
          <w:rFonts w:ascii="Arial" w:hAnsi="Arial" w:cs="Arial"/>
        </w:rPr>
        <w:t xml:space="preserve">Transportation accessibility considerations include, but are not limited to; para transit </w:t>
      </w:r>
      <w:r w:rsidR="00692A1A">
        <w:rPr>
          <w:rFonts w:ascii="Arial" w:hAnsi="Arial" w:cs="Arial"/>
        </w:rPr>
        <w:t>buses</w:t>
      </w:r>
      <w:r w:rsidR="00D263C2">
        <w:rPr>
          <w:rFonts w:ascii="Arial" w:hAnsi="Arial" w:cs="Arial"/>
        </w:rPr>
        <w:t>, vehicles that are lift</w:t>
      </w:r>
      <w:r w:rsidR="003B1D22">
        <w:rPr>
          <w:rFonts w:ascii="Arial" w:hAnsi="Arial" w:cs="Arial"/>
        </w:rPr>
        <w:t xml:space="preserve"> </w:t>
      </w:r>
      <w:r w:rsidR="00D263C2">
        <w:rPr>
          <w:rFonts w:ascii="Arial" w:hAnsi="Arial" w:cs="Arial"/>
        </w:rPr>
        <w:t>equipped and/or ramped with wheelchair tie</w:t>
      </w:r>
      <w:r w:rsidR="003B1D22">
        <w:rPr>
          <w:rFonts w:ascii="Arial" w:hAnsi="Arial" w:cs="Arial"/>
        </w:rPr>
        <w:t xml:space="preserve"> </w:t>
      </w:r>
      <w:r w:rsidR="00D263C2">
        <w:rPr>
          <w:rFonts w:ascii="Arial" w:hAnsi="Arial" w:cs="Arial"/>
        </w:rPr>
        <w:t xml:space="preserve">downs, and vehicles with brackets to secure oxygen </w:t>
      </w:r>
      <w:r w:rsidR="00D263C2">
        <w:rPr>
          <w:rFonts w:ascii="Arial" w:hAnsi="Arial" w:cs="Arial"/>
        </w:rPr>
        <w:lastRenderedPageBreak/>
        <w:t>cylinders. Personal Assistant Support services will be provided if needed. Assistive Technology Devices and service animals will remain with the person with a disability in transit.</w:t>
      </w:r>
      <w:r>
        <w:rPr>
          <w:rFonts w:ascii="Arial" w:hAnsi="Arial" w:cs="Arial"/>
        </w:rPr>
        <w:t xml:space="preserve"> </w:t>
      </w:r>
    </w:p>
    <w:p w14:paraId="58C7521A" w14:textId="50251534" w:rsidR="00771EBF" w:rsidRDefault="00771EBF" w:rsidP="000D4998">
      <w:pPr>
        <w:pStyle w:val="Heading3"/>
        <w:spacing w:before="0" w:after="120" w:line="240" w:lineRule="auto"/>
      </w:pPr>
      <w:bookmarkStart w:id="26" w:name="_Toc169862629"/>
      <w:bookmarkStart w:id="27" w:name="_Toc172038986"/>
      <w:r>
        <w:t>Animal Transportation</w:t>
      </w:r>
      <w:bookmarkEnd w:id="26"/>
      <w:bookmarkEnd w:id="27"/>
    </w:p>
    <w:p w14:paraId="03E31870" w14:textId="3BA555D3" w:rsidR="00F035BC" w:rsidRDefault="00FE65F7" w:rsidP="00FE39ED">
      <w:pPr>
        <w:spacing w:after="120" w:line="240" w:lineRule="auto"/>
        <w:jc w:val="both"/>
      </w:pPr>
      <w:r>
        <w:t xml:space="preserve">Animal transportation will be responsible for providing </w:t>
      </w:r>
      <w:r w:rsidR="002B03BF">
        <w:t>support and resources</w:t>
      </w:r>
      <w:r>
        <w:t xml:space="preserve"> for services animals and pets. This group will support the </w:t>
      </w:r>
      <w:r w:rsidR="00D263C2">
        <w:t>ESF-13</w:t>
      </w:r>
      <w:r>
        <w:t xml:space="preserve"> Law </w:t>
      </w:r>
      <w:r w:rsidR="00D263C2">
        <w:t xml:space="preserve">Enforcement </w:t>
      </w:r>
      <w:r>
        <w:t>Branch</w:t>
      </w:r>
      <w:r w:rsidR="00D263C2">
        <w:t xml:space="preserve"> (Refer to ESF-13 Law Enforcement Annex for more details)</w:t>
      </w:r>
      <w:r>
        <w:t xml:space="preserve"> with animal control vehicles to assist with the evacuation of </w:t>
      </w:r>
      <w:r w:rsidR="002B03BF">
        <w:t>service animals</w:t>
      </w:r>
      <w:r>
        <w:t xml:space="preserve">, coordinate with non-governmental organizations and volunteer groups to facilitate evacuation of large animals and pets, and establish and support household pet and large animal evacuation sites. </w:t>
      </w:r>
    </w:p>
    <w:p w14:paraId="4B98C679" w14:textId="3D26FC41" w:rsidR="00594045" w:rsidRPr="00DD762D" w:rsidRDefault="00594045" w:rsidP="000D4998">
      <w:pPr>
        <w:spacing w:after="120" w:line="240" w:lineRule="auto"/>
        <w:ind w:firstLine="720"/>
        <w:jc w:val="both"/>
        <w:rPr>
          <w:b/>
          <w:bCs/>
          <w:u w:val="single"/>
        </w:rPr>
      </w:pPr>
      <w:r w:rsidRPr="00DD762D">
        <w:rPr>
          <w:b/>
          <w:bCs/>
          <w:u w:val="single"/>
        </w:rPr>
        <w:t>Pets</w:t>
      </w:r>
    </w:p>
    <w:p w14:paraId="13FA5611" w14:textId="445B2401" w:rsidR="00A94068" w:rsidRDefault="00692A1A" w:rsidP="00FE39ED">
      <w:pPr>
        <w:spacing w:after="120" w:line="240" w:lineRule="auto"/>
        <w:ind w:left="720"/>
        <w:jc w:val="both"/>
      </w:pPr>
      <w:r>
        <w:t>Ensuring</w:t>
      </w:r>
      <w:r w:rsidR="00594045">
        <w:t xml:space="preserve"> the transportation, care, and sheltering of animals is an important factor in evacuation planning. Some pet owners </w:t>
      </w:r>
      <w:r w:rsidR="002B03BF">
        <w:t>will</w:t>
      </w:r>
      <w:r w:rsidR="00594045">
        <w:t xml:space="preserve"> refuse to evacuate unless allowances are made for their household pets or other animals. Evacuees that are forced to leave animals behind </w:t>
      </w:r>
      <w:r w:rsidR="002B03BF">
        <w:t>might</w:t>
      </w:r>
      <w:r w:rsidR="00594045">
        <w:t xml:space="preserve"> also attempt to prematurely re-enter evacuated areas to rescue their animals.</w:t>
      </w:r>
      <w:r w:rsidR="002B03BF">
        <w:t xml:space="preserve"> </w:t>
      </w:r>
    </w:p>
    <w:p w14:paraId="1DB10779" w14:textId="11767BFB" w:rsidR="00F035BC" w:rsidRDefault="00594045" w:rsidP="00FE39ED">
      <w:pPr>
        <w:spacing w:after="120" w:line="240" w:lineRule="auto"/>
        <w:ind w:left="720"/>
        <w:jc w:val="both"/>
      </w:pPr>
      <w:r w:rsidRPr="00594045">
        <w:t xml:space="preserve">In the event pets are not properly caged, or the pet carrier is too large to fit on the transit vehicle, </w:t>
      </w:r>
      <w:r>
        <w:t>San Joaquin</w:t>
      </w:r>
      <w:r w:rsidRPr="00594045">
        <w:t xml:space="preserve"> County </w:t>
      </w:r>
      <w:r w:rsidR="0000660F">
        <w:t xml:space="preserve">Animal Services </w:t>
      </w:r>
      <w:r w:rsidR="002B03BF">
        <w:t>should</w:t>
      </w:r>
      <w:r w:rsidRPr="00594045">
        <w:t xml:space="preserve"> be able to provide trailers and cages to support the movement of animals. In such cases, the agency will take the animals to animal shelters, allowing owners to collect their pet once the emergency situation has passed. Local agencies should coordinate with their local animal care provider for trailers and cages.</w:t>
      </w:r>
      <w:r w:rsidR="002B03BF">
        <w:t xml:space="preserve"> </w:t>
      </w:r>
    </w:p>
    <w:p w14:paraId="7F57CEBA" w14:textId="2795405F" w:rsidR="00C03496" w:rsidRPr="00DD762D" w:rsidRDefault="00C03496" w:rsidP="000D4998">
      <w:pPr>
        <w:spacing w:after="120" w:line="240" w:lineRule="auto"/>
        <w:ind w:firstLine="720"/>
        <w:jc w:val="both"/>
        <w:rPr>
          <w:b/>
          <w:bCs/>
          <w:u w:val="single"/>
        </w:rPr>
      </w:pPr>
      <w:r w:rsidRPr="00DD762D">
        <w:rPr>
          <w:b/>
          <w:bCs/>
          <w:u w:val="single"/>
        </w:rPr>
        <w:t>Livestock and Exotic</w:t>
      </w:r>
      <w:r w:rsidR="009262AA">
        <w:rPr>
          <w:b/>
          <w:bCs/>
          <w:u w:val="single"/>
        </w:rPr>
        <w:t xml:space="preserve"> or Endangered</w:t>
      </w:r>
      <w:r w:rsidRPr="00DD762D">
        <w:rPr>
          <w:b/>
          <w:bCs/>
          <w:u w:val="single"/>
        </w:rPr>
        <w:t xml:space="preserve"> Animals</w:t>
      </w:r>
    </w:p>
    <w:p w14:paraId="2D711F48" w14:textId="4F81A4FC" w:rsidR="00A94068" w:rsidRPr="00C03496" w:rsidRDefault="00C03496" w:rsidP="00FE39ED">
      <w:pPr>
        <w:spacing w:after="120" w:line="240" w:lineRule="auto"/>
        <w:ind w:left="720"/>
        <w:jc w:val="both"/>
      </w:pPr>
      <w:r w:rsidRPr="00C03496">
        <w:t xml:space="preserve">Movement of large animals and livestock will be coordinated through the Animal Care Services Unit in the OA EOC and the Agricultural Commissioner with support from the California Department of Food and Agriculture at the </w:t>
      </w:r>
      <w:r w:rsidR="00FD66F4">
        <w:t>State Operations Center</w:t>
      </w:r>
      <w:r w:rsidRPr="00C03496">
        <w:t xml:space="preserve">. </w:t>
      </w:r>
    </w:p>
    <w:p w14:paraId="4722BCA5" w14:textId="6D461BE8" w:rsidR="00A94068" w:rsidRDefault="00C03496" w:rsidP="00FE39ED">
      <w:pPr>
        <w:spacing w:after="120" w:line="240" w:lineRule="auto"/>
        <w:ind w:left="720"/>
        <w:jc w:val="both"/>
      </w:pPr>
      <w:r w:rsidRPr="00C03496">
        <w:t xml:space="preserve">It is the primary responsibility of the livestock owners to plan for appropriate evacuation of their animals. Equestrian evacuations </w:t>
      </w:r>
      <w:r w:rsidR="00C71211">
        <w:t>can</w:t>
      </w:r>
      <w:r w:rsidRPr="00C03496">
        <w:t xml:space="preserve"> be assisted by mutual aid from local non-governmental organizations and volunteer groups. </w:t>
      </w:r>
      <w:r w:rsidR="00C71211">
        <w:t xml:space="preserve">If the impacted evacuation area is within </w:t>
      </w:r>
      <w:r>
        <w:t>San Joaquin County</w:t>
      </w:r>
      <w:r w:rsidR="00ED5B6E">
        <w:t>, the County</w:t>
      </w:r>
      <w:r>
        <w:t xml:space="preserve"> has a Memorandum of Understanding with Hold Your Horses to assist with livestock evacuation and sheltering. </w:t>
      </w:r>
    </w:p>
    <w:p w14:paraId="6C4F70E8" w14:textId="4DE5267D" w:rsidR="00F035BC" w:rsidRDefault="00C03496" w:rsidP="00FE39ED">
      <w:pPr>
        <w:spacing w:after="120" w:line="240" w:lineRule="auto"/>
        <w:ind w:left="720"/>
        <w:jc w:val="both"/>
      </w:pPr>
      <w:r w:rsidRPr="00C03496">
        <w:t xml:space="preserve">Movement of restricted animals and exotics is the responsibility of the license holder. The California Department of Fish &amp; Game (CDFG) coordinates with non-governmental organizations to address wildlife and exotic </w:t>
      </w:r>
      <w:r w:rsidR="00C71211">
        <w:t xml:space="preserve">and endangered </w:t>
      </w:r>
      <w:r w:rsidRPr="00C03496">
        <w:t>animal shelter and rescue in the event of an emergency.</w:t>
      </w:r>
    </w:p>
    <w:p w14:paraId="1A93065A" w14:textId="628F90AE" w:rsidR="00A8056B" w:rsidRDefault="00A8056B" w:rsidP="000D4998">
      <w:pPr>
        <w:pStyle w:val="Heading3"/>
        <w:spacing w:before="0" w:after="120" w:line="240" w:lineRule="auto"/>
      </w:pPr>
      <w:bookmarkStart w:id="28" w:name="_Toc169862630"/>
      <w:bookmarkStart w:id="29" w:name="_Toc172038987"/>
      <w:r>
        <w:t>Critical Facility Support</w:t>
      </w:r>
      <w:bookmarkEnd w:id="28"/>
      <w:bookmarkEnd w:id="29"/>
    </w:p>
    <w:p w14:paraId="5EDFFAC3" w14:textId="23B1ED09" w:rsidR="00A8056B" w:rsidRDefault="00A8056B" w:rsidP="00FE39ED">
      <w:pPr>
        <w:spacing w:after="120" w:line="240" w:lineRule="auto"/>
        <w:jc w:val="both"/>
      </w:pPr>
      <w:r>
        <w:t xml:space="preserve">Critical facilities include those that serve the public’s interest during an emergency, and as such need focused consideration as to how they are managed in an emergency. Some of these facilities are schools, daycare centers, hospitals, assisted living centers, board and care, adult residential facilities, and other facilities with unique evacuation support needs, such as jails. When considering movement of clients or residents to avoid hazards, whether within or outside of the facility, the jurisdictions will consider the inherent risk that the movement and travel conditions could have on an individual’s health. Jurisdictions will include the </w:t>
      </w:r>
      <w:r w:rsidR="00C71211">
        <w:t>Medical Health Operational Area Coordinator (MHOAC) who will coordinate with the Public Health and Medical Emergency Support Function (ESF-08)</w:t>
      </w:r>
      <w:r>
        <w:t xml:space="preserve"> for information and direction on the evacuation of these types of facilities. There are several strategies and protective actions for these types of facilities </w:t>
      </w:r>
      <w:r w:rsidR="00C71211">
        <w:t>that are used during a large scale evacuation</w:t>
      </w:r>
      <w:r w:rsidR="006C7A56">
        <w:t>.</w:t>
      </w:r>
      <w:r>
        <w:t xml:space="preserve"> </w:t>
      </w:r>
    </w:p>
    <w:p w14:paraId="6D6281D4" w14:textId="1A2D1D38" w:rsidR="00F035BC" w:rsidRDefault="00F11D56" w:rsidP="00FE39ED">
      <w:pPr>
        <w:spacing w:after="120" w:line="240" w:lineRule="auto"/>
        <w:jc w:val="both"/>
      </w:pPr>
      <w:r>
        <w:lastRenderedPageBreak/>
        <w:t xml:space="preserve">Depending on the degree of risk, facility staff might decide to </w:t>
      </w:r>
      <w:r w:rsidR="006C7A56">
        <w:t>shelter</w:t>
      </w:r>
      <w:r>
        <w:t xml:space="preserve"> in place</w:t>
      </w:r>
      <w:r w:rsidR="006C7A56">
        <w:t xml:space="preserve"> without evacuating clients and residents.</w:t>
      </w:r>
      <w:r>
        <w:t xml:space="preserve"> </w:t>
      </w:r>
      <w:r w:rsidR="006C7A56">
        <w:t>Evacuating might ha</w:t>
      </w:r>
      <w:r>
        <w:t xml:space="preserve">ve </w:t>
      </w:r>
      <w:r w:rsidR="006C7A56">
        <w:t>more of an</w:t>
      </w:r>
      <w:r>
        <w:t xml:space="preserve"> impact on client health and safety than a voluntary evacuation.</w:t>
      </w:r>
      <w:r w:rsidR="006C7A56">
        <w:t xml:space="preserve"> In other cases, e</w:t>
      </w:r>
      <w:r>
        <w:t>vacuating</w:t>
      </w:r>
      <w:r w:rsidR="006C7A56">
        <w:t xml:space="preserve"> clients </w:t>
      </w:r>
      <w:r>
        <w:t xml:space="preserve">to a shelter designated as a medical treatment unit </w:t>
      </w:r>
      <w:r w:rsidR="006C7A56">
        <w:t>would be more beneficial to clients. Based on the need and resources, the</w:t>
      </w:r>
      <w:r>
        <w:t xml:space="preserve"> originating facility </w:t>
      </w:r>
      <w:r w:rsidR="006C7A56">
        <w:t xml:space="preserve">could </w:t>
      </w:r>
      <w:r>
        <w:t>continue to provide all staff and support services</w:t>
      </w:r>
      <w:r w:rsidR="006C7A56">
        <w:t xml:space="preserve">, or </w:t>
      </w:r>
      <w:r>
        <w:t xml:space="preserve">local health officials provide staff and support services. </w:t>
      </w:r>
    </w:p>
    <w:p w14:paraId="79E33365" w14:textId="7F596294" w:rsidR="00F035BC" w:rsidRDefault="006C7A56" w:rsidP="00FE39ED">
      <w:pPr>
        <w:spacing w:after="120" w:line="240" w:lineRule="auto"/>
        <w:jc w:val="both"/>
      </w:pPr>
      <w:r>
        <w:t>It is important to remember that s</w:t>
      </w:r>
      <w:r w:rsidR="00AA50D6">
        <w:t xml:space="preserve">chools, </w:t>
      </w:r>
      <w:r w:rsidR="00F11D56">
        <w:t xml:space="preserve">medical facilities, </w:t>
      </w:r>
      <w:r w:rsidR="00066AD3">
        <w:t xml:space="preserve">hospitals, </w:t>
      </w:r>
      <w:r w:rsidR="00F11D56">
        <w:t>care facilities,</w:t>
      </w:r>
      <w:r w:rsidR="00D54713">
        <w:t xml:space="preserve"> drug treatment centers, homeless shelters</w:t>
      </w:r>
      <w:r w:rsidR="00F11D56">
        <w:t xml:space="preserve"> </w:t>
      </w:r>
      <w:r w:rsidR="00AA50D6">
        <w:t xml:space="preserve">and </w:t>
      </w:r>
      <w:r w:rsidR="00F11D56">
        <w:t xml:space="preserve">day centers </w:t>
      </w:r>
      <w:r w:rsidR="00AA50D6">
        <w:t xml:space="preserve">are required to have their own individual evacuation plans already in place. </w:t>
      </w:r>
      <w:r w:rsidR="009E3AF5">
        <w:t>In the event of a large scale mass evacuation, each facility should first follow their</w:t>
      </w:r>
      <w:r w:rsidR="00AA50D6">
        <w:t xml:space="preserve"> </w:t>
      </w:r>
      <w:r w:rsidR="009E3AF5">
        <w:t xml:space="preserve">standing evacuation </w:t>
      </w:r>
      <w:r w:rsidR="007F7EA3">
        <w:t>plans</w:t>
      </w:r>
      <w:r w:rsidR="009E3AF5">
        <w:t xml:space="preserve">. If the </w:t>
      </w:r>
      <w:r>
        <w:t>facility reaches its maximum capacity for either resources, personnel, or safety they should</w:t>
      </w:r>
      <w:r w:rsidR="009E3AF5">
        <w:t xml:space="preserve"> reach out to their local</w:t>
      </w:r>
      <w:r>
        <w:t xml:space="preserve"> MHOAC and</w:t>
      </w:r>
      <w:r w:rsidR="009E3AF5">
        <w:t xml:space="preserve"> EOC for assistance. </w:t>
      </w:r>
      <w:r>
        <w:t>If circumstances allow, t</w:t>
      </w:r>
      <w:r w:rsidR="009E3AF5">
        <w:t xml:space="preserve">he County EOC will </w:t>
      </w:r>
      <w:r>
        <w:t xml:space="preserve">give early notification to </w:t>
      </w:r>
      <w:r w:rsidR="009E3AF5">
        <w:t xml:space="preserve">people and caregivers groups who might need extra time to evacuate during the low-level, or evacuation alert stage of a threat. Priority attention will be given to notifying special needs population service providers. This will enable them to contact their clients and alert them of evacuation advisories and provide additional instructions based on their evacuation plans. </w:t>
      </w:r>
    </w:p>
    <w:p w14:paraId="42BABB9B" w14:textId="319C93FC" w:rsidR="002F7ED6" w:rsidRDefault="00D54713" w:rsidP="000D4998">
      <w:pPr>
        <w:spacing w:after="120" w:line="240" w:lineRule="auto"/>
        <w:jc w:val="both"/>
      </w:pPr>
      <w:r>
        <w:t>When evacuating Critical Facilities</w:t>
      </w:r>
      <w:r w:rsidR="002F7ED6">
        <w:t xml:space="preserve">: </w:t>
      </w:r>
    </w:p>
    <w:p w14:paraId="3A8870AE" w14:textId="77777777" w:rsidR="002F7ED6" w:rsidRDefault="002F7ED6" w:rsidP="00480E55">
      <w:pPr>
        <w:pStyle w:val="ListParagraph"/>
        <w:numPr>
          <w:ilvl w:val="0"/>
          <w:numId w:val="37"/>
        </w:numPr>
        <w:spacing w:after="120" w:line="240" w:lineRule="auto"/>
        <w:ind w:left="720"/>
        <w:jc w:val="both"/>
      </w:pPr>
      <w:r>
        <w:t>Critical</w:t>
      </w:r>
      <w:r w:rsidR="007930ED">
        <w:t xml:space="preserve"> facilities </w:t>
      </w:r>
      <w:r>
        <w:t>not effected by the incident can serve</w:t>
      </w:r>
      <w:r w:rsidR="007930ED">
        <w:t xml:space="preserve"> as possible Rally Points or Temporary Evacuation Points.</w:t>
      </w:r>
      <w:r>
        <w:t xml:space="preserve"> </w:t>
      </w:r>
    </w:p>
    <w:p w14:paraId="3D0A29F4" w14:textId="11DC1903" w:rsidR="007930ED" w:rsidRDefault="002F7ED6" w:rsidP="00480E55">
      <w:pPr>
        <w:pStyle w:val="ListParagraph"/>
        <w:numPr>
          <w:ilvl w:val="0"/>
          <w:numId w:val="37"/>
        </w:numPr>
        <w:spacing w:after="120" w:line="240" w:lineRule="auto"/>
        <w:ind w:left="720"/>
        <w:jc w:val="both"/>
      </w:pPr>
      <w:r w:rsidRPr="00C03496">
        <w:t xml:space="preserve">Adult Day Center patients frequently use </w:t>
      </w:r>
      <w:r w:rsidRPr="00AD05A2">
        <w:t>RTD</w:t>
      </w:r>
      <w:r>
        <w:t xml:space="preserve"> </w:t>
      </w:r>
      <w:r w:rsidRPr="00C03496">
        <w:t xml:space="preserve">for transportation to and from day care facilities. During an evacuation, these scheduled trips would be considered high priority medical transport for </w:t>
      </w:r>
      <w:r>
        <w:t>RTD</w:t>
      </w:r>
      <w:r w:rsidRPr="00C03496">
        <w:t xml:space="preserve"> resources.</w:t>
      </w:r>
    </w:p>
    <w:p w14:paraId="43B8515F" w14:textId="10F03608" w:rsidR="002F7ED6" w:rsidRDefault="002F7ED6" w:rsidP="00480E55">
      <w:pPr>
        <w:pStyle w:val="ListParagraph"/>
        <w:numPr>
          <w:ilvl w:val="0"/>
          <w:numId w:val="37"/>
        </w:numPr>
        <w:spacing w:after="120" w:line="240" w:lineRule="auto"/>
        <w:ind w:left="720"/>
        <w:jc w:val="both"/>
      </w:pPr>
      <w:r w:rsidRPr="004E0F50">
        <w:t>Some small facilities, especially in residential neighborhoods, may be unlicensed and therefore would not appear on any maps o</w:t>
      </w:r>
      <w:r w:rsidR="00F368E7">
        <w:t>r li</w:t>
      </w:r>
      <w:r w:rsidRPr="004E0F50">
        <w:t xml:space="preserve">sts of licensed facilities provided to planners </w:t>
      </w:r>
      <w:r w:rsidR="00F368E7">
        <w:t>and/</w:t>
      </w:r>
      <w:r w:rsidRPr="004E0F50">
        <w:t>or first responders.</w:t>
      </w:r>
    </w:p>
    <w:p w14:paraId="635663B4" w14:textId="70E2523D" w:rsidR="00D54713" w:rsidRDefault="00D54713" w:rsidP="00480E55">
      <w:pPr>
        <w:pStyle w:val="ListParagraph"/>
        <w:numPr>
          <w:ilvl w:val="0"/>
          <w:numId w:val="37"/>
        </w:numPr>
        <w:spacing w:after="120" w:line="240" w:lineRule="auto"/>
        <w:ind w:left="720"/>
        <w:jc w:val="both"/>
      </w:pPr>
      <w:r>
        <w:t xml:space="preserve">The </w:t>
      </w:r>
      <w:r w:rsidRPr="00DB07C2">
        <w:t>Sheriff’s Department and local law enforcement agencies are responsible for evacuation of inmates</w:t>
      </w:r>
      <w:r>
        <w:t xml:space="preserve"> in jails and correctional facilities</w:t>
      </w:r>
      <w:r w:rsidRPr="00DB07C2">
        <w:t xml:space="preserve"> under their care using existing Jail Evacuation Plans</w:t>
      </w:r>
      <w:r w:rsidR="00BD5485">
        <w:t>.</w:t>
      </w:r>
    </w:p>
    <w:p w14:paraId="2CD4742E" w14:textId="3579E0CD" w:rsidR="00D54713" w:rsidRDefault="00D54713" w:rsidP="00480E55">
      <w:pPr>
        <w:pStyle w:val="ListParagraph"/>
        <w:numPr>
          <w:ilvl w:val="0"/>
          <w:numId w:val="37"/>
        </w:numPr>
        <w:spacing w:after="120" w:line="240" w:lineRule="auto"/>
        <w:ind w:left="720"/>
        <w:jc w:val="both"/>
      </w:pPr>
      <w:r>
        <w:t xml:space="preserve">The </w:t>
      </w:r>
      <w:r w:rsidRPr="00DB07C2">
        <w:t>County Probation Department is responsible for evacuation of the juveniles</w:t>
      </w:r>
      <w:r>
        <w:t xml:space="preserve"> in Juvenile Detention Centers</w:t>
      </w:r>
      <w:r w:rsidRPr="00DB07C2">
        <w:t xml:space="preserve"> under their care. They </w:t>
      </w:r>
      <w:r>
        <w:t>might</w:t>
      </w:r>
      <w:r w:rsidRPr="00DB07C2">
        <w:t xml:space="preserve"> require transportation support.</w:t>
      </w:r>
    </w:p>
    <w:p w14:paraId="0DA41985" w14:textId="63C7A0B5" w:rsidR="00066AD3" w:rsidRDefault="00066AD3" w:rsidP="00480E55">
      <w:pPr>
        <w:pStyle w:val="ListParagraph"/>
        <w:numPr>
          <w:ilvl w:val="0"/>
          <w:numId w:val="37"/>
        </w:numPr>
        <w:spacing w:after="120" w:line="240" w:lineRule="auto"/>
        <w:ind w:left="720"/>
        <w:jc w:val="both"/>
      </w:pPr>
      <w:r>
        <w:t>All hospitals are responsible for coordinating with EMS and the MHOAC. Hospital</w:t>
      </w:r>
      <w:r w:rsidR="00BD5485">
        <w:t>s</w:t>
      </w:r>
      <w:r>
        <w:t xml:space="preserve"> might need additional assistance to evacuate and relocate critical patients. See the ESF-08 </w:t>
      </w:r>
      <w:r w:rsidR="00445D39">
        <w:t xml:space="preserve">Public Health and Medical Services Annex for additional information. </w:t>
      </w:r>
    </w:p>
    <w:p w14:paraId="4D038F4C" w14:textId="70675A3D" w:rsidR="00445D39" w:rsidRPr="00C03496" w:rsidRDefault="00445D39" w:rsidP="00480E55">
      <w:pPr>
        <w:pStyle w:val="ListParagraph"/>
        <w:numPr>
          <w:ilvl w:val="0"/>
          <w:numId w:val="37"/>
        </w:numPr>
        <w:spacing w:after="120" w:line="240" w:lineRule="auto"/>
        <w:ind w:left="720"/>
        <w:jc w:val="both"/>
      </w:pPr>
      <w:r w:rsidRPr="00C03496">
        <w:t xml:space="preserve">Public schools </w:t>
      </w:r>
      <w:r>
        <w:t>can</w:t>
      </w:r>
      <w:r w:rsidRPr="00C03496">
        <w:t xml:space="preserve"> evacuate or relocate to another school site during an emergency. Parent and student reunification orders</w:t>
      </w:r>
      <w:r w:rsidR="00BD5485">
        <w:t xml:space="preserve"> and family assistance centers</w:t>
      </w:r>
      <w:r w:rsidRPr="00C03496">
        <w:t xml:space="preserve"> must be obtained and communicated to others in an expeditious and inclusive way.</w:t>
      </w:r>
    </w:p>
    <w:p w14:paraId="5E02B8E5" w14:textId="2044408E" w:rsidR="00C03496" w:rsidRDefault="00445D39" w:rsidP="00480E55">
      <w:pPr>
        <w:pStyle w:val="ListParagraph"/>
        <w:numPr>
          <w:ilvl w:val="0"/>
          <w:numId w:val="37"/>
        </w:numPr>
        <w:spacing w:after="120" w:line="240" w:lineRule="auto"/>
        <w:ind w:left="720"/>
        <w:contextualSpacing w:val="0"/>
        <w:jc w:val="both"/>
      </w:pPr>
      <w:r w:rsidRPr="00C03496">
        <w:t xml:space="preserve">Private schools </w:t>
      </w:r>
      <w:r w:rsidR="00BD5485">
        <w:t>might</w:t>
      </w:r>
      <w:r w:rsidRPr="00C03496">
        <w:t xml:space="preserve"> need additional assistance in a large</w:t>
      </w:r>
      <w:r w:rsidR="00BD5485">
        <w:t xml:space="preserve"> </w:t>
      </w:r>
      <w:r w:rsidRPr="00C03496">
        <w:t xml:space="preserve">scale evacuation due to the limited number of transportation resources available during an emergency. Institutions without pre-existing plans and transportation resources </w:t>
      </w:r>
      <w:r w:rsidR="00BD5485">
        <w:t>might</w:t>
      </w:r>
      <w:r w:rsidRPr="00C03496">
        <w:t xml:space="preserve"> be dependent on </w:t>
      </w:r>
      <w:r>
        <w:t xml:space="preserve">Rally </w:t>
      </w:r>
      <w:r w:rsidRPr="00C03496">
        <w:t>Points and public transportation for evacuation.</w:t>
      </w:r>
    </w:p>
    <w:p w14:paraId="2B2F4A21" w14:textId="0DDC309D" w:rsidR="00DE719D" w:rsidRDefault="00DE719D" w:rsidP="000D4998">
      <w:pPr>
        <w:spacing w:after="120" w:line="240" w:lineRule="auto"/>
        <w:jc w:val="both"/>
      </w:pPr>
      <w:r w:rsidRPr="00C03496">
        <w:t>The Operational Area will activate the Schools Liaison in the OA EOC to support school related response activities including the mobilization of resources to support affected schools.</w:t>
      </w:r>
      <w:r w:rsidR="00445D39">
        <w:t xml:space="preserve"> The Schools Liaison is responsible </w:t>
      </w:r>
      <w:r w:rsidR="00D11364">
        <w:t>to</w:t>
      </w:r>
      <w:r w:rsidR="00445D39">
        <w:t xml:space="preserve">: </w:t>
      </w:r>
    </w:p>
    <w:p w14:paraId="4624F55A" w14:textId="37EF8D0C" w:rsidR="00445D39" w:rsidRDefault="00445D39" w:rsidP="00480E55">
      <w:pPr>
        <w:pStyle w:val="ListParagraph"/>
        <w:numPr>
          <w:ilvl w:val="1"/>
          <w:numId w:val="30"/>
        </w:numPr>
        <w:spacing w:after="120" w:line="240" w:lineRule="auto"/>
        <w:ind w:left="720"/>
        <w:jc w:val="both"/>
      </w:pPr>
      <w:r>
        <w:t>Coordin</w:t>
      </w:r>
      <w:r w:rsidR="00D11364">
        <w:t>ate</w:t>
      </w:r>
      <w:r>
        <w:t xml:space="preserve"> with school management to determine status of facilities, operations, resources, and personnel needs</w:t>
      </w:r>
      <w:r w:rsidR="00D11364">
        <w:t xml:space="preserve">. </w:t>
      </w:r>
    </w:p>
    <w:p w14:paraId="12E553DE" w14:textId="53A026B6" w:rsidR="00445D39" w:rsidRDefault="00445D39" w:rsidP="00480E55">
      <w:pPr>
        <w:pStyle w:val="ListParagraph"/>
        <w:numPr>
          <w:ilvl w:val="1"/>
          <w:numId w:val="30"/>
        </w:numPr>
        <w:spacing w:after="120" w:line="240" w:lineRule="auto"/>
        <w:ind w:left="720"/>
        <w:jc w:val="both"/>
      </w:pPr>
      <w:r>
        <w:t>Coordinat</w:t>
      </w:r>
      <w:r w:rsidR="00D11364">
        <w:t>e</w:t>
      </w:r>
      <w:r>
        <w:t xml:space="preserve"> with ESF-</w:t>
      </w:r>
      <w:r w:rsidR="00BD5485">
        <w:t>0</w:t>
      </w:r>
      <w:r>
        <w:t>6 Mass Care and Shelter Branch</w:t>
      </w:r>
      <w:r w:rsidR="00E6433A">
        <w:t xml:space="preserve"> of the EOC</w:t>
      </w:r>
      <w:r>
        <w:t xml:space="preserve"> in identifying appropriate school sites for care and shelter operations if needed.</w:t>
      </w:r>
    </w:p>
    <w:p w14:paraId="04FF94E0" w14:textId="77777777" w:rsidR="00D11364" w:rsidRDefault="00445D39" w:rsidP="00480E55">
      <w:pPr>
        <w:pStyle w:val="ListParagraph"/>
        <w:numPr>
          <w:ilvl w:val="1"/>
          <w:numId w:val="30"/>
        </w:numPr>
        <w:spacing w:after="120" w:line="240" w:lineRule="auto"/>
        <w:ind w:left="720"/>
        <w:jc w:val="both"/>
      </w:pPr>
      <w:r>
        <w:t>Keep the EOC appraised of issues relating to schools and children.</w:t>
      </w:r>
    </w:p>
    <w:p w14:paraId="6C7F5B57" w14:textId="607E6BAA" w:rsidR="00DD762D" w:rsidRDefault="00DB07C2" w:rsidP="00FE39ED">
      <w:pPr>
        <w:spacing w:after="120" w:line="240" w:lineRule="auto"/>
        <w:jc w:val="both"/>
      </w:pPr>
      <w:r w:rsidRPr="00DB07C2">
        <w:lastRenderedPageBreak/>
        <w:t xml:space="preserve">At any given time, there </w:t>
      </w:r>
      <w:r w:rsidR="0063550F">
        <w:t>could</w:t>
      </w:r>
      <w:r w:rsidRPr="00DB07C2">
        <w:t xml:space="preserve"> be several events occurring in </w:t>
      </w:r>
      <w:r>
        <w:t>San Joaquin</w:t>
      </w:r>
      <w:r w:rsidRPr="00DB07C2">
        <w:t xml:space="preserve"> County, which generate large gatherings of people. Any event attracting a large crowd will include people with disabilities and those with access and functional needs. Should the need to evacuate a </w:t>
      </w:r>
      <w:r w:rsidR="00FD66F4" w:rsidRPr="00DB07C2">
        <w:t>high</w:t>
      </w:r>
      <w:r w:rsidR="00FD66F4">
        <w:t>-density</w:t>
      </w:r>
      <w:r w:rsidRPr="00DB07C2">
        <w:t xml:space="preserve"> location arise, local first responders will include all people in their evacuation operations. </w:t>
      </w:r>
    </w:p>
    <w:p w14:paraId="55DAB2FB" w14:textId="0322FB3D" w:rsidR="00DB07C2" w:rsidRDefault="00DB07C2" w:rsidP="000D4998">
      <w:pPr>
        <w:pStyle w:val="Heading2"/>
        <w:spacing w:before="0" w:after="120" w:line="240" w:lineRule="auto"/>
        <w:jc w:val="both"/>
      </w:pPr>
      <w:bookmarkStart w:id="30" w:name="_Toc172038988"/>
      <w:r>
        <w:t>Access Control and Security</w:t>
      </w:r>
      <w:bookmarkEnd w:id="30"/>
    </w:p>
    <w:p w14:paraId="1FE11DE2" w14:textId="6B0A5104" w:rsidR="00DB07C2" w:rsidRDefault="00DB07C2" w:rsidP="00FE39ED">
      <w:pPr>
        <w:spacing w:after="120" w:line="240" w:lineRule="auto"/>
        <w:jc w:val="both"/>
      </w:pPr>
      <w:r>
        <w:t xml:space="preserve">If an evacuation is ordered, local law enforcement agencies, in coordination with </w:t>
      </w:r>
      <w:r w:rsidR="0063550F">
        <w:t>ESF-13</w:t>
      </w:r>
      <w:r>
        <w:t xml:space="preserve"> </w:t>
      </w:r>
      <w:r w:rsidR="0063550F">
        <w:t>(</w:t>
      </w:r>
      <w:r>
        <w:t>Law Enforcement Branch of the EOC</w:t>
      </w:r>
      <w:r w:rsidR="0063550F">
        <w:t>)</w:t>
      </w:r>
      <w:r>
        <w:t>, are charged with ensuring evacuated areas are reasonably secure and access to the area is controlled. Once an area is evacuated, it will be kept secure for the safety of responders. Re-entry will be coordinated with Incident Command and the local EOC to ensure community health and safety.</w:t>
      </w:r>
      <w:r w:rsidR="00E6433A">
        <w:t xml:space="preserve"> Before re-entry, the area must be confirmed to be safe and secure by Incident Command and the local EOC. An assessment must be completed to verify that citizens can return to the evacuated area.</w:t>
      </w:r>
    </w:p>
    <w:p w14:paraId="50164104" w14:textId="56E16675" w:rsidR="00A94068" w:rsidRDefault="00DB07C2" w:rsidP="00FE39ED">
      <w:pPr>
        <w:spacing w:after="120" w:line="240" w:lineRule="auto"/>
        <w:jc w:val="both"/>
      </w:pPr>
      <w:r>
        <w:t xml:space="preserve">If an evacuated area has sustained damage and cannot be reoccupied for an extended period, it </w:t>
      </w:r>
      <w:r w:rsidR="00215F61">
        <w:t>might</w:t>
      </w:r>
      <w:r>
        <w:t xml:space="preserve"> be necessary to implement a permit system to restrict and/or limit access. Access control will be directed towards specific emergency workers, private sector partners, utility workers, and contractors repairing damaged structures. </w:t>
      </w:r>
    </w:p>
    <w:p w14:paraId="534EAE8B" w14:textId="39EB7FF8" w:rsidR="00A94068" w:rsidRDefault="00E6433A" w:rsidP="00FE39ED">
      <w:pPr>
        <w:spacing w:after="120" w:line="240" w:lineRule="auto"/>
        <w:jc w:val="both"/>
      </w:pPr>
      <w:r>
        <w:t>Perimeter control may be accomplished by establishing strategic concentric rings of security, hard access control points, roadblocks, or road closures supplemented by suitably equipped mobile ground and air patrols. Depending on the incident type, multiple zones may be established around an incident.</w:t>
      </w:r>
    </w:p>
    <w:p w14:paraId="6DBB0026" w14:textId="727150CD" w:rsidR="00A94068" w:rsidRDefault="00E6433A" w:rsidP="00FE39ED">
      <w:pPr>
        <w:spacing w:after="120" w:line="240" w:lineRule="auto"/>
        <w:jc w:val="both"/>
      </w:pPr>
      <w:r w:rsidRPr="00E6433A">
        <w:t xml:space="preserve">Access into the evacuated areas should initially be limited to emergency services, including </w:t>
      </w:r>
      <w:r w:rsidR="00215F61">
        <w:t>L</w:t>
      </w:r>
      <w:r w:rsidRPr="00E6433A">
        <w:t xml:space="preserve">aw </w:t>
      </w:r>
      <w:r w:rsidR="00215F61">
        <w:t>E</w:t>
      </w:r>
      <w:r w:rsidRPr="00E6433A">
        <w:t xml:space="preserve">nforcement, </w:t>
      </w:r>
      <w:r w:rsidR="00215F61">
        <w:t>F</w:t>
      </w:r>
      <w:r w:rsidRPr="00E6433A">
        <w:t>ire, EMS,</w:t>
      </w:r>
      <w:r w:rsidR="00215F61">
        <w:t xml:space="preserve"> Public Health services,</w:t>
      </w:r>
      <w:r w:rsidRPr="00E6433A">
        <w:t xml:space="preserve"> </w:t>
      </w:r>
      <w:r w:rsidR="00215F61">
        <w:t>Search and R</w:t>
      </w:r>
      <w:r w:rsidRPr="00E6433A">
        <w:t xml:space="preserve">escue, State and Federal resources, </w:t>
      </w:r>
      <w:r w:rsidR="00215F61">
        <w:t>P</w:t>
      </w:r>
      <w:r w:rsidRPr="00E6433A">
        <w:t xml:space="preserve">ublic </w:t>
      </w:r>
      <w:r w:rsidR="00215F61">
        <w:t>W</w:t>
      </w:r>
      <w:r w:rsidRPr="00E6433A">
        <w:t xml:space="preserve">orks, utility companies, </w:t>
      </w:r>
      <w:r w:rsidR="00215F61">
        <w:t>c</w:t>
      </w:r>
      <w:r w:rsidRPr="00E6433A">
        <w:t>oroner</w:t>
      </w:r>
      <w:r w:rsidR="00215F61">
        <w:t>’s office</w:t>
      </w:r>
      <w:r w:rsidRPr="00E6433A">
        <w:t xml:space="preserve">, and Animal Control </w:t>
      </w:r>
      <w:r w:rsidR="00215F61">
        <w:t>o</w:t>
      </w:r>
      <w:r w:rsidRPr="00E6433A">
        <w:t>fficers.</w:t>
      </w:r>
    </w:p>
    <w:p w14:paraId="21B3C27F" w14:textId="43FDDF64" w:rsidR="00A94068" w:rsidRDefault="00DB07C2" w:rsidP="00FE39ED">
      <w:pPr>
        <w:spacing w:after="120" w:line="240" w:lineRule="auto"/>
        <w:jc w:val="both"/>
      </w:pPr>
      <w:r w:rsidRPr="00DB07C2">
        <w:t xml:space="preserve">Law enforcement </w:t>
      </w:r>
      <w:r w:rsidR="00215F61">
        <w:t>might</w:t>
      </w:r>
      <w:r w:rsidRPr="00DB07C2">
        <w:t xml:space="preserve"> also consider making allowances at traffic control points and other impacted areas for attendants, home health aides, visiting nurses, and other individuals crucial to the immediate care of people with disabilities and those with access and/or functional needs.</w:t>
      </w:r>
    </w:p>
    <w:p w14:paraId="3B62D73E" w14:textId="4CEE4CF7" w:rsidR="00F035BC" w:rsidRDefault="00215F61" w:rsidP="00FE39ED">
      <w:pPr>
        <w:spacing w:after="120" w:line="240" w:lineRule="auto"/>
        <w:jc w:val="both"/>
      </w:pPr>
      <w:r>
        <w:t xml:space="preserve">County OES and the Sheriff’s Department have developed a permit process for re-entry and access points. </w:t>
      </w:r>
      <w:r w:rsidR="00426B20">
        <w:t>For more detailed instructions,</w:t>
      </w:r>
      <w:r>
        <w:t xml:space="preserve"> see the</w:t>
      </w:r>
      <w:r w:rsidR="00426B20">
        <w:t xml:space="preserve"> San Joaquin Operation</w:t>
      </w:r>
      <w:r>
        <w:t>al</w:t>
      </w:r>
      <w:r w:rsidR="00426B20">
        <w:t xml:space="preserve"> Area Evacuation Field Guide.</w:t>
      </w:r>
    </w:p>
    <w:p w14:paraId="173874F3" w14:textId="77777777" w:rsidR="00E14122" w:rsidRDefault="00E14122" w:rsidP="000D4998">
      <w:pPr>
        <w:spacing w:after="120" w:line="240" w:lineRule="auto"/>
        <w:jc w:val="both"/>
        <w:rPr>
          <w:b/>
          <w:bCs/>
        </w:rPr>
      </w:pPr>
      <w:r>
        <w:rPr>
          <w:b/>
          <w:bCs/>
        </w:rPr>
        <w:t>Security Requirements</w:t>
      </w:r>
    </w:p>
    <w:p w14:paraId="4EC96A2B" w14:textId="2A33008A" w:rsidR="00A00A44" w:rsidRDefault="00E14122" w:rsidP="00FE39ED">
      <w:pPr>
        <w:spacing w:after="120" w:line="240" w:lineRule="auto"/>
        <w:jc w:val="both"/>
      </w:pPr>
      <w:r w:rsidRPr="00E14122">
        <w:t xml:space="preserve">To encourage compliance with evacuation orders, public and private property should be protected after an area is cleared. Residents are more likely to evacuate, and more likely to quickly comply with future evacuation orders, if they feel their property will be safe. Furthermore, the protection and security of the infrastructure located within evacuated areas is paramount to the safety of the community and will expedite the return of evacuees to their homes and businesses. Vandalism, looting, and sabotage of infrastructure facilities </w:t>
      </w:r>
      <w:r w:rsidR="00215F61">
        <w:t>might</w:t>
      </w:r>
      <w:r w:rsidRPr="00E14122">
        <w:t xml:space="preserve"> cause additional damage to the impacted area or have a cascading effect on infrastructure throughout the region. It </w:t>
      </w:r>
      <w:r w:rsidR="00502F88">
        <w:t>could</w:t>
      </w:r>
      <w:r w:rsidRPr="00E14122">
        <w:t xml:space="preserve"> also cause evacuees to be less willing to leave during future evacuations. Mapping of critical infrastructure throughout the Operational Area will assist Incident Commanders in strategic and tactical security and access control decision making. For more information on critical infrastructure in an area, refer to local plans for that jurisdiction.</w:t>
      </w:r>
    </w:p>
    <w:p w14:paraId="390B510B" w14:textId="6310D591" w:rsidR="00E14122" w:rsidRDefault="00FD4643" w:rsidP="000D4998">
      <w:pPr>
        <w:pStyle w:val="Heading2"/>
        <w:spacing w:before="0" w:after="120" w:line="240" w:lineRule="auto"/>
        <w:jc w:val="both"/>
      </w:pPr>
      <w:r>
        <w:t xml:space="preserve"> </w:t>
      </w:r>
      <w:bookmarkStart w:id="31" w:name="_Toc172038989"/>
      <w:r w:rsidR="00E14122">
        <w:t>Re-Entry</w:t>
      </w:r>
      <w:bookmarkEnd w:id="31"/>
    </w:p>
    <w:p w14:paraId="6057503F" w14:textId="0314D2C9" w:rsidR="00E14122" w:rsidRDefault="00E14122" w:rsidP="00F035BC">
      <w:pPr>
        <w:spacing w:after="0" w:line="240" w:lineRule="auto"/>
        <w:jc w:val="both"/>
      </w:pPr>
      <w:r w:rsidRPr="00E14122">
        <w:t>Following a moderate or mass evacuation event, the OA will work to ensure a coordinated, safe, and orderly re-entry of residents into affected areas. Residents and recovery personnel will be permitted back into evacuated areas as soon as it is deemed safe.</w:t>
      </w:r>
    </w:p>
    <w:p w14:paraId="33A72248" w14:textId="77777777" w:rsidR="00F035BC" w:rsidRDefault="00F035BC" w:rsidP="00F035BC">
      <w:pPr>
        <w:spacing w:after="0" w:line="240" w:lineRule="auto"/>
        <w:jc w:val="both"/>
      </w:pPr>
    </w:p>
    <w:p w14:paraId="454091F5" w14:textId="0A0E8848" w:rsidR="00F035BC" w:rsidRDefault="001B4B32" w:rsidP="00FE39ED">
      <w:pPr>
        <w:spacing w:after="120" w:line="240" w:lineRule="auto"/>
        <w:jc w:val="both"/>
      </w:pPr>
      <w:r>
        <w:t xml:space="preserve">Re-entry will be initiated by the Incident Commander and coordinated with the affected jurisdiction(s) and the OA EOC. The impacted areas must be thoroughly inspected to ensure essential infrastructure services have been restored and it is safe for residents to return to their homes. When the Incident Commander determines the incident risk has passed, he or she will coordinate with affected jurisdictions and the OA EOC to conduct a safety assessment of the evacuated area. When appropriate, re-entry procedures will be </w:t>
      </w:r>
      <w:r w:rsidR="006D0B12">
        <w:t>conducted,</w:t>
      </w:r>
      <w:r>
        <w:t xml:space="preserve"> and Re-Entry Permit Passes will be issued according to the guidelines outlined in the San Joaquin Operational Area Evacuation Field Guide.</w:t>
      </w:r>
    </w:p>
    <w:p w14:paraId="0E92D892" w14:textId="51E779DF" w:rsidR="00F035BC" w:rsidRDefault="00E14122" w:rsidP="00FE39ED">
      <w:pPr>
        <w:spacing w:after="120" w:line="240" w:lineRule="auto"/>
        <w:jc w:val="both"/>
      </w:pPr>
      <w:r w:rsidRPr="00E14122">
        <w:t xml:space="preserve">Re-entry </w:t>
      </w:r>
      <w:r w:rsidR="00502F88">
        <w:t>should</w:t>
      </w:r>
      <w:r w:rsidRPr="00E14122">
        <w:t xml:space="preserve"> be phased to manage the number of people entering the disaster area and prioritized for public safety purposes.</w:t>
      </w:r>
      <w:r>
        <w:t xml:space="preserve"> </w:t>
      </w:r>
      <w:r w:rsidRPr="00E14122">
        <w:t xml:space="preserve">The public will be notified of the re-entry status through emergency broadcast radio, television, press releases, </w:t>
      </w:r>
      <w:r>
        <w:t>SJReady</w:t>
      </w:r>
      <w:r w:rsidRPr="00E14122">
        <w:t xml:space="preserve"> Alert</w:t>
      </w:r>
      <w:r w:rsidR="00502F88">
        <w:t>s</w:t>
      </w:r>
      <w:r w:rsidRPr="00E14122">
        <w:t xml:space="preserve">, </w:t>
      </w:r>
      <w:r w:rsidR="00502F88">
        <w:t>social media</w:t>
      </w:r>
      <w:r w:rsidRPr="00E14122">
        <w:t>, informational phone lines such as 211, community briefings, and informational updates at shelters</w:t>
      </w:r>
      <w:r>
        <w:t>.</w:t>
      </w:r>
    </w:p>
    <w:p w14:paraId="0FC1479C" w14:textId="615F2A23" w:rsidR="0036762F" w:rsidRDefault="0036762F" w:rsidP="000D4998">
      <w:pPr>
        <w:spacing w:after="120" w:line="240" w:lineRule="auto"/>
        <w:jc w:val="both"/>
      </w:pPr>
      <w:r>
        <w:t xml:space="preserve">While an impacted area might not be ready for repopulation, Law Enforcement might determine that the area is safe enough for displaced residents from the impacted area to visit their home. Re-Entry Permit Passes would be authorized to those individuals based on priority. Those individuals must remember: </w:t>
      </w:r>
    </w:p>
    <w:p w14:paraId="21E0E8BB" w14:textId="77777777" w:rsidR="0036762F" w:rsidRDefault="0036762F" w:rsidP="00480E55">
      <w:pPr>
        <w:pStyle w:val="ListParagraph"/>
        <w:numPr>
          <w:ilvl w:val="0"/>
          <w:numId w:val="12"/>
        </w:numPr>
        <w:spacing w:after="120" w:line="240" w:lineRule="auto"/>
        <w:jc w:val="both"/>
      </w:pPr>
      <w:r>
        <w:t>Identification will be required of anyone wishing to re-enter evacuation zones. If possible, a mobile credentialing system for all evacuees and emergency workers will be implemented. To expedite the identification process while maintaining security, credentials should identify the individual, agency (if applicable), specific level of access, and the timeframe of allowed access.</w:t>
      </w:r>
    </w:p>
    <w:p w14:paraId="58C27E71" w14:textId="6AEFABE7" w:rsidR="00F035BC" w:rsidRDefault="0036762F" w:rsidP="00480E55">
      <w:pPr>
        <w:pStyle w:val="ListParagraph"/>
        <w:numPr>
          <w:ilvl w:val="0"/>
          <w:numId w:val="12"/>
        </w:numPr>
        <w:spacing w:after="120" w:line="240" w:lineRule="auto"/>
        <w:jc w:val="both"/>
      </w:pPr>
      <w:r>
        <w:t>Displaced individuals should have proper identification, such as a driver’s license, voter’s registration, utility bills, property tax receipts, or another official document that proves they reside within the affected area.</w:t>
      </w:r>
    </w:p>
    <w:p w14:paraId="27F923D2" w14:textId="0BEC4015" w:rsidR="00E14122" w:rsidRDefault="00E14122" w:rsidP="000D4998">
      <w:pPr>
        <w:spacing w:after="120" w:line="240" w:lineRule="auto"/>
        <w:jc w:val="both"/>
      </w:pPr>
      <w:r>
        <w:t>Law enforcement will establish</w:t>
      </w:r>
      <w:r w:rsidR="00502F88">
        <w:t xml:space="preserve"> and </w:t>
      </w:r>
      <w:r>
        <w:t>maintain Traffic Control Points along access routes to facilitate re-entry and maintain the security of evacuated areas.</w:t>
      </w:r>
      <w:r w:rsidR="0036762F">
        <w:t xml:space="preserve"> Once an impacted area is deemed safe for re-entry, transportation resources will be coordinated to return evacuees requiring transportation assistance from evacuation points or shelters back to their communities. Relief workers should have an identification card from their organization and be able to prove they are fulfilling an assigned role or mission.</w:t>
      </w:r>
    </w:p>
    <w:p w14:paraId="6A9E2E90" w14:textId="11FDF346" w:rsidR="00F92C1E" w:rsidRPr="007342E6" w:rsidRDefault="00F92C1E" w:rsidP="000D4998">
      <w:pPr>
        <w:spacing w:after="120" w:line="240" w:lineRule="auto"/>
        <w:jc w:val="both"/>
        <w:rPr>
          <w:b/>
          <w:bCs/>
        </w:rPr>
      </w:pPr>
      <w:r w:rsidRPr="007342E6">
        <w:rPr>
          <w:b/>
          <w:bCs/>
        </w:rPr>
        <w:t>Site Safety Assessment</w:t>
      </w:r>
    </w:p>
    <w:p w14:paraId="7C6A2090" w14:textId="0E703D0F" w:rsidR="00F035BC" w:rsidRDefault="00F92C1E" w:rsidP="00F035BC">
      <w:pPr>
        <w:spacing w:after="120" w:line="240" w:lineRule="auto"/>
        <w:jc w:val="both"/>
      </w:pPr>
      <w:r>
        <w:t xml:space="preserve">For safety reasons, an assessment </w:t>
      </w:r>
      <w:r w:rsidR="00D75445">
        <w:t>must</w:t>
      </w:r>
      <w:r>
        <w:t xml:space="preserve"> be completed before citizens re-enter the evacuated area. This assessment includes an evaluation that the following have been completed: </w:t>
      </w:r>
    </w:p>
    <w:p w14:paraId="63414811" w14:textId="27D2C8CA" w:rsidR="00F92C1E" w:rsidRPr="00F92C1E" w:rsidRDefault="00F92C1E" w:rsidP="00480E55">
      <w:pPr>
        <w:numPr>
          <w:ilvl w:val="0"/>
          <w:numId w:val="41"/>
        </w:numPr>
        <w:spacing w:after="0" w:line="240" w:lineRule="auto"/>
        <w:ind w:left="720" w:hanging="360"/>
        <w:jc w:val="both"/>
      </w:pPr>
      <w:r w:rsidRPr="00F92C1E">
        <w:t>Damage inspections to buildings and infrastructure</w:t>
      </w:r>
    </w:p>
    <w:p w14:paraId="5A768E2A" w14:textId="0D4B850A" w:rsidR="00F92C1E" w:rsidRPr="00F92C1E" w:rsidRDefault="00F92C1E" w:rsidP="00480E55">
      <w:pPr>
        <w:numPr>
          <w:ilvl w:val="0"/>
          <w:numId w:val="41"/>
        </w:numPr>
        <w:spacing w:after="0" w:line="240" w:lineRule="auto"/>
        <w:ind w:left="720" w:hanging="360"/>
        <w:jc w:val="both"/>
      </w:pPr>
      <w:r w:rsidRPr="00F92C1E">
        <w:t>Gas leaks or downed power lines repaired</w:t>
      </w:r>
    </w:p>
    <w:p w14:paraId="1138C0DF" w14:textId="3FB6EA34" w:rsidR="00F92C1E" w:rsidRPr="00F92C1E" w:rsidRDefault="00F92C1E" w:rsidP="00480E55">
      <w:pPr>
        <w:numPr>
          <w:ilvl w:val="0"/>
          <w:numId w:val="40"/>
        </w:numPr>
        <w:spacing w:after="0" w:line="240" w:lineRule="auto"/>
        <w:ind w:left="720" w:hanging="360"/>
        <w:jc w:val="both"/>
      </w:pPr>
      <w:r w:rsidRPr="00F92C1E">
        <w:t>Water and sewer lines repaired; drinking water has been deemed safe</w:t>
      </w:r>
    </w:p>
    <w:p w14:paraId="494BD5CC" w14:textId="600327BE" w:rsidR="00F92C1E" w:rsidRPr="00F92C1E" w:rsidRDefault="00F92C1E" w:rsidP="00480E55">
      <w:pPr>
        <w:numPr>
          <w:ilvl w:val="0"/>
          <w:numId w:val="40"/>
        </w:numPr>
        <w:spacing w:after="0" w:line="240" w:lineRule="auto"/>
        <w:ind w:left="720" w:hanging="360"/>
        <w:jc w:val="both"/>
      </w:pPr>
      <w:r w:rsidRPr="00F92C1E">
        <w:t>Hazardous materials releases and residual contamination contained</w:t>
      </w:r>
    </w:p>
    <w:p w14:paraId="7D55C215" w14:textId="0A02AB23" w:rsidR="00F92C1E" w:rsidRPr="00F92C1E" w:rsidRDefault="00F92C1E" w:rsidP="00480E55">
      <w:pPr>
        <w:numPr>
          <w:ilvl w:val="0"/>
          <w:numId w:val="40"/>
        </w:numPr>
        <w:spacing w:after="0" w:line="240" w:lineRule="auto"/>
        <w:ind w:left="720" w:hanging="360"/>
        <w:jc w:val="both"/>
      </w:pPr>
      <w:r w:rsidRPr="00F92C1E">
        <w:t>Debris has been removed from major transportation routes</w:t>
      </w:r>
    </w:p>
    <w:p w14:paraId="5E038AB3" w14:textId="0FCB7144" w:rsidR="00F92C1E" w:rsidRPr="00F92C1E" w:rsidRDefault="00F92C1E" w:rsidP="00480E55">
      <w:pPr>
        <w:numPr>
          <w:ilvl w:val="0"/>
          <w:numId w:val="39"/>
        </w:numPr>
        <w:spacing w:after="0" w:line="240" w:lineRule="auto"/>
        <w:ind w:left="720" w:hanging="360"/>
        <w:jc w:val="both"/>
      </w:pPr>
      <w:r w:rsidRPr="00F92C1E">
        <w:t>Trees and other overhead structures are safe</w:t>
      </w:r>
    </w:p>
    <w:p w14:paraId="48ECE498" w14:textId="3AF44102" w:rsidR="00F92C1E" w:rsidRPr="00F92C1E" w:rsidRDefault="00F92C1E" w:rsidP="00480E55">
      <w:pPr>
        <w:numPr>
          <w:ilvl w:val="0"/>
          <w:numId w:val="39"/>
        </w:numPr>
        <w:spacing w:after="0" w:line="240" w:lineRule="auto"/>
        <w:ind w:left="720" w:hanging="360"/>
        <w:jc w:val="both"/>
      </w:pPr>
      <w:r w:rsidRPr="00F92C1E">
        <w:t>A security plan for repopulation has been developed</w:t>
      </w:r>
    </w:p>
    <w:p w14:paraId="430A86D1" w14:textId="480B227A" w:rsidR="00F92C1E" w:rsidRPr="00F92C1E" w:rsidRDefault="00F92C1E" w:rsidP="00480E55">
      <w:pPr>
        <w:numPr>
          <w:ilvl w:val="0"/>
          <w:numId w:val="39"/>
        </w:numPr>
        <w:spacing w:after="0" w:line="240" w:lineRule="auto"/>
        <w:ind w:left="720" w:hanging="360"/>
        <w:jc w:val="both"/>
      </w:pPr>
      <w:r w:rsidRPr="00F92C1E">
        <w:t xml:space="preserve">Essential </w:t>
      </w:r>
      <w:r w:rsidR="00D75445" w:rsidRPr="00F92C1E">
        <w:t>life</w:t>
      </w:r>
      <w:r w:rsidR="00D75445">
        <w:t>lines</w:t>
      </w:r>
      <w:r w:rsidRPr="00F92C1E">
        <w:t xml:space="preserve"> have been restored</w:t>
      </w:r>
    </w:p>
    <w:p w14:paraId="05E2D37A" w14:textId="27058462" w:rsidR="00F92C1E" w:rsidRPr="00F92C1E" w:rsidRDefault="00F92C1E" w:rsidP="00480E55">
      <w:pPr>
        <w:numPr>
          <w:ilvl w:val="0"/>
          <w:numId w:val="39"/>
        </w:numPr>
        <w:spacing w:after="0" w:line="240" w:lineRule="auto"/>
        <w:ind w:left="720" w:hanging="360"/>
        <w:jc w:val="both"/>
      </w:pPr>
      <w:r w:rsidRPr="00F92C1E">
        <w:t>Repopulation routes have been developed</w:t>
      </w:r>
    </w:p>
    <w:p w14:paraId="69D790BC" w14:textId="6E368646" w:rsidR="00F92C1E" w:rsidRPr="00F92C1E" w:rsidRDefault="00F92C1E" w:rsidP="00480E55">
      <w:pPr>
        <w:numPr>
          <w:ilvl w:val="0"/>
          <w:numId w:val="38"/>
        </w:numPr>
        <w:spacing w:after="0" w:line="240" w:lineRule="auto"/>
        <w:ind w:left="720" w:hanging="360"/>
        <w:jc w:val="both"/>
      </w:pPr>
      <w:r w:rsidRPr="00F92C1E">
        <w:t>Transportation resources have been identified to return evacuate</w:t>
      </w:r>
      <w:r w:rsidR="00D75445">
        <w:t>d</w:t>
      </w:r>
      <w:r w:rsidRPr="00F92C1E">
        <w:t xml:space="preserve"> people to their homes, including their pets and animals</w:t>
      </w:r>
    </w:p>
    <w:p w14:paraId="0DD87CF4" w14:textId="642C58C8" w:rsidR="00F92C1E" w:rsidRPr="00F92C1E" w:rsidRDefault="00F92C1E" w:rsidP="00480E55">
      <w:pPr>
        <w:numPr>
          <w:ilvl w:val="0"/>
          <w:numId w:val="38"/>
        </w:numPr>
        <w:spacing w:after="0" w:line="240" w:lineRule="auto"/>
        <w:ind w:left="720" w:hanging="360"/>
        <w:jc w:val="both"/>
      </w:pPr>
      <w:r w:rsidRPr="00F92C1E">
        <w:lastRenderedPageBreak/>
        <w:t>DAFN population needs have been considered in the plan, including companion animals</w:t>
      </w:r>
    </w:p>
    <w:p w14:paraId="453E4B65" w14:textId="30347CC7" w:rsidR="00F92C1E" w:rsidRPr="00F92C1E" w:rsidRDefault="00F92C1E" w:rsidP="00480E55">
      <w:pPr>
        <w:numPr>
          <w:ilvl w:val="0"/>
          <w:numId w:val="38"/>
        </w:numPr>
        <w:spacing w:after="0" w:line="240" w:lineRule="auto"/>
        <w:ind w:left="720" w:hanging="360"/>
        <w:jc w:val="both"/>
      </w:pPr>
      <w:r w:rsidRPr="00F92C1E">
        <w:t>Cultural context has been considered when developing the repopulation plan</w:t>
      </w:r>
    </w:p>
    <w:p w14:paraId="5CA465C6" w14:textId="77777777" w:rsidR="00A162C8" w:rsidRDefault="00A162C8" w:rsidP="000D4998">
      <w:pPr>
        <w:spacing w:after="120" w:line="240" w:lineRule="auto"/>
        <w:rPr>
          <w:rFonts w:asciiTheme="majorHAnsi" w:eastAsiaTheme="majorEastAsia" w:hAnsiTheme="majorHAnsi" w:cstheme="majorBidi"/>
          <w:b/>
          <w:bCs/>
          <w:smallCaps/>
          <w:color w:val="000000" w:themeColor="text1"/>
          <w:sz w:val="36"/>
          <w:szCs w:val="36"/>
        </w:rPr>
      </w:pPr>
      <w:r>
        <w:br w:type="page"/>
      </w:r>
    </w:p>
    <w:p w14:paraId="280B1055" w14:textId="4C07A727" w:rsidR="00E14122" w:rsidRDefault="00E14122" w:rsidP="000D4998">
      <w:pPr>
        <w:pStyle w:val="Heading1"/>
        <w:spacing w:before="0" w:after="120" w:line="240" w:lineRule="auto"/>
        <w:jc w:val="both"/>
      </w:pPr>
      <w:bookmarkStart w:id="32" w:name="_Toc172038990"/>
      <w:r>
        <w:lastRenderedPageBreak/>
        <w:t>Roles and Responsibilities</w:t>
      </w:r>
      <w:bookmarkEnd w:id="32"/>
    </w:p>
    <w:p w14:paraId="390C2217" w14:textId="20A21B27" w:rsidR="00F035BC" w:rsidRPr="001C7F4F" w:rsidRDefault="008A2645" w:rsidP="00FE39ED">
      <w:pPr>
        <w:spacing w:after="120" w:line="240" w:lineRule="auto"/>
        <w:jc w:val="both"/>
        <w:rPr>
          <w:rFonts w:ascii="Arial" w:hAnsi="Arial" w:cs="Arial"/>
        </w:rPr>
      </w:pPr>
      <w:r w:rsidRPr="001C7F4F">
        <w:rPr>
          <w:rFonts w:ascii="Arial" w:hAnsi="Arial" w:cs="Arial"/>
          <w:noProof/>
        </w:rPr>
        <mc:AlternateContent>
          <mc:Choice Requires="wpi">
            <w:drawing>
              <wp:anchor distT="0" distB="0" distL="114300" distR="114300" simplePos="0" relativeHeight="251663360" behindDoc="0" locked="0" layoutInCell="1" allowOverlap="1" wp14:anchorId="0AB60C40" wp14:editId="2E24C5B7">
                <wp:simplePos x="0" y="0"/>
                <wp:positionH relativeFrom="column">
                  <wp:posOffset>3452240</wp:posOffset>
                </wp:positionH>
                <wp:positionV relativeFrom="paragraph">
                  <wp:posOffset>536955</wp:posOffset>
                </wp:positionV>
                <wp:extent cx="360" cy="360"/>
                <wp:effectExtent l="38100" t="38100" r="57150" b="57150"/>
                <wp:wrapNone/>
                <wp:docPr id="1896257405"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70DD9A5" id="Ink 1" o:spid="_x0000_s1026" type="#_x0000_t75" style="position:absolute;margin-left:271.15pt;margin-top:41.6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">
                <v:imagedata r:id="rId24" o:title=""/>
              </v:shape>
            </w:pict>
          </mc:Fallback>
        </mc:AlternateContent>
      </w:r>
      <w:r w:rsidRPr="001C7F4F">
        <w:rPr>
          <w:rFonts w:ascii="Arial" w:hAnsi="Arial" w:cs="Arial"/>
        </w:rPr>
        <w:t>All responses in the County are managed in accordance with the S</w:t>
      </w:r>
      <w:r w:rsidR="00584F6D">
        <w:rPr>
          <w:rFonts w:ascii="Arial" w:hAnsi="Arial" w:cs="Arial"/>
        </w:rPr>
        <w:t xml:space="preserve">tandardized </w:t>
      </w:r>
      <w:r w:rsidRPr="001C7F4F">
        <w:rPr>
          <w:rFonts w:ascii="Arial" w:hAnsi="Arial" w:cs="Arial"/>
        </w:rPr>
        <w:t>E</w:t>
      </w:r>
      <w:r w:rsidR="00584F6D">
        <w:rPr>
          <w:rFonts w:ascii="Arial" w:hAnsi="Arial" w:cs="Arial"/>
        </w:rPr>
        <w:t xml:space="preserve">mergency </w:t>
      </w:r>
      <w:r w:rsidRPr="001C7F4F">
        <w:rPr>
          <w:rFonts w:ascii="Arial" w:hAnsi="Arial" w:cs="Arial"/>
        </w:rPr>
        <w:t>M</w:t>
      </w:r>
      <w:r w:rsidR="00584F6D">
        <w:rPr>
          <w:rFonts w:ascii="Arial" w:hAnsi="Arial" w:cs="Arial"/>
        </w:rPr>
        <w:t xml:space="preserve">anagement </w:t>
      </w:r>
      <w:r w:rsidRPr="001C7F4F">
        <w:rPr>
          <w:rFonts w:ascii="Arial" w:hAnsi="Arial" w:cs="Arial"/>
        </w:rPr>
        <w:t>S</w:t>
      </w:r>
      <w:r w:rsidR="00584F6D">
        <w:rPr>
          <w:rFonts w:ascii="Arial" w:hAnsi="Arial" w:cs="Arial"/>
        </w:rPr>
        <w:t>ystem (SEMS)</w:t>
      </w:r>
      <w:r w:rsidRPr="001C7F4F">
        <w:rPr>
          <w:rFonts w:ascii="Arial" w:hAnsi="Arial" w:cs="Arial"/>
        </w:rPr>
        <w:t>. The field level consists of</w:t>
      </w:r>
      <w:r w:rsidR="00D75445">
        <w:rPr>
          <w:rFonts w:ascii="Arial" w:hAnsi="Arial" w:cs="Arial"/>
        </w:rPr>
        <w:t xml:space="preserve"> local maintaining </w:t>
      </w:r>
      <w:r w:rsidR="00821328">
        <w:rPr>
          <w:rFonts w:ascii="Arial" w:hAnsi="Arial" w:cs="Arial"/>
        </w:rPr>
        <w:t>agencies</w:t>
      </w:r>
      <w:r w:rsidRPr="001C7F4F">
        <w:rPr>
          <w:rFonts w:ascii="Arial" w:hAnsi="Arial" w:cs="Arial"/>
        </w:rPr>
        <w:t xml:space="preserve"> </w:t>
      </w:r>
      <w:r w:rsidR="00D75445">
        <w:rPr>
          <w:rFonts w:ascii="Arial" w:hAnsi="Arial" w:cs="Arial"/>
        </w:rPr>
        <w:t>(</w:t>
      </w:r>
      <w:r w:rsidRPr="001C7F4F">
        <w:rPr>
          <w:rFonts w:ascii="Arial" w:hAnsi="Arial" w:cs="Arial"/>
        </w:rPr>
        <w:t>LMAs</w:t>
      </w:r>
      <w:r w:rsidR="00D75445">
        <w:rPr>
          <w:rFonts w:ascii="Arial" w:hAnsi="Arial" w:cs="Arial"/>
        </w:rPr>
        <w:t>)</w:t>
      </w:r>
      <w:r w:rsidRPr="001C7F4F">
        <w:rPr>
          <w:rFonts w:ascii="Arial" w:hAnsi="Arial" w:cs="Arial"/>
        </w:rPr>
        <w:t xml:space="preserve"> and first responders and is the incident level where emergency response begins. Local government includes the cities</w:t>
      </w:r>
      <w:r w:rsidR="00584F6D">
        <w:rPr>
          <w:rFonts w:ascii="Arial" w:hAnsi="Arial" w:cs="Arial"/>
        </w:rPr>
        <w:t xml:space="preserve"> inside of the Operational Area</w:t>
      </w:r>
      <w:r w:rsidRPr="001C7F4F">
        <w:rPr>
          <w:rFonts w:ascii="Arial" w:hAnsi="Arial" w:cs="Arial"/>
        </w:rPr>
        <w:t xml:space="preserve">. The County is charged with the lead role as the OA and is the primary point of contact for the Region and the State. The </w:t>
      </w:r>
      <w:r w:rsidR="00584F6D">
        <w:rPr>
          <w:rFonts w:ascii="Arial" w:hAnsi="Arial" w:cs="Arial"/>
        </w:rPr>
        <w:t xml:space="preserve">San Joaquin County </w:t>
      </w:r>
      <w:r w:rsidRPr="001C7F4F">
        <w:rPr>
          <w:rFonts w:ascii="Arial" w:hAnsi="Arial" w:cs="Arial"/>
        </w:rPr>
        <w:t>EOP further outlines the SEMS organization levels.</w:t>
      </w:r>
    </w:p>
    <w:p w14:paraId="38747FD1" w14:textId="3C144D11" w:rsidR="00FB60F4" w:rsidRPr="00FB60F4" w:rsidRDefault="00E14122" w:rsidP="000D4998">
      <w:pPr>
        <w:pStyle w:val="Heading2"/>
        <w:spacing w:before="0" w:after="120" w:line="240" w:lineRule="auto"/>
        <w:jc w:val="both"/>
      </w:pPr>
      <w:bookmarkStart w:id="33" w:name="_Toc172038991"/>
      <w:r>
        <w:t>All Agencies and Personnel</w:t>
      </w:r>
      <w:bookmarkEnd w:id="33"/>
    </w:p>
    <w:p w14:paraId="14474E60" w14:textId="07337E76" w:rsidR="00F035BC" w:rsidRDefault="00FB60F4" w:rsidP="00FE39ED">
      <w:pPr>
        <w:spacing w:after="120" w:line="240" w:lineRule="auto"/>
        <w:jc w:val="both"/>
      </w:pPr>
      <w:r>
        <w:t>Impacted jurisdictions will be responsible for activating their EOC during an incident and for communicating coordinating resources with the OA EOC. If two or more communities are impacted by a</w:t>
      </w:r>
      <w:r w:rsidR="006D0ED2">
        <w:t xml:space="preserve"> large scale</w:t>
      </w:r>
      <w:r>
        <w:t xml:space="preserve"> evacuation effort, then incident response will be coordinated through the OA EOC under </w:t>
      </w:r>
      <w:r w:rsidR="006D0ED2">
        <w:t>a</w:t>
      </w:r>
      <w:r>
        <w:t xml:space="preserve"> Unified Command. </w:t>
      </w:r>
    </w:p>
    <w:p w14:paraId="60C18560" w14:textId="024D13CC" w:rsidR="00F035BC" w:rsidRDefault="00FB60F4" w:rsidP="00FE39ED">
      <w:pPr>
        <w:spacing w:after="120" w:line="240" w:lineRule="auto"/>
        <w:jc w:val="both"/>
      </w:pPr>
      <w:r>
        <w:t xml:space="preserve">Each agency and department, whether primary or supporting, </w:t>
      </w:r>
      <w:r w:rsidR="008A1B9D">
        <w:t>is</w:t>
      </w:r>
      <w:r>
        <w:t xml:space="preserve"> responsible for</w:t>
      </w:r>
      <w:r w:rsidR="008A1B9D">
        <w:t xml:space="preserve"> knowing their roles and responsibilities during each phase of an incident. In the case of a large scale evacuation incident, the action items might change depending on the type, location, size and </w:t>
      </w:r>
      <w:r w:rsidR="006D0ED2">
        <w:t xml:space="preserve">impact of the incident. </w:t>
      </w:r>
      <w:r w:rsidR="00254D49">
        <w:t>Departments and agencies are not limited to the lists below.</w:t>
      </w:r>
    </w:p>
    <w:p w14:paraId="7C9A0B2B" w14:textId="1E00F82D" w:rsidR="00E14122" w:rsidRPr="00F035BC" w:rsidRDefault="00E14122" w:rsidP="00F035BC">
      <w:pPr>
        <w:pStyle w:val="Heading3"/>
        <w:spacing w:before="0"/>
        <w:rPr>
          <w:u w:val="single"/>
        </w:rPr>
      </w:pPr>
      <w:bookmarkStart w:id="34" w:name="_Toc169862635"/>
      <w:bookmarkStart w:id="35" w:name="_Toc172038992"/>
      <w:r w:rsidRPr="00F035BC">
        <w:rPr>
          <w:u w:val="single"/>
        </w:rPr>
        <w:t>Activation</w:t>
      </w:r>
      <w:r w:rsidR="006D0ED2" w:rsidRPr="00F035BC">
        <w:rPr>
          <w:u w:val="single"/>
        </w:rPr>
        <w:t xml:space="preserve"> Phase</w:t>
      </w:r>
      <w:bookmarkEnd w:id="34"/>
      <w:bookmarkEnd w:id="35"/>
    </w:p>
    <w:p w14:paraId="78B54C4A" w14:textId="3C4FA97F" w:rsidR="00E14122" w:rsidRDefault="00E14122" w:rsidP="00480E55">
      <w:pPr>
        <w:pStyle w:val="ListParagraph"/>
        <w:numPr>
          <w:ilvl w:val="0"/>
          <w:numId w:val="13"/>
        </w:numPr>
        <w:spacing w:after="120" w:line="240" w:lineRule="auto"/>
        <w:ind w:left="1080"/>
        <w:jc w:val="both"/>
      </w:pPr>
      <w:r w:rsidRPr="00E14122">
        <w:t>Identify and mobilize resources to support evacuation operational objectives established by Incident Command</w:t>
      </w:r>
      <w:r w:rsidR="006D0ED2">
        <w:t xml:space="preserve"> and/or the EOC</w:t>
      </w:r>
    </w:p>
    <w:p w14:paraId="301099EF" w14:textId="77777777" w:rsidR="00E14122" w:rsidRDefault="00E14122" w:rsidP="00480E55">
      <w:pPr>
        <w:pStyle w:val="ListParagraph"/>
        <w:numPr>
          <w:ilvl w:val="0"/>
          <w:numId w:val="13"/>
        </w:numPr>
        <w:spacing w:after="120" w:line="240" w:lineRule="auto"/>
        <w:ind w:left="1080"/>
        <w:jc w:val="both"/>
      </w:pPr>
      <w:r>
        <w:t>M</w:t>
      </w:r>
      <w:r w:rsidRPr="00E14122">
        <w:t>aintain an activity log of actions taken and decisions made</w:t>
      </w:r>
      <w:r>
        <w:t>.</w:t>
      </w:r>
    </w:p>
    <w:p w14:paraId="7C59BD2C" w14:textId="45A43C68" w:rsidR="00E14122" w:rsidRDefault="00E14122" w:rsidP="00480E55">
      <w:pPr>
        <w:pStyle w:val="ListParagraph"/>
        <w:numPr>
          <w:ilvl w:val="0"/>
          <w:numId w:val="13"/>
        </w:numPr>
        <w:spacing w:after="120" w:line="240" w:lineRule="auto"/>
        <w:ind w:left="1080"/>
        <w:jc w:val="both"/>
      </w:pPr>
      <w:r w:rsidRPr="00E14122">
        <w:t>Coordinate information and resources at the EOC level in the affected local government jurisdiction</w:t>
      </w:r>
      <w:r w:rsidR="006D0ED2">
        <w:t>(s)</w:t>
      </w:r>
      <w:r>
        <w:t>.</w:t>
      </w:r>
    </w:p>
    <w:p w14:paraId="3C219089" w14:textId="1B5352D2" w:rsidR="00E14122" w:rsidRPr="00F035BC" w:rsidRDefault="00AC579C" w:rsidP="00F035BC">
      <w:pPr>
        <w:pStyle w:val="Heading3"/>
        <w:rPr>
          <w:u w:val="single"/>
        </w:rPr>
      </w:pPr>
      <w:bookmarkStart w:id="36" w:name="_Toc169862636"/>
      <w:bookmarkStart w:id="37" w:name="_Toc172038993"/>
      <w:r w:rsidRPr="00F035BC">
        <w:rPr>
          <w:u w:val="single"/>
        </w:rPr>
        <w:t>Response</w:t>
      </w:r>
      <w:r w:rsidR="006D0ED2" w:rsidRPr="00F035BC">
        <w:rPr>
          <w:u w:val="single"/>
        </w:rPr>
        <w:t xml:space="preserve"> Phase</w:t>
      </w:r>
      <w:bookmarkEnd w:id="36"/>
      <w:bookmarkEnd w:id="37"/>
    </w:p>
    <w:p w14:paraId="5171A3DE" w14:textId="7A91C066" w:rsidR="00F8504F" w:rsidRDefault="00F8504F" w:rsidP="00480E55">
      <w:pPr>
        <w:pStyle w:val="ListParagraph"/>
        <w:numPr>
          <w:ilvl w:val="0"/>
          <w:numId w:val="14"/>
        </w:numPr>
        <w:spacing w:after="120" w:line="240" w:lineRule="auto"/>
        <w:ind w:left="1080"/>
        <w:jc w:val="both"/>
      </w:pPr>
      <w:r>
        <w:t>Provide resources to facilitate safe evacuations, care and shelter, and re-entry, within the scope of your agency mission and capabilities.</w:t>
      </w:r>
    </w:p>
    <w:p w14:paraId="448F141F" w14:textId="00A54D84" w:rsidR="006D0ED2" w:rsidRDefault="00431375" w:rsidP="00480E55">
      <w:pPr>
        <w:pStyle w:val="ListParagraph"/>
        <w:numPr>
          <w:ilvl w:val="0"/>
          <w:numId w:val="14"/>
        </w:numPr>
        <w:spacing w:after="120" w:line="240" w:lineRule="auto"/>
        <w:ind w:left="1080"/>
        <w:jc w:val="both"/>
      </w:pPr>
      <w:r>
        <w:t>Consider</w:t>
      </w:r>
      <w:r w:rsidR="006D0ED2">
        <w:t xml:space="preserve"> the vulnerable </w:t>
      </w:r>
      <w:r w:rsidR="00254D49">
        <w:t xml:space="preserve">populations, such as unaccompanied minors, the unsheltered, those with limited proficiency of English, and those with </w:t>
      </w:r>
      <w:r>
        <w:t xml:space="preserve">disabilities and </w:t>
      </w:r>
      <w:r w:rsidR="00254D49">
        <w:t>access and functional needs.</w:t>
      </w:r>
    </w:p>
    <w:p w14:paraId="05E70685" w14:textId="36E6CAB1" w:rsidR="00F8504F" w:rsidRDefault="00F8504F" w:rsidP="00480E55">
      <w:pPr>
        <w:pStyle w:val="ListParagraph"/>
        <w:numPr>
          <w:ilvl w:val="0"/>
          <w:numId w:val="14"/>
        </w:numPr>
        <w:spacing w:after="120" w:line="240" w:lineRule="auto"/>
        <w:ind w:left="1080"/>
        <w:jc w:val="both"/>
      </w:pPr>
      <w:r>
        <w:t>Provide situational updates as requested by the lead response agency through the EOC or other means.</w:t>
      </w:r>
    </w:p>
    <w:p w14:paraId="7E0CFDAE" w14:textId="4DF56BCB" w:rsidR="00F8504F" w:rsidRPr="00F035BC" w:rsidRDefault="00F8504F" w:rsidP="00F035BC">
      <w:pPr>
        <w:pStyle w:val="Heading3"/>
        <w:rPr>
          <w:u w:val="single"/>
        </w:rPr>
      </w:pPr>
      <w:bookmarkStart w:id="38" w:name="_Toc169862637"/>
      <w:bookmarkStart w:id="39" w:name="_Toc172038994"/>
      <w:r w:rsidRPr="00F035BC">
        <w:rPr>
          <w:u w:val="single"/>
        </w:rPr>
        <w:t>Deactivation</w:t>
      </w:r>
      <w:r w:rsidR="00AC579C" w:rsidRPr="00F035BC">
        <w:rPr>
          <w:u w:val="single"/>
        </w:rPr>
        <w:t>/Recovery</w:t>
      </w:r>
      <w:r w:rsidR="00254D49" w:rsidRPr="00F035BC">
        <w:rPr>
          <w:u w:val="single"/>
        </w:rPr>
        <w:t xml:space="preserve"> Phase</w:t>
      </w:r>
      <w:bookmarkEnd w:id="38"/>
      <w:bookmarkEnd w:id="39"/>
    </w:p>
    <w:p w14:paraId="7E0EF9F1" w14:textId="34AC9BF9" w:rsidR="00F8504F" w:rsidRDefault="00F8504F" w:rsidP="00480E55">
      <w:pPr>
        <w:pStyle w:val="ListParagraph"/>
        <w:numPr>
          <w:ilvl w:val="0"/>
          <w:numId w:val="15"/>
        </w:numPr>
        <w:spacing w:after="120" w:line="240" w:lineRule="auto"/>
        <w:ind w:left="1080"/>
        <w:jc w:val="both"/>
      </w:pPr>
      <w:r>
        <w:t>Conduct a thorough post</w:t>
      </w:r>
      <w:r w:rsidR="00431375">
        <w:t xml:space="preserve"> </w:t>
      </w:r>
      <w:r>
        <w:t xml:space="preserve">incident assessment and </w:t>
      </w:r>
      <w:r w:rsidR="00254D49">
        <w:t xml:space="preserve">participate in the OA </w:t>
      </w:r>
      <w:r>
        <w:t>after</w:t>
      </w:r>
      <w:r w:rsidR="00431375">
        <w:t xml:space="preserve"> </w:t>
      </w:r>
      <w:r>
        <w:t>action review to identify areas for improvement.</w:t>
      </w:r>
    </w:p>
    <w:p w14:paraId="1F978B30" w14:textId="695DB9D4" w:rsidR="00F8504F" w:rsidRDefault="00F8504F" w:rsidP="00480E55">
      <w:pPr>
        <w:pStyle w:val="ListParagraph"/>
        <w:numPr>
          <w:ilvl w:val="0"/>
          <w:numId w:val="15"/>
        </w:numPr>
        <w:spacing w:after="120" w:line="240" w:lineRule="auto"/>
        <w:ind w:left="1080"/>
        <w:jc w:val="both"/>
      </w:pPr>
      <w:r>
        <w:t>Provide debriefing and offer crisis counseling to all agency personnel under your command.</w:t>
      </w:r>
    </w:p>
    <w:p w14:paraId="08E70DA0" w14:textId="210F73A1" w:rsidR="00F035BC" w:rsidRDefault="00F8504F" w:rsidP="00480E55">
      <w:pPr>
        <w:pStyle w:val="ListParagraph"/>
        <w:numPr>
          <w:ilvl w:val="0"/>
          <w:numId w:val="15"/>
        </w:numPr>
        <w:spacing w:after="120" w:line="240" w:lineRule="auto"/>
        <w:ind w:left="1080"/>
        <w:jc w:val="both"/>
      </w:pPr>
      <w:r>
        <w:t>Demobilize resources.</w:t>
      </w:r>
    </w:p>
    <w:p w14:paraId="69F6513E" w14:textId="6A8650B7" w:rsidR="008A2645" w:rsidRDefault="008A2645" w:rsidP="000D4998">
      <w:pPr>
        <w:spacing w:after="120" w:line="240" w:lineRule="auto"/>
        <w:jc w:val="both"/>
      </w:pPr>
      <w:r w:rsidRPr="00270F64">
        <w:t xml:space="preserve">The EOC may be activated in support of operations in the unincorporated area of the </w:t>
      </w:r>
      <w:r>
        <w:t>County</w:t>
      </w:r>
      <w:r w:rsidRPr="00270F64">
        <w:t xml:space="preserve"> or at the request of a local Jurisdiction (City or Special District) as outlined in </w:t>
      </w:r>
      <w:r w:rsidR="00254D49">
        <w:t xml:space="preserve">San Joaquin </w:t>
      </w:r>
      <w:r>
        <w:t>County</w:t>
      </w:r>
      <w:r w:rsidR="00254D49">
        <w:t>’s</w:t>
      </w:r>
      <w:r>
        <w:t xml:space="preserve"> EOP</w:t>
      </w:r>
      <w:r w:rsidRPr="00270F64">
        <w:t xml:space="preserve">. The following </w:t>
      </w:r>
      <w:r>
        <w:t xml:space="preserve">responsibilities and </w:t>
      </w:r>
      <w:r w:rsidRPr="00270F64">
        <w:t>organizational charts depict the standard activation level</w:t>
      </w:r>
      <w:r>
        <w:t xml:space="preserve">s and responsibilities of staff in </w:t>
      </w:r>
      <w:r w:rsidRPr="00270F64">
        <w:t xml:space="preserve">the </w:t>
      </w:r>
      <w:r>
        <w:t>EOC</w:t>
      </w:r>
      <w:r w:rsidRPr="00270F64">
        <w:t xml:space="preserve"> in a flood incident or emergency.</w:t>
      </w:r>
      <w:r>
        <w:t xml:space="preserve"> </w:t>
      </w:r>
    </w:p>
    <w:p w14:paraId="107EC822" w14:textId="77777777" w:rsidR="00A00A44" w:rsidRDefault="00A00A44" w:rsidP="000D4998">
      <w:pPr>
        <w:spacing w:after="120" w:line="240" w:lineRule="auto"/>
      </w:pPr>
      <w:r>
        <w:br w:type="page"/>
      </w:r>
    </w:p>
    <w:p w14:paraId="0CEF7C67" w14:textId="6CC9B056" w:rsidR="008A2645" w:rsidRPr="0027514E" w:rsidRDefault="008A2645" w:rsidP="000D4998">
      <w:pPr>
        <w:spacing w:after="120" w:line="240" w:lineRule="auto"/>
        <w:jc w:val="both"/>
      </w:pPr>
      <w:r w:rsidRPr="0027514E">
        <w:lastRenderedPageBreak/>
        <w:t xml:space="preserve">Areas of special concern will be: </w:t>
      </w:r>
    </w:p>
    <w:p w14:paraId="5A844393" w14:textId="7769755B" w:rsidR="008A2645" w:rsidRPr="0027514E" w:rsidRDefault="008A2645" w:rsidP="00480E55">
      <w:pPr>
        <w:numPr>
          <w:ilvl w:val="0"/>
          <w:numId w:val="26"/>
        </w:numPr>
        <w:spacing w:after="0" w:line="240" w:lineRule="auto"/>
        <w:jc w:val="both"/>
      </w:pPr>
      <w:r w:rsidRPr="0027514E">
        <w:t xml:space="preserve">Protection of life, </w:t>
      </w:r>
      <w:r w:rsidR="00712D20" w:rsidRPr="0027514E">
        <w:t>propert</w:t>
      </w:r>
      <w:r w:rsidR="00712D20" w:rsidRPr="00F368E7">
        <w:t>y,</w:t>
      </w:r>
      <w:r w:rsidRPr="0027514E">
        <w:t xml:space="preserve"> and the environment</w:t>
      </w:r>
    </w:p>
    <w:p w14:paraId="1F21352C" w14:textId="77777777" w:rsidR="008A2645" w:rsidRPr="0027514E" w:rsidRDefault="008A2645" w:rsidP="00480E55">
      <w:pPr>
        <w:numPr>
          <w:ilvl w:val="0"/>
          <w:numId w:val="26"/>
        </w:numPr>
        <w:spacing w:after="0" w:line="240" w:lineRule="auto"/>
        <w:jc w:val="both"/>
      </w:pPr>
      <w:r w:rsidRPr="0027514E">
        <w:t>Alerting and warning the public, including people with disabilities and those with access and/or functional needs.</w:t>
      </w:r>
    </w:p>
    <w:p w14:paraId="5801997F" w14:textId="77777777" w:rsidR="008A2645" w:rsidRDefault="008A2645" w:rsidP="00480E55">
      <w:pPr>
        <w:numPr>
          <w:ilvl w:val="0"/>
          <w:numId w:val="26"/>
        </w:numPr>
        <w:spacing w:after="0" w:line="240" w:lineRule="auto"/>
        <w:jc w:val="both"/>
      </w:pPr>
      <w:r w:rsidRPr="0027514E">
        <w:t>Evacuation of the impacted population, including people with disabilities and those with access and/or functional needs.</w:t>
      </w:r>
    </w:p>
    <w:p w14:paraId="7C3B31AA" w14:textId="388090AF" w:rsidR="000C1476" w:rsidRPr="0027514E" w:rsidRDefault="000C1476" w:rsidP="00480E55">
      <w:pPr>
        <w:numPr>
          <w:ilvl w:val="0"/>
          <w:numId w:val="26"/>
        </w:numPr>
        <w:spacing w:after="0" w:line="240" w:lineRule="auto"/>
        <w:jc w:val="both"/>
      </w:pPr>
      <w:r>
        <w:t>Early alert and warning for those who might need additional time to evacuate.</w:t>
      </w:r>
    </w:p>
    <w:p w14:paraId="4F11AD30" w14:textId="77777777" w:rsidR="008A2645" w:rsidRPr="0027514E" w:rsidRDefault="008A2645" w:rsidP="00480E55">
      <w:pPr>
        <w:numPr>
          <w:ilvl w:val="0"/>
          <w:numId w:val="26"/>
        </w:numPr>
        <w:spacing w:after="0" w:line="240" w:lineRule="auto"/>
        <w:jc w:val="both"/>
      </w:pPr>
      <w:r>
        <w:t>Providing c</w:t>
      </w:r>
      <w:r w:rsidRPr="0027514E">
        <w:t xml:space="preserve">are and shelter </w:t>
      </w:r>
      <w:r>
        <w:t>of</w:t>
      </w:r>
      <w:r w:rsidRPr="0027514E">
        <w:t xml:space="preserve"> large numbers of people. </w:t>
      </w:r>
    </w:p>
    <w:p w14:paraId="742DD73C" w14:textId="77777777" w:rsidR="008A2645" w:rsidRPr="0027514E" w:rsidRDefault="008A2645" w:rsidP="00480E55">
      <w:pPr>
        <w:numPr>
          <w:ilvl w:val="0"/>
          <w:numId w:val="26"/>
        </w:numPr>
        <w:spacing w:after="0" w:line="240" w:lineRule="auto"/>
        <w:jc w:val="both"/>
      </w:pPr>
      <w:r>
        <w:t>Coordination of s</w:t>
      </w:r>
      <w:r w:rsidRPr="0027514E">
        <w:t xml:space="preserve">earch and rescue operations, including water rescues. </w:t>
      </w:r>
    </w:p>
    <w:p w14:paraId="1DA71FF8" w14:textId="77777777" w:rsidR="008A2645" w:rsidRPr="0027514E" w:rsidRDefault="008A2645" w:rsidP="00480E55">
      <w:pPr>
        <w:numPr>
          <w:ilvl w:val="0"/>
          <w:numId w:val="26"/>
        </w:numPr>
        <w:spacing w:after="0" w:line="240" w:lineRule="auto"/>
        <w:jc w:val="both"/>
      </w:pPr>
      <w:r>
        <w:t>Monitoring and evaluation of e</w:t>
      </w:r>
      <w:r w:rsidRPr="0027514E">
        <w:t xml:space="preserve">nvironmental and public health concerns. </w:t>
      </w:r>
    </w:p>
    <w:p w14:paraId="2F823AA5" w14:textId="77777777" w:rsidR="008A2645" w:rsidRPr="0027514E" w:rsidRDefault="008A2645" w:rsidP="00480E55">
      <w:pPr>
        <w:numPr>
          <w:ilvl w:val="0"/>
          <w:numId w:val="26"/>
        </w:numPr>
        <w:spacing w:after="0" w:line="240" w:lineRule="auto"/>
        <w:jc w:val="both"/>
      </w:pPr>
      <w:r w:rsidRPr="0027514E">
        <w:t>Debris removal.</w:t>
      </w:r>
    </w:p>
    <w:p w14:paraId="3210A5B5" w14:textId="77777777" w:rsidR="008A2645" w:rsidRPr="0027514E" w:rsidRDefault="008A2645" w:rsidP="00480E55">
      <w:pPr>
        <w:numPr>
          <w:ilvl w:val="0"/>
          <w:numId w:val="26"/>
        </w:numPr>
        <w:spacing w:after="0" w:line="240" w:lineRule="auto"/>
        <w:jc w:val="both"/>
      </w:pPr>
      <w:r w:rsidRPr="0027514E">
        <w:t>Animal care issues, including care, shelter and possible public health concerns.</w:t>
      </w:r>
    </w:p>
    <w:p w14:paraId="43B1DB75" w14:textId="77777777" w:rsidR="008A2645" w:rsidRDefault="008A2645" w:rsidP="00480E55">
      <w:pPr>
        <w:numPr>
          <w:ilvl w:val="0"/>
          <w:numId w:val="26"/>
        </w:numPr>
        <w:spacing w:after="0" w:line="240" w:lineRule="auto"/>
        <w:jc w:val="both"/>
      </w:pPr>
      <w:r w:rsidRPr="0027514E">
        <w:t>Behavioral health operations and support.</w:t>
      </w:r>
    </w:p>
    <w:p w14:paraId="240716BF" w14:textId="4A247AD8" w:rsidR="00F035BC" w:rsidRDefault="008A2645" w:rsidP="00480E55">
      <w:pPr>
        <w:numPr>
          <w:ilvl w:val="0"/>
          <w:numId w:val="26"/>
        </w:numPr>
        <w:spacing w:after="120" w:line="240" w:lineRule="auto"/>
        <w:jc w:val="both"/>
      </w:pPr>
      <w:r w:rsidRPr="0027514E">
        <w:t>Record keeping and monitoring.</w:t>
      </w:r>
    </w:p>
    <w:p w14:paraId="59B3BD5F" w14:textId="3EFC01E8" w:rsidR="00E52D11" w:rsidRPr="00A162C8" w:rsidRDefault="00E52D11" w:rsidP="00F035BC">
      <w:pPr>
        <w:pStyle w:val="Heading2"/>
        <w:spacing w:before="0"/>
      </w:pPr>
      <w:bookmarkStart w:id="40" w:name="_Toc172038995"/>
      <w:r w:rsidRPr="00A162C8">
        <w:t>EOC Director</w:t>
      </w:r>
      <w:bookmarkEnd w:id="40"/>
    </w:p>
    <w:p w14:paraId="3931BCAC" w14:textId="77777777" w:rsidR="00E52D11" w:rsidRDefault="00E52D11" w:rsidP="00480E55">
      <w:pPr>
        <w:pStyle w:val="ListParagraph"/>
        <w:numPr>
          <w:ilvl w:val="0"/>
          <w:numId w:val="16"/>
        </w:numPr>
        <w:spacing w:after="120" w:line="240" w:lineRule="auto"/>
        <w:ind w:left="990"/>
        <w:jc w:val="both"/>
      </w:pPr>
      <w:r>
        <w:t>Coordinate emergency response activities in support of incident objectives</w:t>
      </w:r>
    </w:p>
    <w:p w14:paraId="441FF278" w14:textId="21D85E72" w:rsidR="00E52D11" w:rsidRDefault="00E52D11" w:rsidP="00480E55">
      <w:pPr>
        <w:pStyle w:val="ListParagraph"/>
        <w:numPr>
          <w:ilvl w:val="0"/>
          <w:numId w:val="16"/>
        </w:numPr>
        <w:spacing w:after="120" w:line="240" w:lineRule="auto"/>
        <w:ind w:left="990"/>
        <w:jc w:val="both"/>
      </w:pPr>
      <w:r>
        <w:t>Identify evacuation needs</w:t>
      </w:r>
    </w:p>
    <w:p w14:paraId="04ABFD6E" w14:textId="59150872" w:rsidR="008502F6" w:rsidRDefault="008502F6" w:rsidP="00480E55">
      <w:pPr>
        <w:pStyle w:val="ListParagraph"/>
        <w:numPr>
          <w:ilvl w:val="0"/>
          <w:numId w:val="16"/>
        </w:numPr>
        <w:spacing w:after="120" w:line="240" w:lineRule="auto"/>
        <w:ind w:left="990"/>
        <w:jc w:val="both"/>
      </w:pPr>
      <w:r>
        <w:t xml:space="preserve">Activate EOC personnel and Support Functions as </w:t>
      </w:r>
      <w:r w:rsidR="006D0B12">
        <w:t>appropriate</w:t>
      </w:r>
    </w:p>
    <w:p w14:paraId="18A5B339" w14:textId="4A0190E9" w:rsidR="00E52D11" w:rsidRDefault="00E52D11" w:rsidP="00480E55">
      <w:pPr>
        <w:pStyle w:val="ListParagraph"/>
        <w:numPr>
          <w:ilvl w:val="0"/>
          <w:numId w:val="16"/>
        </w:numPr>
        <w:spacing w:after="120" w:line="240" w:lineRule="auto"/>
        <w:ind w:left="990"/>
        <w:jc w:val="both"/>
      </w:pPr>
      <w:r>
        <w:t>Request assistance from support agencies</w:t>
      </w:r>
    </w:p>
    <w:p w14:paraId="25480B85" w14:textId="77777777" w:rsidR="00E52D11" w:rsidRDefault="00E52D11" w:rsidP="00480E55">
      <w:pPr>
        <w:pStyle w:val="ListParagraph"/>
        <w:numPr>
          <w:ilvl w:val="0"/>
          <w:numId w:val="16"/>
        </w:numPr>
        <w:spacing w:after="120" w:line="240" w:lineRule="auto"/>
        <w:ind w:left="990"/>
        <w:jc w:val="both"/>
      </w:pPr>
      <w:r>
        <w:t>Approve EOC objectives and incident objectives and incident plan</w:t>
      </w:r>
    </w:p>
    <w:p w14:paraId="4A8A8F95" w14:textId="23D69D80" w:rsidR="00F035BC" w:rsidRDefault="00E52D11" w:rsidP="00480E55">
      <w:pPr>
        <w:pStyle w:val="ListParagraph"/>
        <w:numPr>
          <w:ilvl w:val="0"/>
          <w:numId w:val="16"/>
        </w:numPr>
        <w:spacing w:after="120" w:line="240" w:lineRule="auto"/>
        <w:ind w:left="994"/>
        <w:jc w:val="both"/>
      </w:pPr>
      <w:r>
        <w:t>Maintain communication and coordination between OA EOC, city EOCs, REOC and support agencies</w:t>
      </w:r>
    </w:p>
    <w:p w14:paraId="43CB9071" w14:textId="649DF5B0" w:rsidR="00E52D11" w:rsidRPr="00A162C8" w:rsidRDefault="00A51A81" w:rsidP="00F035BC">
      <w:pPr>
        <w:pStyle w:val="Heading2"/>
        <w:spacing w:before="0"/>
      </w:pPr>
      <w:bookmarkStart w:id="41" w:name="_Toc172038996"/>
      <w:r w:rsidRPr="00A162C8">
        <w:t xml:space="preserve">EOC </w:t>
      </w:r>
      <w:r w:rsidR="00E52D11" w:rsidRPr="00A162C8">
        <w:t>Public Information Officer</w:t>
      </w:r>
      <w:bookmarkEnd w:id="41"/>
    </w:p>
    <w:p w14:paraId="7808EC2F" w14:textId="141FCFAE" w:rsidR="00E52D11" w:rsidRDefault="00E52D11" w:rsidP="00480E55">
      <w:pPr>
        <w:pStyle w:val="ListParagraph"/>
        <w:numPr>
          <w:ilvl w:val="0"/>
          <w:numId w:val="17"/>
        </w:numPr>
        <w:spacing w:after="120" w:line="240" w:lineRule="auto"/>
        <w:ind w:left="990"/>
        <w:jc w:val="both"/>
      </w:pPr>
      <w:r>
        <w:t xml:space="preserve">Ensure that the public, including individuals with access and functional needs, receive current evacuation orders, and provide direction to community members on </w:t>
      </w:r>
      <w:r w:rsidR="00A51A81">
        <w:t>how</w:t>
      </w:r>
      <w:r w:rsidR="006D0B12">
        <w:t xml:space="preserve"> </w:t>
      </w:r>
      <w:r>
        <w:t>to protect themselves and their loved ones</w:t>
      </w:r>
    </w:p>
    <w:p w14:paraId="759CF99E" w14:textId="13F85BEB" w:rsidR="00A51A81" w:rsidRDefault="00A51A81" w:rsidP="00480E55">
      <w:pPr>
        <w:pStyle w:val="ListParagraph"/>
        <w:numPr>
          <w:ilvl w:val="0"/>
          <w:numId w:val="17"/>
        </w:numPr>
        <w:spacing w:after="120" w:line="240" w:lineRule="auto"/>
        <w:ind w:left="990"/>
        <w:jc w:val="both"/>
      </w:pPr>
      <w:r>
        <w:t>Ensure that information is timely and appropriate to the incident</w:t>
      </w:r>
    </w:p>
    <w:p w14:paraId="0959C9D4" w14:textId="658FCCD8" w:rsidR="00E52D11" w:rsidRDefault="00E52D11" w:rsidP="00480E55">
      <w:pPr>
        <w:pStyle w:val="ListParagraph"/>
        <w:numPr>
          <w:ilvl w:val="0"/>
          <w:numId w:val="17"/>
        </w:numPr>
        <w:spacing w:after="120" w:line="240" w:lineRule="auto"/>
        <w:ind w:left="990"/>
        <w:jc w:val="both"/>
      </w:pPr>
      <w:r>
        <w:t>Oversee external affairs including:</w:t>
      </w:r>
    </w:p>
    <w:p w14:paraId="54A07C24" w14:textId="79543970" w:rsidR="00E52D11" w:rsidRDefault="00E52D11" w:rsidP="00480E55">
      <w:pPr>
        <w:pStyle w:val="ListParagraph"/>
        <w:numPr>
          <w:ilvl w:val="1"/>
          <w:numId w:val="17"/>
        </w:numPr>
        <w:spacing w:after="120" w:line="240" w:lineRule="auto"/>
        <w:ind w:left="1800"/>
        <w:jc w:val="both"/>
      </w:pPr>
      <w:r>
        <w:t>Message development</w:t>
      </w:r>
      <w:r w:rsidR="00A51A81">
        <w:t xml:space="preserve"> </w:t>
      </w:r>
    </w:p>
    <w:p w14:paraId="2BC75EC6" w14:textId="170E0A65" w:rsidR="00E52D11" w:rsidRDefault="00E52D11" w:rsidP="00480E55">
      <w:pPr>
        <w:pStyle w:val="ListParagraph"/>
        <w:numPr>
          <w:ilvl w:val="1"/>
          <w:numId w:val="17"/>
        </w:numPr>
        <w:spacing w:after="120" w:line="240" w:lineRule="auto"/>
        <w:ind w:left="1800"/>
        <w:jc w:val="both"/>
      </w:pPr>
      <w:r>
        <w:t>Activation of the Joint Information System</w:t>
      </w:r>
    </w:p>
    <w:p w14:paraId="2A7EBD02" w14:textId="25C9E1D7" w:rsidR="00F035BC" w:rsidRDefault="00E52D11" w:rsidP="00480E55">
      <w:pPr>
        <w:pStyle w:val="ListParagraph"/>
        <w:numPr>
          <w:ilvl w:val="1"/>
          <w:numId w:val="17"/>
        </w:numPr>
        <w:spacing w:after="120" w:line="240" w:lineRule="auto"/>
        <w:ind w:left="1800"/>
        <w:jc w:val="both"/>
      </w:pPr>
      <w:r>
        <w:t>Establishing a Joint Information Center</w:t>
      </w:r>
    </w:p>
    <w:p w14:paraId="7022B505" w14:textId="65EC8054" w:rsidR="007270C1" w:rsidRDefault="007270C1" w:rsidP="000D4998">
      <w:pPr>
        <w:pStyle w:val="Heading2"/>
        <w:spacing w:before="0" w:after="120" w:line="240" w:lineRule="auto"/>
      </w:pPr>
      <w:bookmarkStart w:id="42" w:name="_Toc172038997"/>
      <w:r>
        <w:t>Emergency Support Functions</w:t>
      </w:r>
      <w:bookmarkEnd w:id="42"/>
    </w:p>
    <w:p w14:paraId="0D630387" w14:textId="7EC51E22" w:rsidR="007270C1" w:rsidRDefault="007270C1" w:rsidP="000D4998">
      <w:pPr>
        <w:spacing w:after="120" w:line="240" w:lineRule="auto"/>
        <w:jc w:val="both"/>
      </w:pPr>
      <w:r w:rsidRPr="0027514E">
        <w:t xml:space="preserve">The County EOC will activate the appropriate Emergency Support Functions (ESF’s), based on the threat </w:t>
      </w:r>
      <w:r w:rsidR="00A51A81">
        <w:t>and/</w:t>
      </w:r>
      <w:r w:rsidRPr="0027514E">
        <w:t>or</w:t>
      </w:r>
      <w:r w:rsidR="00A51A81">
        <w:t xml:space="preserve"> incident</w:t>
      </w:r>
      <w:r w:rsidRPr="0027514E">
        <w:t>. A</w:t>
      </w:r>
      <w:r>
        <w:t xml:space="preserve">n evacuation </w:t>
      </w:r>
      <w:r w:rsidRPr="0027514E">
        <w:t>event will require multi-jurisdiction, multi-agency</w:t>
      </w:r>
      <w:r w:rsidR="00A51A81">
        <w:t>,</w:t>
      </w:r>
      <w:r w:rsidRPr="0027514E">
        <w:t xml:space="preserve"> and multi-discipline coordination at all levels, including first responders.</w:t>
      </w:r>
      <w:r w:rsidR="002562FE">
        <w:t xml:space="preserve"> In some cases, a rep</w:t>
      </w:r>
      <w:r w:rsidR="00C35027">
        <w:t xml:space="preserve">resentative from each activated Emergency Support Function might be requested to provide a staff member to the EOC </w:t>
      </w:r>
      <w:r w:rsidR="002C5D6F">
        <w:t>to</w:t>
      </w:r>
      <w:r w:rsidR="00C35027">
        <w:t xml:space="preserve"> maintain communication, efficiency and a continuity of operations during the incident. </w:t>
      </w:r>
    </w:p>
    <w:p w14:paraId="7E935C99" w14:textId="076AC8AE" w:rsidR="005E4106" w:rsidRDefault="005E4106" w:rsidP="000D4998">
      <w:pPr>
        <w:spacing w:after="120" w:line="240" w:lineRule="auto"/>
        <w:jc w:val="both"/>
        <w:sectPr w:rsidR="005E4106" w:rsidSect="006E57B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pPr>
    </w:p>
    <w:p w14:paraId="2D54DC94" w14:textId="31B2FA22" w:rsidR="00C0007B" w:rsidRPr="00055E9D" w:rsidRDefault="00FF5382" w:rsidP="00055E9D">
      <w:pPr>
        <w:spacing w:after="240" w:line="240" w:lineRule="auto"/>
        <w:jc w:val="both"/>
        <w:rPr>
          <w:u w:val="single"/>
        </w:rPr>
      </w:pPr>
      <w:bookmarkStart w:id="43" w:name="_Toc132717968"/>
      <w:commentRangeStart w:id="44"/>
      <w:commentRangeStart w:id="45"/>
      <w:r w:rsidRPr="00055E9D">
        <w:rPr>
          <w:rFonts w:ascii="Arial" w:hAnsi="Arial" w:cs="Arial"/>
          <w:b/>
          <w:bCs/>
          <w:sz w:val="24"/>
          <w:szCs w:val="24"/>
          <w:u w:val="single"/>
        </w:rPr>
        <w:lastRenderedPageBreak/>
        <w:t xml:space="preserve">Figure 4 </w:t>
      </w:r>
      <w:r w:rsidR="00784241" w:rsidRPr="00055E9D">
        <w:rPr>
          <w:rFonts w:ascii="Arial" w:hAnsi="Arial" w:cs="Arial"/>
          <w:b/>
          <w:bCs/>
          <w:sz w:val="24"/>
          <w:szCs w:val="24"/>
          <w:u w:val="single"/>
        </w:rPr>
        <w:t xml:space="preserve">- </w:t>
      </w:r>
      <w:r w:rsidR="00C0007B" w:rsidRPr="00055E9D">
        <w:rPr>
          <w:rFonts w:ascii="Arial" w:hAnsi="Arial" w:cs="Arial"/>
          <w:b/>
          <w:bCs/>
          <w:sz w:val="24"/>
          <w:szCs w:val="24"/>
          <w:u w:val="single"/>
        </w:rPr>
        <w:t>Responsibilities by Emergency Support Function</w:t>
      </w:r>
      <w:bookmarkEnd w:id="43"/>
      <w:commentRangeEnd w:id="44"/>
      <w:r w:rsidR="002C5D6F">
        <w:rPr>
          <w:rStyle w:val="CommentReference"/>
        </w:rPr>
        <w:commentReference w:id="44"/>
      </w:r>
      <w:commentRangeEnd w:id="45"/>
      <w:r w:rsidR="0048277C">
        <w:rPr>
          <w:rStyle w:val="CommentReference"/>
        </w:rPr>
        <w:commentReference w:id="45"/>
      </w:r>
    </w:p>
    <w:tbl>
      <w:tblPr>
        <w:tblStyle w:val="TableGrid"/>
        <w:tblW w:w="13045" w:type="dxa"/>
        <w:tblInd w:w="0" w:type="dxa"/>
        <w:tblLook w:val="04A0" w:firstRow="1" w:lastRow="0" w:firstColumn="1" w:lastColumn="0" w:noHBand="0" w:noVBand="1"/>
      </w:tblPr>
      <w:tblGrid>
        <w:gridCol w:w="2425"/>
        <w:gridCol w:w="2340"/>
        <w:gridCol w:w="8280"/>
      </w:tblGrid>
      <w:tr w:rsidR="00C0007B" w:rsidRPr="00A162C8" w14:paraId="4170AC3A" w14:textId="77777777" w:rsidTr="005E4106">
        <w:tc>
          <w:tcPr>
            <w:tcW w:w="2425" w:type="dxa"/>
            <w:shd w:val="clear" w:color="auto" w:fill="66CCFF"/>
          </w:tcPr>
          <w:p w14:paraId="2B9ED87B" w14:textId="0C2D8B6A" w:rsidR="00C0007B" w:rsidRPr="00A162C8" w:rsidRDefault="00C0007B" w:rsidP="000D4998">
            <w:pPr>
              <w:spacing w:after="120"/>
              <w:rPr>
                <w:rFonts w:ascii="Arial" w:hAnsi="Arial" w:cs="Arial"/>
                <w:b/>
                <w:bCs/>
                <w:sz w:val="24"/>
                <w:szCs w:val="24"/>
              </w:rPr>
            </w:pPr>
            <w:r w:rsidRPr="00A162C8">
              <w:rPr>
                <w:rFonts w:ascii="Arial" w:hAnsi="Arial" w:cs="Arial"/>
                <w:b/>
                <w:bCs/>
                <w:sz w:val="24"/>
                <w:szCs w:val="24"/>
              </w:rPr>
              <w:t>E</w:t>
            </w:r>
            <w:r w:rsidR="00A162C8" w:rsidRPr="00A162C8">
              <w:rPr>
                <w:rFonts w:ascii="Arial" w:hAnsi="Arial" w:cs="Arial"/>
                <w:b/>
                <w:bCs/>
                <w:sz w:val="24"/>
                <w:szCs w:val="24"/>
              </w:rPr>
              <w:t xml:space="preserve">mergency </w:t>
            </w:r>
            <w:r w:rsidR="00FB439B" w:rsidRPr="00A162C8">
              <w:rPr>
                <w:rFonts w:ascii="Arial" w:hAnsi="Arial" w:cs="Arial"/>
                <w:b/>
                <w:bCs/>
                <w:sz w:val="24"/>
                <w:szCs w:val="24"/>
              </w:rPr>
              <w:t>S</w:t>
            </w:r>
            <w:r w:rsidR="00A162C8" w:rsidRPr="00A162C8">
              <w:rPr>
                <w:rFonts w:ascii="Arial" w:hAnsi="Arial" w:cs="Arial"/>
                <w:b/>
                <w:bCs/>
                <w:sz w:val="24"/>
                <w:szCs w:val="24"/>
              </w:rPr>
              <w:t xml:space="preserve">upport </w:t>
            </w:r>
            <w:r w:rsidR="00FB439B" w:rsidRPr="00A162C8">
              <w:rPr>
                <w:rFonts w:ascii="Arial" w:hAnsi="Arial" w:cs="Arial"/>
                <w:b/>
                <w:bCs/>
                <w:sz w:val="24"/>
                <w:szCs w:val="24"/>
              </w:rPr>
              <w:t>F</w:t>
            </w:r>
            <w:r w:rsidR="00A162C8" w:rsidRPr="00A162C8">
              <w:rPr>
                <w:rFonts w:ascii="Arial" w:hAnsi="Arial" w:cs="Arial"/>
                <w:b/>
                <w:bCs/>
                <w:sz w:val="24"/>
                <w:szCs w:val="24"/>
              </w:rPr>
              <w:t>unction</w:t>
            </w:r>
          </w:p>
        </w:tc>
        <w:tc>
          <w:tcPr>
            <w:tcW w:w="2340" w:type="dxa"/>
            <w:shd w:val="clear" w:color="auto" w:fill="66CCFF"/>
          </w:tcPr>
          <w:p w14:paraId="07E3C1CD" w14:textId="77777777" w:rsidR="00C0007B" w:rsidRPr="00A162C8" w:rsidRDefault="00C0007B" w:rsidP="000D4998">
            <w:pPr>
              <w:spacing w:after="120"/>
              <w:rPr>
                <w:rFonts w:ascii="Arial" w:hAnsi="Arial" w:cs="Arial"/>
                <w:b/>
                <w:bCs/>
                <w:sz w:val="24"/>
                <w:szCs w:val="24"/>
              </w:rPr>
            </w:pPr>
            <w:r w:rsidRPr="00A162C8">
              <w:rPr>
                <w:rFonts w:ascii="Arial" w:hAnsi="Arial" w:cs="Arial"/>
                <w:b/>
                <w:bCs/>
                <w:sz w:val="24"/>
                <w:szCs w:val="24"/>
              </w:rPr>
              <w:t>Lead Agency</w:t>
            </w:r>
          </w:p>
        </w:tc>
        <w:tc>
          <w:tcPr>
            <w:tcW w:w="8280" w:type="dxa"/>
            <w:shd w:val="clear" w:color="auto" w:fill="66CCFF"/>
          </w:tcPr>
          <w:p w14:paraId="478E8427" w14:textId="77777777" w:rsidR="00C0007B" w:rsidRPr="00A162C8" w:rsidRDefault="00C0007B" w:rsidP="000D4998">
            <w:pPr>
              <w:spacing w:after="120"/>
              <w:rPr>
                <w:rFonts w:ascii="Arial" w:hAnsi="Arial" w:cs="Arial"/>
                <w:b/>
                <w:bCs/>
                <w:sz w:val="24"/>
                <w:szCs w:val="24"/>
              </w:rPr>
            </w:pPr>
            <w:r w:rsidRPr="00A162C8">
              <w:rPr>
                <w:rFonts w:ascii="Arial" w:hAnsi="Arial" w:cs="Arial"/>
                <w:b/>
                <w:bCs/>
                <w:sz w:val="24"/>
                <w:szCs w:val="24"/>
              </w:rPr>
              <w:t>Specific Responsibilities</w:t>
            </w:r>
          </w:p>
        </w:tc>
      </w:tr>
      <w:tr w:rsidR="00C0007B" w:rsidRPr="001C7F4F" w14:paraId="2C1C9935" w14:textId="77777777" w:rsidTr="005E4106">
        <w:tc>
          <w:tcPr>
            <w:tcW w:w="2425" w:type="dxa"/>
            <w:vAlign w:val="center"/>
          </w:tcPr>
          <w:p w14:paraId="1A8C01AB" w14:textId="2E4E2BBE"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1</w:t>
            </w:r>
            <w:r w:rsidR="00C0007B">
              <w:rPr>
                <w:rFonts w:ascii="Arial" w:hAnsi="Arial" w:cs="Arial"/>
              </w:rPr>
              <w:t xml:space="preserve"> – </w:t>
            </w:r>
            <w:r w:rsidR="00C0007B" w:rsidRPr="001C7F4F">
              <w:rPr>
                <w:rFonts w:ascii="Arial" w:hAnsi="Arial" w:cs="Arial"/>
              </w:rPr>
              <w:t>Transportation</w:t>
            </w:r>
          </w:p>
        </w:tc>
        <w:tc>
          <w:tcPr>
            <w:tcW w:w="2340" w:type="dxa"/>
            <w:vAlign w:val="center"/>
          </w:tcPr>
          <w:p w14:paraId="399459D2" w14:textId="38B56607" w:rsidR="00C0007B" w:rsidRDefault="005C400C" w:rsidP="000D4998">
            <w:pPr>
              <w:spacing w:after="120"/>
              <w:jc w:val="center"/>
              <w:rPr>
                <w:rFonts w:ascii="Arial" w:hAnsi="Arial" w:cs="Arial"/>
              </w:rPr>
            </w:pPr>
            <w:r>
              <w:rPr>
                <w:rFonts w:ascii="Arial" w:hAnsi="Arial" w:cs="Arial"/>
              </w:rPr>
              <w:t>OES</w:t>
            </w:r>
          </w:p>
          <w:p w14:paraId="2217EE77" w14:textId="77777777" w:rsidR="005C400C" w:rsidRDefault="005C400C" w:rsidP="000D4998">
            <w:pPr>
              <w:spacing w:after="120"/>
              <w:jc w:val="center"/>
              <w:rPr>
                <w:rFonts w:ascii="Arial" w:hAnsi="Arial" w:cs="Arial"/>
              </w:rPr>
            </w:pPr>
          </w:p>
          <w:p w14:paraId="0828B35F" w14:textId="441E1102" w:rsidR="005C400C" w:rsidRPr="001C7F4F" w:rsidRDefault="005C400C" w:rsidP="000D4998">
            <w:pPr>
              <w:spacing w:after="120"/>
              <w:jc w:val="center"/>
              <w:rPr>
                <w:rFonts w:ascii="Arial" w:hAnsi="Arial" w:cs="Arial"/>
              </w:rPr>
            </w:pPr>
            <w:r>
              <w:rPr>
                <w:rFonts w:ascii="Arial" w:hAnsi="Arial" w:cs="Arial"/>
              </w:rPr>
              <w:t>SJC Sheriff’s Office</w:t>
            </w:r>
          </w:p>
        </w:tc>
        <w:tc>
          <w:tcPr>
            <w:tcW w:w="8280" w:type="dxa"/>
            <w:vAlign w:val="center"/>
          </w:tcPr>
          <w:p w14:paraId="1C760A79" w14:textId="77777777" w:rsidR="00C0007B" w:rsidRPr="00784241" w:rsidRDefault="00C0007B" w:rsidP="00480E55">
            <w:pPr>
              <w:pStyle w:val="ListParagraph"/>
              <w:numPr>
                <w:ilvl w:val="0"/>
                <w:numId w:val="52"/>
              </w:numPr>
              <w:spacing w:before="120"/>
              <w:ind w:left="432"/>
              <w:contextualSpacing w:val="0"/>
              <w:jc w:val="both"/>
              <w:rPr>
                <w:rFonts w:ascii="Arial" w:hAnsi="Arial" w:cs="Arial"/>
              </w:rPr>
            </w:pPr>
            <w:r w:rsidRPr="00784241">
              <w:rPr>
                <w:rFonts w:ascii="Arial" w:hAnsi="Arial" w:cs="Arial"/>
              </w:rPr>
              <w:t>Transportation of people and materials into and out of affected areas</w:t>
            </w:r>
          </w:p>
          <w:p w14:paraId="777C77F4" w14:textId="4FCA5A85" w:rsidR="00C0007B" w:rsidRDefault="00C0007B" w:rsidP="00480E55">
            <w:pPr>
              <w:pStyle w:val="ListParagraph"/>
              <w:numPr>
                <w:ilvl w:val="0"/>
                <w:numId w:val="28"/>
              </w:numPr>
              <w:ind w:left="436" w:hanging="346"/>
              <w:contextualSpacing w:val="0"/>
              <w:jc w:val="both"/>
              <w:rPr>
                <w:rFonts w:ascii="Arial" w:hAnsi="Arial" w:cs="Arial"/>
              </w:rPr>
            </w:pPr>
            <w:r w:rsidRPr="004102E9">
              <w:rPr>
                <w:rFonts w:ascii="Arial" w:hAnsi="Arial" w:cs="Arial"/>
              </w:rPr>
              <w:t>Refer to the</w:t>
            </w:r>
            <w:r w:rsidR="005C400C">
              <w:rPr>
                <w:rFonts w:ascii="Arial" w:hAnsi="Arial" w:cs="Arial"/>
              </w:rPr>
              <w:t xml:space="preserve"> ESF-01</w:t>
            </w:r>
            <w:r w:rsidRPr="004102E9">
              <w:rPr>
                <w:rFonts w:ascii="Arial" w:hAnsi="Arial" w:cs="Arial"/>
              </w:rPr>
              <w:t xml:space="preserve"> Transportation</w:t>
            </w:r>
            <w:r w:rsidR="005C400C">
              <w:rPr>
                <w:rFonts w:ascii="Arial" w:hAnsi="Arial" w:cs="Arial"/>
              </w:rPr>
              <w:t xml:space="preserve"> Annex</w:t>
            </w:r>
            <w:r w:rsidRPr="004102E9">
              <w:rPr>
                <w:rFonts w:ascii="Arial" w:hAnsi="Arial" w:cs="Arial"/>
              </w:rPr>
              <w:t xml:space="preserve"> Plan to support evacuation operations</w:t>
            </w:r>
          </w:p>
          <w:p w14:paraId="7D12CE16" w14:textId="77777777" w:rsidR="00C0007B" w:rsidRPr="00293932" w:rsidRDefault="00C0007B" w:rsidP="00480E55">
            <w:pPr>
              <w:pStyle w:val="ListParagraph"/>
              <w:numPr>
                <w:ilvl w:val="0"/>
                <w:numId w:val="28"/>
              </w:numPr>
              <w:ind w:left="436" w:hanging="346"/>
              <w:contextualSpacing w:val="0"/>
              <w:jc w:val="both"/>
              <w:rPr>
                <w:rFonts w:ascii="Arial" w:hAnsi="Arial" w:cs="Arial"/>
              </w:rPr>
            </w:pPr>
            <w:r w:rsidRPr="00293932">
              <w:rPr>
                <w:rFonts w:ascii="Arial" w:eastAsia="Arial" w:hAnsi="Arial" w:cs="Times New Roman"/>
              </w:rPr>
              <w:t>Coordinate the acquisition or use of required public transportation resources</w:t>
            </w:r>
          </w:p>
          <w:p w14:paraId="55792B56" w14:textId="77777777" w:rsidR="00C0007B" w:rsidRPr="00293932" w:rsidRDefault="00C0007B" w:rsidP="00480E55">
            <w:pPr>
              <w:numPr>
                <w:ilvl w:val="0"/>
                <w:numId w:val="28"/>
              </w:numPr>
              <w:ind w:left="436" w:hanging="346"/>
              <w:jc w:val="both"/>
              <w:rPr>
                <w:rFonts w:ascii="Arial" w:eastAsia="Arial" w:hAnsi="Arial" w:cs="Times New Roman"/>
              </w:rPr>
            </w:pPr>
            <w:r w:rsidRPr="00293932">
              <w:rPr>
                <w:rFonts w:ascii="Arial" w:eastAsia="Arial" w:hAnsi="Arial" w:cs="Times New Roman"/>
              </w:rPr>
              <w:t xml:space="preserve">Provide accessible transportation resources to support </w:t>
            </w:r>
            <w:r>
              <w:rPr>
                <w:rFonts w:ascii="Arial" w:eastAsia="Arial" w:hAnsi="Arial" w:cs="Times New Roman"/>
              </w:rPr>
              <w:t>rally</w:t>
            </w:r>
            <w:r w:rsidRPr="00293932">
              <w:rPr>
                <w:rFonts w:ascii="Arial" w:eastAsia="Arial" w:hAnsi="Arial" w:cs="Times New Roman"/>
              </w:rPr>
              <w:t xml:space="preserve"> points, temporary evacuation points, shelter locations, and the on-going transit needs of residents and evacuees</w:t>
            </w:r>
          </w:p>
          <w:p w14:paraId="24805A23" w14:textId="77777777" w:rsidR="00C0007B" w:rsidRPr="00293932" w:rsidRDefault="00C0007B" w:rsidP="00480E55">
            <w:pPr>
              <w:numPr>
                <w:ilvl w:val="0"/>
                <w:numId w:val="28"/>
              </w:numPr>
              <w:ind w:left="436" w:hanging="346"/>
              <w:jc w:val="both"/>
              <w:rPr>
                <w:rFonts w:ascii="Arial" w:eastAsia="Arial" w:hAnsi="Arial" w:cs="Times New Roman"/>
              </w:rPr>
            </w:pPr>
            <w:r w:rsidRPr="00293932">
              <w:rPr>
                <w:rFonts w:ascii="Arial" w:eastAsia="Arial" w:hAnsi="Arial" w:cs="Times New Roman"/>
              </w:rPr>
              <w:t>Work with the Logistics Section to acquire additional private sector and Non-Governmental Organization resources as required</w:t>
            </w:r>
          </w:p>
          <w:p w14:paraId="6B0EA6A9" w14:textId="342F2534" w:rsidR="00FA1E13" w:rsidRPr="00FA1E13" w:rsidRDefault="00C0007B" w:rsidP="00480E55">
            <w:pPr>
              <w:numPr>
                <w:ilvl w:val="0"/>
                <w:numId w:val="28"/>
              </w:numPr>
              <w:spacing w:after="120"/>
              <w:ind w:left="432" w:hanging="346"/>
              <w:jc w:val="both"/>
              <w:rPr>
                <w:rFonts w:ascii="Arial" w:eastAsia="Arial" w:hAnsi="Arial" w:cs="Times New Roman"/>
              </w:rPr>
            </w:pPr>
            <w:r w:rsidRPr="00293932">
              <w:rPr>
                <w:rFonts w:ascii="Arial" w:eastAsia="Arial" w:hAnsi="Arial" w:cs="Times New Roman"/>
              </w:rPr>
              <w:t xml:space="preserve">Work with the </w:t>
            </w:r>
            <w:r w:rsidR="005C400C">
              <w:rPr>
                <w:rFonts w:ascii="Arial" w:eastAsia="Arial" w:hAnsi="Arial" w:cs="Times New Roman"/>
              </w:rPr>
              <w:t xml:space="preserve">ESF-06 Mass </w:t>
            </w:r>
            <w:r w:rsidRPr="00293932">
              <w:rPr>
                <w:rFonts w:ascii="Arial" w:eastAsia="Arial" w:hAnsi="Arial" w:cs="Times New Roman"/>
              </w:rPr>
              <w:t>Care and Shelter Branch to coordinate shelter services for paratransit clients unable to return to their home in the affected area</w:t>
            </w:r>
          </w:p>
        </w:tc>
      </w:tr>
      <w:tr w:rsidR="00C0007B" w:rsidRPr="001C7F4F" w14:paraId="1D46E290" w14:textId="77777777" w:rsidTr="005E4106">
        <w:tc>
          <w:tcPr>
            <w:tcW w:w="2425" w:type="dxa"/>
            <w:vAlign w:val="center"/>
          </w:tcPr>
          <w:p w14:paraId="602E4AD0" w14:textId="5E1F0C86"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2</w:t>
            </w:r>
            <w:r w:rsidR="00C0007B">
              <w:rPr>
                <w:rFonts w:ascii="Arial" w:hAnsi="Arial" w:cs="Arial"/>
              </w:rPr>
              <w:t xml:space="preserve"> – </w:t>
            </w:r>
            <w:r w:rsidR="00C0007B" w:rsidRPr="001C7F4F">
              <w:rPr>
                <w:rFonts w:ascii="Arial" w:hAnsi="Arial" w:cs="Arial"/>
              </w:rPr>
              <w:t>Communications</w:t>
            </w:r>
          </w:p>
        </w:tc>
        <w:tc>
          <w:tcPr>
            <w:tcW w:w="2340" w:type="dxa"/>
            <w:vAlign w:val="center"/>
          </w:tcPr>
          <w:p w14:paraId="6AF8EF1E" w14:textId="77777777" w:rsidR="00C0007B" w:rsidRPr="001C7F4F" w:rsidRDefault="00C0007B" w:rsidP="000D4998">
            <w:pPr>
              <w:spacing w:after="120"/>
              <w:jc w:val="center"/>
              <w:rPr>
                <w:rFonts w:ascii="Arial" w:hAnsi="Arial" w:cs="Arial"/>
              </w:rPr>
            </w:pPr>
            <w:r w:rsidRPr="001C7F4F">
              <w:rPr>
                <w:rFonts w:ascii="Arial" w:hAnsi="Arial" w:cs="Arial"/>
              </w:rPr>
              <w:t>ISD</w:t>
            </w:r>
          </w:p>
        </w:tc>
        <w:tc>
          <w:tcPr>
            <w:tcW w:w="8280" w:type="dxa"/>
            <w:vAlign w:val="center"/>
          </w:tcPr>
          <w:p w14:paraId="2AF15773" w14:textId="5207ADE6" w:rsidR="00C0007B" w:rsidRPr="0003751C" w:rsidRDefault="00C0007B" w:rsidP="00480E55">
            <w:pPr>
              <w:pStyle w:val="ListParagraph"/>
              <w:numPr>
                <w:ilvl w:val="0"/>
                <w:numId w:val="43"/>
              </w:numPr>
              <w:spacing w:before="120" w:after="120"/>
              <w:ind w:left="432" w:hanging="346"/>
              <w:jc w:val="both"/>
              <w:rPr>
                <w:rFonts w:ascii="Arial" w:hAnsi="Arial" w:cs="Arial"/>
              </w:rPr>
            </w:pPr>
            <w:r w:rsidRPr="0003751C">
              <w:rPr>
                <w:rFonts w:ascii="Arial" w:hAnsi="Arial" w:cs="Arial"/>
              </w:rPr>
              <w:t xml:space="preserve">Monitor </w:t>
            </w:r>
            <w:r w:rsidR="00AF23DB">
              <w:rPr>
                <w:rFonts w:ascii="Arial" w:hAnsi="Arial" w:cs="Arial"/>
              </w:rPr>
              <w:t>and report on the overall status of the communications infrastructure</w:t>
            </w:r>
          </w:p>
          <w:p w14:paraId="0913C679" w14:textId="7EFC5828" w:rsidR="005C400C" w:rsidRDefault="005C400C" w:rsidP="00480E55">
            <w:pPr>
              <w:pStyle w:val="ListParagraph"/>
              <w:numPr>
                <w:ilvl w:val="0"/>
                <w:numId w:val="42"/>
              </w:numPr>
              <w:spacing w:after="120"/>
              <w:ind w:left="436" w:hanging="346"/>
              <w:jc w:val="both"/>
              <w:rPr>
                <w:rFonts w:ascii="Arial" w:hAnsi="Arial" w:cs="Arial"/>
              </w:rPr>
            </w:pPr>
            <w:r>
              <w:rPr>
                <w:rFonts w:ascii="Arial" w:hAnsi="Arial" w:cs="Arial"/>
              </w:rPr>
              <w:t>Provide and coordinate support</w:t>
            </w:r>
            <w:r w:rsidR="00AF23DB">
              <w:rPr>
                <w:rFonts w:ascii="Arial" w:hAnsi="Arial" w:cs="Arial"/>
              </w:rPr>
              <w:t xml:space="preserve"> of local communications systems as required and/or requested</w:t>
            </w:r>
          </w:p>
          <w:p w14:paraId="0A78F70B" w14:textId="77777777" w:rsidR="00AF23DB" w:rsidRDefault="00AF23DB" w:rsidP="00480E55">
            <w:pPr>
              <w:pStyle w:val="ListParagraph"/>
              <w:numPr>
                <w:ilvl w:val="0"/>
                <w:numId w:val="42"/>
              </w:numPr>
              <w:spacing w:after="120"/>
              <w:ind w:left="436" w:hanging="346"/>
              <w:jc w:val="both"/>
              <w:rPr>
                <w:rFonts w:ascii="Arial" w:hAnsi="Arial" w:cs="Arial"/>
              </w:rPr>
            </w:pPr>
            <w:r>
              <w:rPr>
                <w:rFonts w:ascii="Arial" w:hAnsi="Arial" w:cs="Arial"/>
              </w:rPr>
              <w:t>Enhance the requisite technology (hardware and software) for emergency communications systems, alert, warning and notification systems, and redundant communications systems during all phases of the emergency management cycle</w:t>
            </w:r>
          </w:p>
          <w:p w14:paraId="71FD73F0" w14:textId="77777777" w:rsidR="00AF23DB" w:rsidRDefault="00AF23DB" w:rsidP="00480E55">
            <w:pPr>
              <w:pStyle w:val="ListParagraph"/>
              <w:numPr>
                <w:ilvl w:val="0"/>
                <w:numId w:val="42"/>
              </w:numPr>
              <w:spacing w:after="120"/>
              <w:ind w:left="436" w:hanging="346"/>
              <w:jc w:val="both"/>
              <w:rPr>
                <w:rFonts w:ascii="Arial" w:hAnsi="Arial" w:cs="Arial"/>
              </w:rPr>
            </w:pPr>
            <w:r>
              <w:rPr>
                <w:rFonts w:ascii="Arial" w:hAnsi="Arial" w:cs="Arial"/>
              </w:rPr>
              <w:t>Maintain the County’s critical information technology infrastructure including, but not limited to, the provision of cybersecurity measures.</w:t>
            </w:r>
          </w:p>
          <w:p w14:paraId="6AFA3EC4" w14:textId="43862A59" w:rsidR="00AF23DB" w:rsidRPr="0003751C" w:rsidRDefault="00AF23DB" w:rsidP="00480E55">
            <w:pPr>
              <w:pStyle w:val="ListParagraph"/>
              <w:numPr>
                <w:ilvl w:val="0"/>
                <w:numId w:val="42"/>
              </w:numPr>
              <w:spacing w:after="120"/>
              <w:ind w:left="436" w:hanging="346"/>
              <w:jc w:val="both"/>
              <w:rPr>
                <w:rFonts w:ascii="Arial" w:hAnsi="Arial" w:cs="Arial"/>
              </w:rPr>
            </w:pPr>
            <w:r>
              <w:rPr>
                <w:rFonts w:ascii="Arial" w:hAnsi="Arial" w:cs="Arial"/>
              </w:rPr>
              <w:t>Manage and coordinate all emergency communication systems and networks within the EOC</w:t>
            </w:r>
          </w:p>
        </w:tc>
      </w:tr>
      <w:tr w:rsidR="00C0007B" w:rsidRPr="001C7F4F" w14:paraId="318CE719" w14:textId="77777777" w:rsidTr="005E4106">
        <w:tc>
          <w:tcPr>
            <w:tcW w:w="2425" w:type="dxa"/>
            <w:vAlign w:val="center"/>
          </w:tcPr>
          <w:p w14:paraId="436E5D71" w14:textId="438B7AE9"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3</w:t>
            </w:r>
            <w:r w:rsidR="00C0007B">
              <w:rPr>
                <w:rFonts w:ascii="Arial" w:hAnsi="Arial" w:cs="Arial"/>
              </w:rPr>
              <w:t xml:space="preserve"> – </w:t>
            </w:r>
            <w:r w:rsidR="00FE65F7" w:rsidRPr="001C7F4F">
              <w:rPr>
                <w:rFonts w:ascii="Arial" w:hAnsi="Arial" w:cs="Arial"/>
              </w:rPr>
              <w:t>Public</w:t>
            </w:r>
            <w:r w:rsidR="00FE65F7">
              <w:rPr>
                <w:rFonts w:ascii="Arial" w:hAnsi="Arial" w:cs="Arial"/>
              </w:rPr>
              <w:t xml:space="preserve"> </w:t>
            </w:r>
            <w:r w:rsidR="00FE65F7" w:rsidRPr="001C7F4F">
              <w:rPr>
                <w:rFonts w:ascii="Arial" w:hAnsi="Arial" w:cs="Arial"/>
              </w:rPr>
              <w:t>Works</w:t>
            </w:r>
            <w:r w:rsidR="00C0007B" w:rsidRPr="001C7F4F">
              <w:rPr>
                <w:rFonts w:ascii="Arial" w:hAnsi="Arial" w:cs="Arial"/>
              </w:rPr>
              <w:t xml:space="preserve"> and Engineering</w:t>
            </w:r>
          </w:p>
        </w:tc>
        <w:tc>
          <w:tcPr>
            <w:tcW w:w="2340" w:type="dxa"/>
            <w:vAlign w:val="center"/>
          </w:tcPr>
          <w:p w14:paraId="7C039B8D" w14:textId="77777777" w:rsidR="00C0007B" w:rsidRPr="001C7F4F" w:rsidRDefault="00C0007B" w:rsidP="000D4998">
            <w:pPr>
              <w:spacing w:after="120"/>
              <w:jc w:val="center"/>
              <w:rPr>
                <w:rFonts w:ascii="Arial" w:hAnsi="Arial" w:cs="Arial"/>
              </w:rPr>
            </w:pPr>
            <w:r w:rsidRPr="001C7F4F">
              <w:rPr>
                <w:rFonts w:ascii="Arial" w:hAnsi="Arial" w:cs="Arial"/>
              </w:rPr>
              <w:t>Public Works</w:t>
            </w:r>
          </w:p>
        </w:tc>
        <w:tc>
          <w:tcPr>
            <w:tcW w:w="8280" w:type="dxa"/>
            <w:vAlign w:val="center"/>
          </w:tcPr>
          <w:p w14:paraId="3B0636DF" w14:textId="7F9DD0BF" w:rsidR="00217FE0" w:rsidRDefault="00217FE0" w:rsidP="00480E55">
            <w:pPr>
              <w:numPr>
                <w:ilvl w:val="0"/>
                <w:numId w:val="20"/>
              </w:numPr>
              <w:spacing w:before="120"/>
              <w:ind w:left="432" w:hanging="346"/>
              <w:jc w:val="both"/>
              <w:rPr>
                <w:rFonts w:ascii="Arial" w:eastAsia="Arial" w:hAnsi="Arial" w:cs="Times New Roman"/>
              </w:rPr>
            </w:pPr>
            <w:r w:rsidRPr="00217FE0">
              <w:rPr>
                <w:rFonts w:ascii="Arial" w:eastAsia="Arial" w:hAnsi="Arial" w:cs="Times New Roman"/>
              </w:rPr>
              <w:t>Ensure the swift and safe clearance of evacuation routes and the provision of necessary infrastructure support to facilitate the movement of residents during a</w:t>
            </w:r>
            <w:r>
              <w:rPr>
                <w:rFonts w:ascii="Arial" w:eastAsia="Arial" w:hAnsi="Arial" w:cs="Times New Roman"/>
              </w:rPr>
              <w:t>n evacuation</w:t>
            </w:r>
          </w:p>
          <w:p w14:paraId="317378D1" w14:textId="68153627" w:rsidR="00C0007B" w:rsidRPr="00C05696" w:rsidRDefault="00C0007B" w:rsidP="00480E55">
            <w:pPr>
              <w:numPr>
                <w:ilvl w:val="0"/>
                <w:numId w:val="20"/>
              </w:numPr>
              <w:spacing w:after="120"/>
              <w:ind w:left="436" w:hanging="346"/>
              <w:contextualSpacing/>
              <w:jc w:val="both"/>
              <w:rPr>
                <w:rFonts w:ascii="Arial" w:eastAsia="Arial" w:hAnsi="Arial" w:cs="Times New Roman"/>
              </w:rPr>
            </w:pPr>
            <w:r w:rsidRPr="00C05696">
              <w:rPr>
                <w:rFonts w:ascii="Arial" w:eastAsia="Arial" w:hAnsi="Arial" w:cs="Times New Roman"/>
              </w:rPr>
              <w:t xml:space="preserve">Gather information </w:t>
            </w:r>
            <w:r w:rsidR="00AF23DB">
              <w:rPr>
                <w:rFonts w:ascii="Arial" w:eastAsia="Arial" w:hAnsi="Arial" w:cs="Times New Roman"/>
              </w:rPr>
              <w:t xml:space="preserve">from the impact area </w:t>
            </w:r>
            <w:r w:rsidRPr="00C05696">
              <w:rPr>
                <w:rFonts w:ascii="Arial" w:eastAsia="Arial" w:hAnsi="Arial" w:cs="Times New Roman"/>
              </w:rPr>
              <w:t>and report on status of county infrastructure</w:t>
            </w:r>
          </w:p>
          <w:p w14:paraId="35EEC8DC" w14:textId="4032C354" w:rsidR="00C0007B" w:rsidRPr="00C05696" w:rsidRDefault="00C0007B" w:rsidP="00480E55">
            <w:pPr>
              <w:numPr>
                <w:ilvl w:val="0"/>
                <w:numId w:val="20"/>
              </w:numPr>
              <w:spacing w:after="120"/>
              <w:ind w:left="436" w:hanging="346"/>
              <w:contextualSpacing/>
              <w:jc w:val="both"/>
              <w:rPr>
                <w:rFonts w:ascii="Arial" w:eastAsia="Arial" w:hAnsi="Arial" w:cs="Times New Roman"/>
              </w:rPr>
            </w:pPr>
            <w:r w:rsidRPr="00C05696">
              <w:rPr>
                <w:rFonts w:ascii="Arial" w:eastAsia="Arial" w:hAnsi="Arial" w:cs="Times New Roman"/>
              </w:rPr>
              <w:t xml:space="preserve">Support </w:t>
            </w:r>
            <w:r w:rsidR="00AF23DB">
              <w:rPr>
                <w:rFonts w:ascii="Arial" w:eastAsia="Arial" w:hAnsi="Arial" w:cs="Times New Roman"/>
              </w:rPr>
              <w:t xml:space="preserve">ESF-13 </w:t>
            </w:r>
            <w:r w:rsidRPr="00C05696">
              <w:rPr>
                <w:rFonts w:ascii="Arial" w:eastAsia="Arial" w:hAnsi="Arial" w:cs="Times New Roman"/>
              </w:rPr>
              <w:t>Law Enforcement Branch in opening and closing county roads</w:t>
            </w:r>
          </w:p>
          <w:p w14:paraId="249C7F15" w14:textId="77777777" w:rsidR="00C0007B" w:rsidRPr="00C05696" w:rsidRDefault="00C0007B" w:rsidP="00480E55">
            <w:pPr>
              <w:numPr>
                <w:ilvl w:val="0"/>
                <w:numId w:val="20"/>
              </w:numPr>
              <w:spacing w:after="120"/>
              <w:ind w:left="436" w:hanging="346"/>
              <w:contextualSpacing/>
              <w:jc w:val="both"/>
              <w:rPr>
                <w:rFonts w:ascii="Arial" w:eastAsia="Arial" w:hAnsi="Arial" w:cs="Times New Roman"/>
              </w:rPr>
            </w:pPr>
            <w:r w:rsidRPr="00C05696">
              <w:rPr>
                <w:rFonts w:ascii="Arial" w:eastAsia="Arial" w:hAnsi="Arial" w:cs="Times New Roman"/>
              </w:rPr>
              <w:lastRenderedPageBreak/>
              <w:t>Facilitate pre-positioning of resources to enable rapid response to worsening conditions</w:t>
            </w:r>
          </w:p>
          <w:p w14:paraId="22C41655" w14:textId="77777777" w:rsidR="00C0007B" w:rsidRPr="00C05696" w:rsidRDefault="00C0007B" w:rsidP="00480E55">
            <w:pPr>
              <w:numPr>
                <w:ilvl w:val="0"/>
                <w:numId w:val="20"/>
              </w:numPr>
              <w:spacing w:after="120"/>
              <w:ind w:left="436" w:hanging="346"/>
              <w:contextualSpacing/>
              <w:jc w:val="both"/>
              <w:rPr>
                <w:rFonts w:ascii="Arial" w:eastAsia="Arial" w:hAnsi="Arial" w:cs="Times New Roman"/>
              </w:rPr>
            </w:pPr>
            <w:r w:rsidRPr="00C05696">
              <w:rPr>
                <w:rFonts w:ascii="Arial" w:eastAsia="Arial" w:hAnsi="Arial" w:cs="Times New Roman"/>
              </w:rPr>
              <w:t>Provide resources including changeable message signs, k-rail barricades, and road cones to support road closures</w:t>
            </w:r>
          </w:p>
          <w:p w14:paraId="57997C37" w14:textId="77777777" w:rsidR="00C0007B" w:rsidRPr="00C05696" w:rsidRDefault="00C0007B" w:rsidP="00480E55">
            <w:pPr>
              <w:numPr>
                <w:ilvl w:val="0"/>
                <w:numId w:val="20"/>
              </w:numPr>
              <w:spacing w:after="120"/>
              <w:ind w:left="436" w:hanging="346"/>
              <w:contextualSpacing/>
              <w:jc w:val="both"/>
              <w:rPr>
                <w:rFonts w:ascii="Arial" w:eastAsia="Arial" w:hAnsi="Arial" w:cs="Times New Roman"/>
              </w:rPr>
            </w:pPr>
            <w:r w:rsidRPr="00C05696">
              <w:rPr>
                <w:rFonts w:ascii="Arial" w:eastAsia="Arial" w:hAnsi="Arial" w:cs="Times New Roman"/>
              </w:rPr>
              <w:t>Coordinate with all utilities including gas and electric</w:t>
            </w:r>
          </w:p>
          <w:p w14:paraId="363F32CE" w14:textId="77777777" w:rsidR="00C0007B" w:rsidRPr="00C05696" w:rsidRDefault="00C0007B" w:rsidP="00480E55">
            <w:pPr>
              <w:numPr>
                <w:ilvl w:val="0"/>
                <w:numId w:val="20"/>
              </w:numPr>
              <w:spacing w:after="120"/>
              <w:ind w:left="432" w:hanging="346"/>
              <w:jc w:val="both"/>
              <w:rPr>
                <w:rFonts w:ascii="Arial" w:eastAsia="Arial" w:hAnsi="Arial" w:cs="Times New Roman"/>
              </w:rPr>
            </w:pPr>
            <w:r w:rsidRPr="00C05696">
              <w:rPr>
                <w:rFonts w:ascii="Arial" w:eastAsia="Arial" w:hAnsi="Arial" w:cs="Times New Roman"/>
              </w:rPr>
              <w:t>Coordinate with the Water Agencies and other partner organizations to identify infrastructure concerns that may affect re-entry timelines</w:t>
            </w:r>
          </w:p>
        </w:tc>
      </w:tr>
      <w:tr w:rsidR="00C0007B" w:rsidRPr="001C7F4F" w14:paraId="786B0440" w14:textId="77777777" w:rsidTr="005E4106">
        <w:tc>
          <w:tcPr>
            <w:tcW w:w="2425" w:type="dxa"/>
            <w:vAlign w:val="center"/>
          </w:tcPr>
          <w:p w14:paraId="058A70E5" w14:textId="6E2900E7" w:rsidR="00C0007B" w:rsidRPr="001C7F4F" w:rsidRDefault="00A162C8" w:rsidP="000D4998">
            <w:pPr>
              <w:spacing w:after="120"/>
              <w:jc w:val="center"/>
              <w:rPr>
                <w:rFonts w:ascii="Arial" w:hAnsi="Arial" w:cs="Arial"/>
              </w:rPr>
            </w:pPr>
            <w:r>
              <w:rPr>
                <w:rFonts w:ascii="Arial" w:hAnsi="Arial" w:cs="Arial"/>
              </w:rPr>
              <w:lastRenderedPageBreak/>
              <w:t>0</w:t>
            </w:r>
            <w:r w:rsidR="00C0007B" w:rsidRPr="001C7F4F">
              <w:rPr>
                <w:rFonts w:ascii="Arial" w:hAnsi="Arial" w:cs="Arial"/>
              </w:rPr>
              <w:t>4</w:t>
            </w:r>
            <w:r w:rsidR="00C0007B">
              <w:rPr>
                <w:rFonts w:ascii="Arial" w:hAnsi="Arial" w:cs="Arial"/>
              </w:rPr>
              <w:t xml:space="preserve"> –</w:t>
            </w:r>
            <w:r w:rsidR="00C0007B" w:rsidRPr="001C7F4F">
              <w:rPr>
                <w:rFonts w:ascii="Arial" w:hAnsi="Arial" w:cs="Arial"/>
              </w:rPr>
              <w:t xml:space="preserve"> Fire</w:t>
            </w:r>
            <w:r w:rsidR="00C0007B">
              <w:rPr>
                <w:rFonts w:ascii="Arial" w:hAnsi="Arial" w:cs="Arial"/>
              </w:rPr>
              <w:t xml:space="preserve"> and Rescue</w:t>
            </w:r>
          </w:p>
        </w:tc>
        <w:tc>
          <w:tcPr>
            <w:tcW w:w="2340" w:type="dxa"/>
            <w:vAlign w:val="center"/>
          </w:tcPr>
          <w:p w14:paraId="2B19A742" w14:textId="77777777" w:rsidR="00C0007B" w:rsidRPr="001C7F4F" w:rsidRDefault="00C0007B" w:rsidP="000D4998">
            <w:pPr>
              <w:spacing w:after="120"/>
              <w:jc w:val="center"/>
              <w:rPr>
                <w:rFonts w:ascii="Arial" w:hAnsi="Arial" w:cs="Arial"/>
              </w:rPr>
            </w:pPr>
            <w:r w:rsidRPr="001C7F4F">
              <w:rPr>
                <w:rFonts w:ascii="Arial" w:hAnsi="Arial" w:cs="Arial"/>
              </w:rPr>
              <w:t>San Joaquin County Fire Districts</w:t>
            </w:r>
          </w:p>
        </w:tc>
        <w:tc>
          <w:tcPr>
            <w:tcW w:w="8280" w:type="dxa"/>
            <w:vAlign w:val="center"/>
          </w:tcPr>
          <w:p w14:paraId="12324CF2" w14:textId="77777777" w:rsidR="00C0007B" w:rsidRPr="00B152D2" w:rsidRDefault="00C0007B" w:rsidP="00480E55">
            <w:pPr>
              <w:numPr>
                <w:ilvl w:val="0"/>
                <w:numId w:val="27"/>
              </w:numPr>
              <w:spacing w:before="120"/>
              <w:ind w:left="432" w:hanging="346"/>
              <w:jc w:val="both"/>
              <w:rPr>
                <w:rFonts w:ascii="Arial" w:eastAsia="Arial" w:hAnsi="Arial" w:cs="Times New Roman"/>
              </w:rPr>
            </w:pPr>
            <w:r w:rsidRPr="00B152D2">
              <w:rPr>
                <w:rFonts w:ascii="Arial" w:eastAsia="Arial" w:hAnsi="Arial" w:cs="Times New Roman"/>
              </w:rPr>
              <w:t>Assist with evacuation operations and medical response</w:t>
            </w:r>
          </w:p>
          <w:p w14:paraId="3E7E3353" w14:textId="1295BA85" w:rsidR="00EA2FDD" w:rsidRPr="00EA2FDD" w:rsidRDefault="00C0007B" w:rsidP="00480E55">
            <w:pPr>
              <w:numPr>
                <w:ilvl w:val="0"/>
                <w:numId w:val="19"/>
              </w:numPr>
              <w:spacing w:after="120"/>
              <w:ind w:left="436" w:hanging="346"/>
              <w:contextualSpacing/>
              <w:jc w:val="both"/>
              <w:rPr>
                <w:rFonts w:ascii="Arial" w:eastAsia="Arial" w:hAnsi="Arial" w:cs="Times New Roman"/>
              </w:rPr>
            </w:pPr>
            <w:r w:rsidRPr="00B152D2">
              <w:rPr>
                <w:rFonts w:ascii="Arial" w:eastAsia="Arial" w:hAnsi="Arial" w:cs="Times New Roman"/>
              </w:rPr>
              <w:t>Coordinate rescue operations</w:t>
            </w:r>
          </w:p>
          <w:p w14:paraId="7CCF0F53" w14:textId="77777777" w:rsidR="00C0007B" w:rsidRDefault="00C0007B" w:rsidP="00480E55">
            <w:pPr>
              <w:numPr>
                <w:ilvl w:val="0"/>
                <w:numId w:val="19"/>
              </w:numPr>
              <w:spacing w:after="120"/>
              <w:ind w:left="436" w:hanging="346"/>
              <w:contextualSpacing/>
              <w:jc w:val="both"/>
              <w:rPr>
                <w:rFonts w:ascii="Arial" w:eastAsia="Arial" w:hAnsi="Arial" w:cs="Times New Roman"/>
              </w:rPr>
            </w:pPr>
            <w:r w:rsidRPr="00B152D2">
              <w:rPr>
                <w:rFonts w:ascii="Arial" w:eastAsia="Arial" w:hAnsi="Arial" w:cs="Times New Roman"/>
              </w:rPr>
              <w:t>Support fire protection and search and rescue in evacuated areas</w:t>
            </w:r>
          </w:p>
          <w:p w14:paraId="74E05679" w14:textId="77777777" w:rsidR="00EA2FDD" w:rsidRDefault="00EA2FDD" w:rsidP="00480E55">
            <w:pPr>
              <w:numPr>
                <w:ilvl w:val="0"/>
                <w:numId w:val="19"/>
              </w:numPr>
              <w:spacing w:after="120"/>
              <w:ind w:left="436" w:hanging="346"/>
              <w:contextualSpacing/>
              <w:jc w:val="both"/>
              <w:rPr>
                <w:rFonts w:ascii="Arial" w:eastAsia="Arial" w:hAnsi="Arial" w:cs="Times New Roman"/>
              </w:rPr>
            </w:pPr>
            <w:r>
              <w:rPr>
                <w:rFonts w:ascii="Arial" w:eastAsia="Arial" w:hAnsi="Arial" w:cs="Times New Roman"/>
              </w:rPr>
              <w:t>Identify fire prevention opportunities, when required</w:t>
            </w:r>
          </w:p>
          <w:p w14:paraId="616846A5" w14:textId="7BAD6481" w:rsidR="00EA2FDD" w:rsidRPr="00B152D2" w:rsidRDefault="00EA2FDD" w:rsidP="00480E55">
            <w:pPr>
              <w:numPr>
                <w:ilvl w:val="0"/>
                <w:numId w:val="19"/>
              </w:numPr>
              <w:spacing w:after="120"/>
              <w:ind w:left="432" w:hanging="346"/>
              <w:jc w:val="both"/>
              <w:rPr>
                <w:rFonts w:ascii="Arial" w:eastAsia="Arial" w:hAnsi="Arial" w:cs="Times New Roman"/>
              </w:rPr>
            </w:pPr>
            <w:r>
              <w:rPr>
                <w:rFonts w:ascii="Arial" w:eastAsia="Arial" w:hAnsi="Arial" w:cs="Times New Roman"/>
              </w:rPr>
              <w:t>Identify methods in which situational and damage assessment information will be transmitted through field units to the EOC</w:t>
            </w:r>
          </w:p>
        </w:tc>
      </w:tr>
      <w:tr w:rsidR="00C0007B" w:rsidRPr="001C7F4F" w14:paraId="236A680C" w14:textId="77777777" w:rsidTr="005E4106">
        <w:tc>
          <w:tcPr>
            <w:tcW w:w="2425" w:type="dxa"/>
            <w:vAlign w:val="center"/>
          </w:tcPr>
          <w:p w14:paraId="3C8F0310" w14:textId="2128694E"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5</w:t>
            </w:r>
            <w:r w:rsidR="00C0007B">
              <w:rPr>
                <w:rFonts w:ascii="Arial" w:hAnsi="Arial" w:cs="Arial"/>
              </w:rPr>
              <w:t xml:space="preserve"> –</w:t>
            </w:r>
            <w:r w:rsidR="00C0007B" w:rsidRPr="001C7F4F">
              <w:rPr>
                <w:rFonts w:ascii="Arial" w:hAnsi="Arial" w:cs="Arial"/>
              </w:rPr>
              <w:t xml:space="preserve"> Emergency</w:t>
            </w:r>
            <w:r w:rsidR="00C0007B">
              <w:rPr>
                <w:rFonts w:ascii="Arial" w:hAnsi="Arial" w:cs="Arial"/>
              </w:rPr>
              <w:t xml:space="preserve"> </w:t>
            </w:r>
            <w:r w:rsidR="00C0007B" w:rsidRPr="001C7F4F">
              <w:rPr>
                <w:rFonts w:ascii="Arial" w:hAnsi="Arial" w:cs="Arial"/>
              </w:rPr>
              <w:t>Management</w:t>
            </w:r>
          </w:p>
        </w:tc>
        <w:tc>
          <w:tcPr>
            <w:tcW w:w="2340" w:type="dxa"/>
            <w:vAlign w:val="center"/>
          </w:tcPr>
          <w:p w14:paraId="5575415F" w14:textId="77777777" w:rsidR="00C0007B" w:rsidRPr="001C7F4F" w:rsidRDefault="00C0007B" w:rsidP="000D4998">
            <w:pPr>
              <w:spacing w:after="120"/>
              <w:jc w:val="center"/>
              <w:rPr>
                <w:rFonts w:ascii="Arial" w:hAnsi="Arial" w:cs="Arial"/>
              </w:rPr>
            </w:pPr>
            <w:r w:rsidRPr="001C7F4F">
              <w:rPr>
                <w:rFonts w:ascii="Arial" w:hAnsi="Arial" w:cs="Arial"/>
              </w:rPr>
              <w:t>OES</w:t>
            </w:r>
          </w:p>
        </w:tc>
        <w:tc>
          <w:tcPr>
            <w:tcW w:w="8280" w:type="dxa"/>
            <w:vAlign w:val="center"/>
          </w:tcPr>
          <w:p w14:paraId="12B2DB7C" w14:textId="5EF0F4EF" w:rsidR="00C0007B" w:rsidRDefault="00217FE0" w:rsidP="00480E55">
            <w:pPr>
              <w:pStyle w:val="ListParagraph"/>
              <w:numPr>
                <w:ilvl w:val="0"/>
                <w:numId w:val="44"/>
              </w:numPr>
              <w:spacing w:before="120"/>
              <w:ind w:left="432" w:hanging="346"/>
              <w:contextualSpacing w:val="0"/>
              <w:jc w:val="both"/>
              <w:rPr>
                <w:rFonts w:ascii="Arial" w:hAnsi="Arial" w:cs="Arial"/>
              </w:rPr>
            </w:pPr>
            <w:r w:rsidRPr="0003751C">
              <w:rPr>
                <w:rFonts w:ascii="Arial" w:hAnsi="Arial" w:cs="Arial"/>
              </w:rPr>
              <w:t>Collaborate with local emergency services, government agencies, and community organizations to allocate sufficient resources for transportation, shelters, communication systems, and personnel to support the evacuation efforts</w:t>
            </w:r>
          </w:p>
          <w:p w14:paraId="4F2F8AB6" w14:textId="26D67B62" w:rsidR="006415F3" w:rsidRDefault="006415F3" w:rsidP="00480E55">
            <w:pPr>
              <w:pStyle w:val="ListParagraph"/>
              <w:numPr>
                <w:ilvl w:val="0"/>
                <w:numId w:val="44"/>
              </w:numPr>
              <w:spacing w:after="120"/>
              <w:ind w:left="436" w:hanging="346"/>
              <w:jc w:val="both"/>
              <w:rPr>
                <w:rFonts w:ascii="Arial" w:hAnsi="Arial" w:cs="Arial"/>
              </w:rPr>
            </w:pPr>
            <w:r>
              <w:rPr>
                <w:rFonts w:ascii="Arial" w:hAnsi="Arial" w:cs="Arial"/>
              </w:rPr>
              <w:t>Collect, analyze, process, verify, and disseminate information and intel about the incident and conduct planning activities to facilitate the overall activities in assisting the whole community</w:t>
            </w:r>
          </w:p>
          <w:p w14:paraId="0E59BB12" w14:textId="17A420DE" w:rsidR="006415F3" w:rsidRPr="0003751C" w:rsidRDefault="006415F3" w:rsidP="00480E55">
            <w:pPr>
              <w:pStyle w:val="ListParagraph"/>
              <w:numPr>
                <w:ilvl w:val="0"/>
                <w:numId w:val="44"/>
              </w:numPr>
              <w:spacing w:after="120"/>
              <w:ind w:left="436" w:hanging="346"/>
              <w:jc w:val="both"/>
              <w:rPr>
                <w:rFonts w:ascii="Arial" w:hAnsi="Arial" w:cs="Arial"/>
              </w:rPr>
            </w:pPr>
            <w:r>
              <w:rPr>
                <w:rFonts w:ascii="Arial" w:hAnsi="Arial" w:cs="Arial"/>
              </w:rPr>
              <w:t>Ensure accuracy, completeness and retention of documentation generated in the EOC</w:t>
            </w:r>
          </w:p>
        </w:tc>
      </w:tr>
      <w:tr w:rsidR="00C0007B" w:rsidRPr="001C7F4F" w14:paraId="3C0EF7FF" w14:textId="77777777" w:rsidTr="005E4106">
        <w:tc>
          <w:tcPr>
            <w:tcW w:w="2425" w:type="dxa"/>
            <w:vAlign w:val="center"/>
          </w:tcPr>
          <w:p w14:paraId="44266B47" w14:textId="2889502C"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6</w:t>
            </w:r>
            <w:r w:rsidR="00C0007B">
              <w:rPr>
                <w:rFonts w:ascii="Arial" w:hAnsi="Arial" w:cs="Arial"/>
              </w:rPr>
              <w:t xml:space="preserve"> –</w:t>
            </w:r>
            <w:r w:rsidR="00C0007B" w:rsidRPr="001C7F4F">
              <w:rPr>
                <w:rFonts w:ascii="Arial" w:hAnsi="Arial" w:cs="Arial"/>
              </w:rPr>
              <w:t xml:space="preserve"> Mass</w:t>
            </w:r>
            <w:r w:rsidR="00C0007B">
              <w:rPr>
                <w:rFonts w:ascii="Arial" w:hAnsi="Arial" w:cs="Arial"/>
              </w:rPr>
              <w:t xml:space="preserve"> </w:t>
            </w:r>
            <w:r w:rsidR="00C0007B" w:rsidRPr="001C7F4F">
              <w:rPr>
                <w:rFonts w:ascii="Arial" w:hAnsi="Arial" w:cs="Arial"/>
              </w:rPr>
              <w:t>Care and Shelter</w:t>
            </w:r>
          </w:p>
        </w:tc>
        <w:tc>
          <w:tcPr>
            <w:tcW w:w="2340" w:type="dxa"/>
            <w:vAlign w:val="center"/>
          </w:tcPr>
          <w:p w14:paraId="10EE513F" w14:textId="46A5C6F6" w:rsidR="00C0007B" w:rsidRPr="001C7F4F" w:rsidRDefault="006415F3" w:rsidP="000D4998">
            <w:pPr>
              <w:spacing w:after="120"/>
              <w:jc w:val="center"/>
              <w:rPr>
                <w:rFonts w:ascii="Arial" w:hAnsi="Arial" w:cs="Arial"/>
              </w:rPr>
            </w:pPr>
            <w:r>
              <w:rPr>
                <w:rFonts w:ascii="Arial" w:hAnsi="Arial" w:cs="Arial"/>
              </w:rPr>
              <w:t>Human Services Agency</w:t>
            </w:r>
          </w:p>
        </w:tc>
        <w:tc>
          <w:tcPr>
            <w:tcW w:w="8280" w:type="dxa"/>
            <w:vAlign w:val="center"/>
          </w:tcPr>
          <w:p w14:paraId="21AF982F" w14:textId="25DC1DB4" w:rsidR="00C0007B" w:rsidRPr="0038374C" w:rsidRDefault="00C0007B" w:rsidP="00480E55">
            <w:pPr>
              <w:numPr>
                <w:ilvl w:val="0"/>
                <w:numId w:val="21"/>
              </w:numPr>
              <w:spacing w:before="120"/>
              <w:ind w:left="432" w:hanging="346"/>
              <w:jc w:val="both"/>
              <w:rPr>
                <w:rFonts w:ascii="Arial" w:eastAsia="Arial" w:hAnsi="Arial" w:cs="Times New Roman"/>
              </w:rPr>
            </w:pPr>
            <w:r w:rsidRPr="0038374C">
              <w:rPr>
                <w:rFonts w:ascii="Arial" w:eastAsia="Arial" w:hAnsi="Arial" w:cs="Times New Roman"/>
              </w:rPr>
              <w:t xml:space="preserve">Coordinate with </w:t>
            </w:r>
            <w:r w:rsidR="006415F3">
              <w:rPr>
                <w:rFonts w:ascii="Arial" w:eastAsia="Arial" w:hAnsi="Arial" w:cs="Times New Roman"/>
              </w:rPr>
              <w:t xml:space="preserve">the </w:t>
            </w:r>
            <w:r w:rsidRPr="0038374C">
              <w:rPr>
                <w:rFonts w:ascii="Arial" w:eastAsia="Arial" w:hAnsi="Arial" w:cs="Times New Roman"/>
              </w:rPr>
              <w:t>H</w:t>
            </w:r>
            <w:r w:rsidR="006415F3">
              <w:rPr>
                <w:rFonts w:ascii="Arial" w:eastAsia="Arial" w:hAnsi="Arial" w:cs="Times New Roman"/>
              </w:rPr>
              <w:t xml:space="preserve">uman </w:t>
            </w:r>
            <w:r w:rsidRPr="0038374C">
              <w:rPr>
                <w:rFonts w:ascii="Arial" w:eastAsia="Arial" w:hAnsi="Arial" w:cs="Times New Roman"/>
              </w:rPr>
              <w:t>S</w:t>
            </w:r>
            <w:r w:rsidR="006415F3">
              <w:rPr>
                <w:rFonts w:ascii="Arial" w:eastAsia="Arial" w:hAnsi="Arial" w:cs="Times New Roman"/>
              </w:rPr>
              <w:t xml:space="preserve">ervices </w:t>
            </w:r>
            <w:r w:rsidRPr="0038374C">
              <w:rPr>
                <w:rFonts w:ascii="Arial" w:eastAsia="Arial" w:hAnsi="Arial" w:cs="Times New Roman"/>
              </w:rPr>
              <w:t>A</w:t>
            </w:r>
            <w:r w:rsidR="006415F3">
              <w:rPr>
                <w:rFonts w:ascii="Arial" w:eastAsia="Arial" w:hAnsi="Arial" w:cs="Times New Roman"/>
              </w:rPr>
              <w:t>gency (HSA)</w:t>
            </w:r>
            <w:r w:rsidRPr="0038374C">
              <w:rPr>
                <w:rFonts w:ascii="Arial" w:eastAsia="Arial" w:hAnsi="Arial" w:cs="Times New Roman"/>
              </w:rPr>
              <w:t xml:space="preserve"> </w:t>
            </w:r>
            <w:r w:rsidR="006415F3">
              <w:rPr>
                <w:rFonts w:ascii="Arial" w:eastAsia="Arial" w:hAnsi="Arial" w:cs="Times New Roman"/>
              </w:rPr>
              <w:t>Coordinator</w:t>
            </w:r>
            <w:r w:rsidR="006415F3" w:rsidRPr="0038374C">
              <w:rPr>
                <w:rFonts w:ascii="Arial" w:eastAsia="Arial" w:hAnsi="Arial" w:cs="Times New Roman"/>
              </w:rPr>
              <w:t xml:space="preserve"> </w:t>
            </w:r>
            <w:r w:rsidRPr="0038374C">
              <w:rPr>
                <w:rFonts w:ascii="Arial" w:eastAsia="Arial" w:hAnsi="Arial" w:cs="Times New Roman"/>
              </w:rPr>
              <w:t>for the safety and security of clients under the care of HSA</w:t>
            </w:r>
          </w:p>
          <w:p w14:paraId="7CF687F7" w14:textId="77777777" w:rsidR="006415F3" w:rsidRDefault="00217FE0" w:rsidP="00480E55">
            <w:pPr>
              <w:numPr>
                <w:ilvl w:val="0"/>
                <w:numId w:val="21"/>
              </w:numPr>
              <w:spacing w:after="120"/>
              <w:ind w:left="436" w:hanging="346"/>
              <w:contextualSpacing/>
              <w:jc w:val="both"/>
              <w:rPr>
                <w:rFonts w:ascii="Arial" w:eastAsia="Arial" w:hAnsi="Arial" w:cs="Times New Roman"/>
              </w:rPr>
            </w:pPr>
            <w:r w:rsidRPr="00217FE0">
              <w:rPr>
                <w:rFonts w:ascii="Arial" w:eastAsia="Arial" w:hAnsi="Arial" w:cs="Times New Roman"/>
              </w:rPr>
              <w:t>Ensure the timely and efficient provision of essential services and support to evacuees, including shelter, food, medical assistance, and emotional support, during a citywide evacuation.</w:t>
            </w:r>
            <w:r w:rsidR="006415F3">
              <w:rPr>
                <w:rFonts w:ascii="Arial" w:eastAsia="Arial" w:hAnsi="Arial" w:cs="Times New Roman"/>
              </w:rPr>
              <w:t xml:space="preserve"> </w:t>
            </w:r>
          </w:p>
          <w:p w14:paraId="7FF33CDD" w14:textId="254902A0" w:rsidR="00C0007B" w:rsidRPr="0038374C" w:rsidRDefault="00C0007B" w:rsidP="00480E55">
            <w:pPr>
              <w:numPr>
                <w:ilvl w:val="0"/>
                <w:numId w:val="21"/>
              </w:numPr>
              <w:spacing w:after="120"/>
              <w:ind w:left="436" w:hanging="346"/>
              <w:contextualSpacing/>
              <w:jc w:val="both"/>
              <w:rPr>
                <w:rFonts w:ascii="Arial" w:eastAsia="Arial" w:hAnsi="Arial" w:cs="Times New Roman"/>
              </w:rPr>
            </w:pPr>
            <w:r w:rsidRPr="0038374C">
              <w:rPr>
                <w:rFonts w:ascii="Arial" w:eastAsia="Arial" w:hAnsi="Arial" w:cs="Times New Roman"/>
              </w:rPr>
              <w:t>Adult and Aging:</w:t>
            </w:r>
          </w:p>
          <w:p w14:paraId="3172F534" w14:textId="77777777" w:rsidR="00C0007B" w:rsidRPr="0038374C" w:rsidRDefault="00C0007B" w:rsidP="00480E55">
            <w:pPr>
              <w:numPr>
                <w:ilvl w:val="1"/>
                <w:numId w:val="21"/>
              </w:numPr>
              <w:spacing w:after="120"/>
              <w:ind w:left="796"/>
              <w:contextualSpacing/>
              <w:jc w:val="both"/>
              <w:rPr>
                <w:rFonts w:ascii="Arial" w:eastAsia="Arial" w:hAnsi="Arial" w:cs="Times New Roman"/>
              </w:rPr>
            </w:pPr>
            <w:r w:rsidRPr="0038374C">
              <w:rPr>
                <w:rFonts w:ascii="Arial" w:eastAsia="Arial" w:hAnsi="Arial" w:cs="Times New Roman"/>
              </w:rPr>
              <w:t>Contact vulnerable, home-based adults enrolled in pre-disaster programs such as In-Home Support Services and Adult Protective Services and ensure they have sufficient transportation to evacuate safely.</w:t>
            </w:r>
          </w:p>
          <w:p w14:paraId="22359CBE" w14:textId="280703EC" w:rsidR="00C0007B" w:rsidRPr="0038374C" w:rsidRDefault="00C0007B" w:rsidP="00480E55">
            <w:pPr>
              <w:numPr>
                <w:ilvl w:val="1"/>
                <w:numId w:val="21"/>
              </w:numPr>
              <w:spacing w:after="120"/>
              <w:ind w:left="796"/>
              <w:contextualSpacing/>
              <w:jc w:val="both"/>
              <w:rPr>
                <w:rFonts w:ascii="Arial" w:eastAsia="Arial" w:hAnsi="Arial" w:cs="Times New Roman"/>
              </w:rPr>
            </w:pPr>
            <w:r w:rsidRPr="0038374C">
              <w:rPr>
                <w:rFonts w:ascii="Arial" w:eastAsia="Arial" w:hAnsi="Arial" w:cs="Times New Roman"/>
              </w:rPr>
              <w:t>Operate the Information and Assistance line for Adult and Aging, providing</w:t>
            </w:r>
            <w:r w:rsidR="0066216B">
              <w:rPr>
                <w:rFonts w:ascii="Arial" w:eastAsia="Arial" w:hAnsi="Arial" w:cs="Times New Roman"/>
              </w:rPr>
              <w:t xml:space="preserve"> </w:t>
            </w:r>
            <w:r w:rsidRPr="0038374C">
              <w:rPr>
                <w:rFonts w:ascii="Arial" w:eastAsia="Arial" w:hAnsi="Arial" w:cs="Times New Roman"/>
              </w:rPr>
              <w:t>information to vulnerable adults during an evacuation emergency</w:t>
            </w:r>
          </w:p>
          <w:p w14:paraId="7DCAD81F" w14:textId="77777777" w:rsidR="00C0007B" w:rsidRPr="0038374C" w:rsidRDefault="00C0007B" w:rsidP="00480E55">
            <w:pPr>
              <w:numPr>
                <w:ilvl w:val="1"/>
                <w:numId w:val="21"/>
              </w:numPr>
              <w:ind w:left="792"/>
              <w:jc w:val="both"/>
              <w:rPr>
                <w:rFonts w:ascii="Arial" w:eastAsia="Arial" w:hAnsi="Arial" w:cs="Times New Roman"/>
              </w:rPr>
            </w:pPr>
            <w:r w:rsidRPr="0038374C">
              <w:rPr>
                <w:rFonts w:ascii="Arial" w:eastAsia="Arial" w:hAnsi="Arial" w:cs="Times New Roman"/>
              </w:rPr>
              <w:lastRenderedPageBreak/>
              <w:t>Resource contracted volunteer driver transportation programs and senior service providers serving vulnerable adults across the county, providing information and coordination.</w:t>
            </w:r>
          </w:p>
          <w:p w14:paraId="69D218D1" w14:textId="38BE08AF" w:rsidR="006415F3" w:rsidRPr="0038374C" w:rsidRDefault="006415F3" w:rsidP="00480E55">
            <w:pPr>
              <w:pStyle w:val="ListParagraph"/>
              <w:numPr>
                <w:ilvl w:val="0"/>
                <w:numId w:val="29"/>
              </w:numPr>
              <w:spacing w:after="120"/>
              <w:ind w:left="436" w:hanging="346"/>
              <w:jc w:val="both"/>
              <w:rPr>
                <w:rFonts w:ascii="Arial" w:hAnsi="Arial" w:cs="Arial"/>
              </w:rPr>
            </w:pPr>
            <w:r>
              <w:rPr>
                <w:rFonts w:ascii="Arial" w:hAnsi="Arial" w:cs="Arial"/>
              </w:rPr>
              <w:t xml:space="preserve">Coordinate with </w:t>
            </w:r>
            <w:r w:rsidR="00C054EF">
              <w:rPr>
                <w:rFonts w:ascii="Arial" w:hAnsi="Arial" w:cs="Arial"/>
              </w:rPr>
              <w:t>partnering agencies to ensure timely set up and activation of appropriate emergency shelters. If there is enough warning prior to the incident, preposition materials at designated facilities</w:t>
            </w:r>
          </w:p>
        </w:tc>
      </w:tr>
      <w:tr w:rsidR="00C0007B" w:rsidRPr="001C7F4F" w14:paraId="5E434357" w14:textId="77777777" w:rsidTr="005E4106">
        <w:tc>
          <w:tcPr>
            <w:tcW w:w="2425" w:type="dxa"/>
            <w:vAlign w:val="center"/>
          </w:tcPr>
          <w:p w14:paraId="254CC4F5" w14:textId="2FCB6E2B" w:rsidR="00C0007B" w:rsidRPr="001C7F4F" w:rsidRDefault="00A162C8" w:rsidP="000D4998">
            <w:pPr>
              <w:spacing w:after="120"/>
              <w:jc w:val="center"/>
              <w:rPr>
                <w:rFonts w:ascii="Arial" w:hAnsi="Arial" w:cs="Arial"/>
              </w:rPr>
            </w:pPr>
            <w:r>
              <w:rPr>
                <w:rFonts w:ascii="Arial" w:hAnsi="Arial" w:cs="Arial"/>
              </w:rPr>
              <w:lastRenderedPageBreak/>
              <w:t>0</w:t>
            </w:r>
            <w:r w:rsidR="00C0007B" w:rsidRPr="001C7F4F">
              <w:rPr>
                <w:rFonts w:ascii="Arial" w:hAnsi="Arial" w:cs="Arial"/>
              </w:rPr>
              <w:t>7</w:t>
            </w:r>
            <w:r w:rsidR="00C0007B">
              <w:rPr>
                <w:rFonts w:ascii="Arial" w:hAnsi="Arial" w:cs="Arial"/>
              </w:rPr>
              <w:t xml:space="preserve"> –</w:t>
            </w:r>
            <w:r w:rsidR="00C0007B" w:rsidRPr="001C7F4F">
              <w:rPr>
                <w:rFonts w:ascii="Arial" w:hAnsi="Arial" w:cs="Arial"/>
              </w:rPr>
              <w:t xml:space="preserve"> Logistics</w:t>
            </w:r>
          </w:p>
        </w:tc>
        <w:tc>
          <w:tcPr>
            <w:tcW w:w="2340" w:type="dxa"/>
            <w:vAlign w:val="center"/>
          </w:tcPr>
          <w:p w14:paraId="0D2CC43F" w14:textId="77777777" w:rsidR="00C0007B" w:rsidRPr="001C7F4F" w:rsidRDefault="00C0007B" w:rsidP="000D4998">
            <w:pPr>
              <w:spacing w:after="120"/>
              <w:jc w:val="center"/>
              <w:rPr>
                <w:rFonts w:ascii="Arial" w:hAnsi="Arial" w:cs="Arial"/>
              </w:rPr>
            </w:pPr>
            <w:r w:rsidRPr="001C7F4F">
              <w:rPr>
                <w:rFonts w:ascii="Arial" w:hAnsi="Arial" w:cs="Arial"/>
              </w:rPr>
              <w:t>OES/ Purchasing</w:t>
            </w:r>
          </w:p>
        </w:tc>
        <w:tc>
          <w:tcPr>
            <w:tcW w:w="8280" w:type="dxa"/>
            <w:vAlign w:val="center"/>
          </w:tcPr>
          <w:p w14:paraId="0971652E" w14:textId="77777777" w:rsidR="00C0007B" w:rsidRPr="001C7F4F" w:rsidRDefault="00C0007B" w:rsidP="00FA1E13">
            <w:pPr>
              <w:spacing w:before="120" w:after="120"/>
              <w:ind w:left="432" w:hanging="346"/>
              <w:jc w:val="both"/>
              <w:rPr>
                <w:rFonts w:ascii="Arial" w:hAnsi="Arial" w:cs="Arial"/>
              </w:rPr>
            </w:pPr>
            <w:r w:rsidRPr="001C7F4F">
              <w:rPr>
                <w:rFonts w:ascii="Arial" w:hAnsi="Arial" w:cs="Arial"/>
              </w:rPr>
              <w:t>Locates and processes resource requests, tracks resources, and provides logistical support for response</w:t>
            </w:r>
          </w:p>
        </w:tc>
      </w:tr>
      <w:tr w:rsidR="00C0007B" w:rsidRPr="001C7F4F" w14:paraId="3DADE1E8" w14:textId="77777777" w:rsidTr="005E4106">
        <w:tc>
          <w:tcPr>
            <w:tcW w:w="2425" w:type="dxa"/>
            <w:vAlign w:val="center"/>
          </w:tcPr>
          <w:p w14:paraId="557B5232" w14:textId="6189634A" w:rsidR="00C0007B" w:rsidRPr="001C7F4F" w:rsidRDefault="00A162C8" w:rsidP="000D4998">
            <w:pPr>
              <w:spacing w:after="120"/>
              <w:jc w:val="center"/>
              <w:rPr>
                <w:rFonts w:ascii="Arial" w:hAnsi="Arial" w:cs="Arial"/>
              </w:rPr>
            </w:pPr>
            <w:r>
              <w:rPr>
                <w:rFonts w:ascii="Arial" w:hAnsi="Arial" w:cs="Arial"/>
              </w:rPr>
              <w:t>0</w:t>
            </w:r>
            <w:r w:rsidR="00C0007B" w:rsidRPr="001C7F4F">
              <w:rPr>
                <w:rFonts w:ascii="Arial" w:hAnsi="Arial" w:cs="Arial"/>
              </w:rPr>
              <w:t>8</w:t>
            </w:r>
            <w:r w:rsidR="00C0007B">
              <w:rPr>
                <w:rFonts w:ascii="Arial" w:hAnsi="Arial" w:cs="Arial"/>
              </w:rPr>
              <w:t xml:space="preserve"> –</w:t>
            </w:r>
            <w:r w:rsidR="00C0007B" w:rsidRPr="001C7F4F">
              <w:rPr>
                <w:rFonts w:ascii="Arial" w:hAnsi="Arial" w:cs="Arial"/>
              </w:rPr>
              <w:t xml:space="preserve"> Public</w:t>
            </w:r>
            <w:r w:rsidR="00C0007B">
              <w:rPr>
                <w:rFonts w:ascii="Arial" w:hAnsi="Arial" w:cs="Arial"/>
              </w:rPr>
              <w:t xml:space="preserve"> </w:t>
            </w:r>
            <w:r w:rsidR="00C0007B" w:rsidRPr="001C7F4F">
              <w:rPr>
                <w:rFonts w:ascii="Arial" w:hAnsi="Arial" w:cs="Arial"/>
              </w:rPr>
              <w:t>Health and Medical</w:t>
            </w:r>
          </w:p>
        </w:tc>
        <w:tc>
          <w:tcPr>
            <w:tcW w:w="2340" w:type="dxa"/>
            <w:vAlign w:val="center"/>
          </w:tcPr>
          <w:p w14:paraId="770D3016" w14:textId="19CCFE45" w:rsidR="00C0007B" w:rsidRPr="001C7F4F" w:rsidRDefault="00B000AF" w:rsidP="00FA1E13">
            <w:pPr>
              <w:spacing w:after="120"/>
              <w:jc w:val="center"/>
              <w:rPr>
                <w:rFonts w:ascii="Arial" w:hAnsi="Arial" w:cs="Arial"/>
              </w:rPr>
            </w:pPr>
            <w:r>
              <w:rPr>
                <w:rFonts w:ascii="Arial" w:hAnsi="Arial" w:cs="Arial"/>
              </w:rPr>
              <w:t>Medical Health Operational Area Coordinator (MHOAC)</w:t>
            </w:r>
          </w:p>
        </w:tc>
        <w:tc>
          <w:tcPr>
            <w:tcW w:w="8280" w:type="dxa"/>
            <w:vAlign w:val="center"/>
          </w:tcPr>
          <w:p w14:paraId="4FAC2A0D" w14:textId="720D3DD6" w:rsidR="00C35027" w:rsidRDefault="007A0063" w:rsidP="000344B4">
            <w:pPr>
              <w:spacing w:before="120"/>
              <w:ind w:left="432" w:hanging="346"/>
              <w:jc w:val="both"/>
              <w:rPr>
                <w:rFonts w:ascii="Arial" w:eastAsia="Arial" w:hAnsi="Arial" w:cs="Times New Roman"/>
              </w:rPr>
            </w:pPr>
            <w:r>
              <w:rPr>
                <w:rFonts w:ascii="Arial" w:eastAsia="Arial" w:hAnsi="Arial" w:cs="Times New Roman"/>
              </w:rPr>
              <w:t xml:space="preserve">The Primary County Agencies will coordinate with Supporting County Agencies to assess and report current capabilities to the EOC and activate Departmental Operations Centers (DOC) as appropriate. </w:t>
            </w:r>
          </w:p>
          <w:p w14:paraId="34CDDAD3" w14:textId="77777777" w:rsidR="00FA1E13" w:rsidRDefault="00FA1E13" w:rsidP="00FA1E13">
            <w:pPr>
              <w:ind w:left="432" w:hanging="346"/>
              <w:jc w:val="both"/>
              <w:rPr>
                <w:rFonts w:ascii="Arial" w:eastAsia="Arial" w:hAnsi="Arial" w:cs="Times New Roman"/>
              </w:rPr>
            </w:pPr>
          </w:p>
          <w:p w14:paraId="4FFAB9B9" w14:textId="6CC4A99F" w:rsidR="00C0007B" w:rsidRPr="00540CB1" w:rsidRDefault="00C0007B" w:rsidP="00FA1E13">
            <w:pPr>
              <w:ind w:left="432" w:hanging="346"/>
              <w:jc w:val="both"/>
              <w:rPr>
                <w:rFonts w:ascii="Arial" w:eastAsia="Arial" w:hAnsi="Arial" w:cs="Times New Roman"/>
                <w:b/>
                <w:bCs/>
              </w:rPr>
            </w:pPr>
            <w:r w:rsidRPr="00540CB1">
              <w:rPr>
                <w:rFonts w:ascii="Arial" w:eastAsia="Arial" w:hAnsi="Arial" w:cs="Times New Roman"/>
                <w:b/>
                <w:bCs/>
              </w:rPr>
              <w:t>EMS</w:t>
            </w:r>
            <w:r w:rsidR="002562FE">
              <w:rPr>
                <w:rFonts w:ascii="Arial" w:eastAsia="Arial" w:hAnsi="Arial" w:cs="Times New Roman"/>
                <w:b/>
                <w:bCs/>
              </w:rPr>
              <w:t>/SJGH</w:t>
            </w:r>
            <w:r w:rsidRPr="00540CB1">
              <w:rPr>
                <w:rFonts w:ascii="Arial" w:eastAsia="Arial" w:hAnsi="Arial" w:cs="Times New Roman"/>
                <w:b/>
                <w:bCs/>
              </w:rPr>
              <w:t xml:space="preserve"> Group</w:t>
            </w:r>
          </w:p>
          <w:p w14:paraId="60B3C040" w14:textId="77777777" w:rsidR="00C0007B" w:rsidRPr="0003751C" w:rsidRDefault="00C0007B" w:rsidP="00480E55">
            <w:pPr>
              <w:pStyle w:val="ListParagraph"/>
              <w:numPr>
                <w:ilvl w:val="0"/>
                <w:numId w:val="45"/>
              </w:numPr>
              <w:spacing w:after="120"/>
              <w:ind w:left="436" w:hanging="346"/>
              <w:jc w:val="both"/>
              <w:rPr>
                <w:rFonts w:ascii="Arial" w:eastAsia="Arial" w:hAnsi="Arial" w:cs="Times New Roman"/>
              </w:rPr>
            </w:pPr>
            <w:r w:rsidRPr="0003751C">
              <w:rPr>
                <w:rFonts w:ascii="Arial" w:eastAsia="Arial" w:hAnsi="Arial" w:cs="Times New Roman"/>
              </w:rPr>
              <w:t>Coordinate evacuation of hospitals and other medical facilities</w:t>
            </w:r>
          </w:p>
          <w:p w14:paraId="60D3FD0F" w14:textId="0F1D018F" w:rsidR="0003751C" w:rsidRDefault="00C0007B" w:rsidP="00480E55">
            <w:pPr>
              <w:pStyle w:val="ListParagraph"/>
              <w:numPr>
                <w:ilvl w:val="0"/>
                <w:numId w:val="45"/>
              </w:numPr>
              <w:spacing w:after="120"/>
              <w:ind w:left="436" w:hanging="346"/>
              <w:jc w:val="both"/>
              <w:rPr>
                <w:rFonts w:ascii="Arial" w:eastAsia="Arial" w:hAnsi="Arial" w:cs="Times New Roman"/>
              </w:rPr>
            </w:pPr>
            <w:r w:rsidRPr="0003751C">
              <w:rPr>
                <w:rFonts w:ascii="Arial" w:eastAsia="Arial" w:hAnsi="Arial" w:cs="Times New Roman"/>
              </w:rPr>
              <w:t>Coordinate with American Red Cross and</w:t>
            </w:r>
            <w:r w:rsidR="007A0063">
              <w:rPr>
                <w:rFonts w:ascii="Arial" w:eastAsia="Arial" w:hAnsi="Arial" w:cs="Times New Roman"/>
              </w:rPr>
              <w:t xml:space="preserve"> ESF-06</w:t>
            </w:r>
            <w:r w:rsidRPr="0003751C">
              <w:rPr>
                <w:rFonts w:ascii="Arial" w:eastAsia="Arial" w:hAnsi="Arial" w:cs="Times New Roman"/>
              </w:rPr>
              <w:t xml:space="preserve"> to support medical needs in shelters</w:t>
            </w:r>
          </w:p>
          <w:p w14:paraId="28DC43B4" w14:textId="0D76BF84" w:rsidR="0003751C" w:rsidRPr="0003751C" w:rsidRDefault="00C0007B" w:rsidP="00480E55">
            <w:pPr>
              <w:pStyle w:val="ListParagraph"/>
              <w:numPr>
                <w:ilvl w:val="0"/>
                <w:numId w:val="45"/>
              </w:numPr>
              <w:ind w:left="432" w:hanging="346"/>
              <w:jc w:val="both"/>
              <w:rPr>
                <w:rFonts w:ascii="Arial" w:eastAsia="Arial" w:hAnsi="Arial" w:cs="Times New Roman"/>
              </w:rPr>
            </w:pPr>
            <w:r w:rsidRPr="0003751C">
              <w:rPr>
                <w:rFonts w:ascii="Arial" w:eastAsia="Arial" w:hAnsi="Arial" w:cs="Times New Roman"/>
              </w:rPr>
              <w:t>Provide information as needed to support the Emergency Action Plan</w:t>
            </w:r>
          </w:p>
          <w:p w14:paraId="48DCEED2" w14:textId="77777777" w:rsidR="00C0007B" w:rsidRPr="00632ECA" w:rsidRDefault="00C0007B" w:rsidP="000D4998">
            <w:pPr>
              <w:spacing w:after="120"/>
              <w:ind w:left="436" w:hanging="346"/>
              <w:contextualSpacing/>
              <w:jc w:val="both"/>
              <w:rPr>
                <w:rFonts w:ascii="Arial" w:eastAsia="Arial" w:hAnsi="Arial" w:cs="Times New Roman"/>
                <w:b/>
                <w:bCs/>
              </w:rPr>
            </w:pPr>
          </w:p>
          <w:p w14:paraId="5EC2D5FD" w14:textId="77777777" w:rsidR="00C0007B" w:rsidRPr="00540CB1" w:rsidRDefault="00C0007B" w:rsidP="00FA1E13">
            <w:pPr>
              <w:ind w:left="432" w:hanging="346"/>
              <w:jc w:val="both"/>
              <w:rPr>
                <w:rFonts w:ascii="Arial" w:eastAsia="Arial" w:hAnsi="Arial" w:cs="Times New Roman"/>
                <w:b/>
                <w:bCs/>
              </w:rPr>
            </w:pPr>
            <w:r w:rsidRPr="00540CB1">
              <w:rPr>
                <w:rFonts w:ascii="Arial" w:eastAsia="Arial" w:hAnsi="Arial" w:cs="Times New Roman"/>
                <w:b/>
                <w:bCs/>
              </w:rPr>
              <w:t>BHS Group</w:t>
            </w:r>
          </w:p>
          <w:p w14:paraId="739833BB" w14:textId="77777777" w:rsidR="00C0007B" w:rsidRPr="00540CB1" w:rsidRDefault="00C0007B" w:rsidP="00480E55">
            <w:pPr>
              <w:numPr>
                <w:ilvl w:val="0"/>
                <w:numId w:val="22"/>
              </w:numPr>
              <w:spacing w:after="120"/>
              <w:ind w:left="436" w:hanging="346"/>
              <w:contextualSpacing/>
              <w:jc w:val="both"/>
              <w:rPr>
                <w:rFonts w:ascii="Arial" w:eastAsia="Arial" w:hAnsi="Arial" w:cs="Times New Roman"/>
              </w:rPr>
            </w:pPr>
            <w:r w:rsidRPr="00540CB1">
              <w:rPr>
                <w:rFonts w:ascii="Arial" w:eastAsia="Arial" w:hAnsi="Arial" w:cs="Times New Roman"/>
              </w:rPr>
              <w:t>Coordinate behavioral health resources and personnel in support of shelter operations</w:t>
            </w:r>
          </w:p>
          <w:p w14:paraId="10E6905D" w14:textId="285A194F" w:rsidR="00B000AF" w:rsidRDefault="00C0007B" w:rsidP="00480E55">
            <w:pPr>
              <w:numPr>
                <w:ilvl w:val="0"/>
                <w:numId w:val="22"/>
              </w:numPr>
              <w:spacing w:after="120"/>
              <w:ind w:left="436" w:hanging="346"/>
              <w:contextualSpacing/>
              <w:jc w:val="both"/>
              <w:rPr>
                <w:rFonts w:ascii="Arial" w:eastAsia="Arial" w:hAnsi="Arial" w:cs="Times New Roman"/>
              </w:rPr>
            </w:pPr>
            <w:r w:rsidRPr="00540CB1">
              <w:rPr>
                <w:rFonts w:ascii="Arial" w:eastAsia="Arial" w:hAnsi="Arial" w:cs="Times New Roman"/>
              </w:rPr>
              <w:t>Monitor behavioral health teams in the impacted disaster areas</w:t>
            </w:r>
          </w:p>
          <w:p w14:paraId="2389AB2A" w14:textId="64D71BC4" w:rsidR="00C35027" w:rsidRDefault="00C35027" w:rsidP="00480E55">
            <w:pPr>
              <w:numPr>
                <w:ilvl w:val="0"/>
                <w:numId w:val="22"/>
              </w:numPr>
              <w:ind w:left="432" w:hanging="346"/>
              <w:contextualSpacing/>
              <w:jc w:val="both"/>
              <w:rPr>
                <w:rFonts w:ascii="Arial" w:eastAsia="Arial" w:hAnsi="Arial" w:cs="Times New Roman"/>
              </w:rPr>
            </w:pPr>
            <w:r>
              <w:rPr>
                <w:rFonts w:ascii="Arial" w:eastAsia="Arial" w:hAnsi="Arial" w:cs="Times New Roman"/>
              </w:rPr>
              <w:t>Coordinate with Probation and other departments for outreach to the unsheltered population</w:t>
            </w:r>
          </w:p>
          <w:p w14:paraId="67FDE9E6" w14:textId="77777777" w:rsidR="002562FE" w:rsidRDefault="002562FE" w:rsidP="00FA1E13">
            <w:pPr>
              <w:ind w:left="432" w:hanging="346"/>
              <w:jc w:val="both"/>
              <w:rPr>
                <w:rFonts w:ascii="Arial" w:eastAsia="Arial" w:hAnsi="Arial" w:cs="Times New Roman"/>
                <w:b/>
                <w:bCs/>
              </w:rPr>
            </w:pPr>
          </w:p>
          <w:p w14:paraId="081D6D34" w14:textId="665CFF4A" w:rsidR="002562FE" w:rsidRDefault="002562FE" w:rsidP="00FA1E13">
            <w:pPr>
              <w:ind w:left="432" w:hanging="346"/>
              <w:jc w:val="both"/>
              <w:rPr>
                <w:rFonts w:ascii="Arial" w:eastAsia="Arial" w:hAnsi="Arial" w:cs="Times New Roman"/>
                <w:b/>
                <w:bCs/>
              </w:rPr>
            </w:pPr>
            <w:r>
              <w:rPr>
                <w:rFonts w:ascii="Arial" w:eastAsia="Arial" w:hAnsi="Arial" w:cs="Times New Roman"/>
                <w:b/>
                <w:bCs/>
              </w:rPr>
              <w:t>PHS Group</w:t>
            </w:r>
          </w:p>
          <w:p w14:paraId="18BAB7C4" w14:textId="73DC23FC" w:rsidR="002562FE" w:rsidRPr="0003751C" w:rsidRDefault="002562FE" w:rsidP="00480E55">
            <w:pPr>
              <w:pStyle w:val="ListParagraph"/>
              <w:numPr>
                <w:ilvl w:val="0"/>
                <w:numId w:val="46"/>
              </w:numPr>
              <w:ind w:left="432" w:hanging="346"/>
              <w:jc w:val="both"/>
              <w:rPr>
                <w:rFonts w:ascii="Arial" w:eastAsia="Arial" w:hAnsi="Arial" w:cs="Times New Roman"/>
              </w:rPr>
            </w:pPr>
            <w:r w:rsidRPr="0003751C">
              <w:rPr>
                <w:rFonts w:ascii="Arial" w:eastAsia="Arial" w:hAnsi="Arial" w:cs="Times New Roman"/>
              </w:rPr>
              <w:t xml:space="preserve">Coordinate with ESF-06 regarding the need of </w:t>
            </w:r>
            <w:r w:rsidR="00C35027" w:rsidRPr="0003751C">
              <w:rPr>
                <w:rFonts w:ascii="Arial" w:eastAsia="Arial" w:hAnsi="Arial" w:cs="Times New Roman"/>
              </w:rPr>
              <w:t xml:space="preserve">specialized </w:t>
            </w:r>
            <w:r w:rsidRPr="0003751C">
              <w:rPr>
                <w:rFonts w:ascii="Arial" w:eastAsia="Arial" w:hAnsi="Arial" w:cs="Times New Roman"/>
              </w:rPr>
              <w:t xml:space="preserve">Public Health </w:t>
            </w:r>
            <w:r w:rsidR="00C35027" w:rsidRPr="0003751C">
              <w:rPr>
                <w:rFonts w:ascii="Arial" w:eastAsia="Arial" w:hAnsi="Arial" w:cs="Times New Roman"/>
              </w:rPr>
              <w:t>staff</w:t>
            </w:r>
            <w:r w:rsidRPr="0003751C">
              <w:rPr>
                <w:rFonts w:ascii="Arial" w:eastAsia="Arial" w:hAnsi="Arial" w:cs="Times New Roman"/>
              </w:rPr>
              <w:t xml:space="preserve"> and other personnel</w:t>
            </w:r>
          </w:p>
          <w:p w14:paraId="6DA5E8CF" w14:textId="16464836" w:rsidR="002562FE" w:rsidRDefault="002562FE" w:rsidP="00480E55">
            <w:pPr>
              <w:pStyle w:val="ListParagraph"/>
              <w:numPr>
                <w:ilvl w:val="0"/>
                <w:numId w:val="46"/>
              </w:numPr>
              <w:ind w:left="432" w:hanging="346"/>
              <w:jc w:val="both"/>
              <w:rPr>
                <w:rFonts w:ascii="Arial" w:eastAsia="Arial" w:hAnsi="Arial" w:cs="Times New Roman"/>
              </w:rPr>
            </w:pPr>
            <w:r w:rsidRPr="0003751C">
              <w:rPr>
                <w:rFonts w:ascii="Arial" w:eastAsia="Arial" w:hAnsi="Arial" w:cs="Times New Roman"/>
              </w:rPr>
              <w:t>Monitor public health teams in the impacted disaster areas</w:t>
            </w:r>
          </w:p>
          <w:p w14:paraId="214D0321" w14:textId="3CDBAF23" w:rsidR="007A0063" w:rsidRDefault="007A0063" w:rsidP="00480E55">
            <w:pPr>
              <w:pStyle w:val="ListParagraph"/>
              <w:numPr>
                <w:ilvl w:val="0"/>
                <w:numId w:val="46"/>
              </w:numPr>
              <w:ind w:left="432" w:hanging="346"/>
              <w:jc w:val="both"/>
              <w:rPr>
                <w:rFonts w:ascii="Arial" w:eastAsia="Arial" w:hAnsi="Arial" w:cs="Times New Roman"/>
              </w:rPr>
            </w:pPr>
            <w:r>
              <w:rPr>
                <w:rFonts w:ascii="Arial" w:eastAsia="Arial" w:hAnsi="Arial" w:cs="Times New Roman"/>
              </w:rPr>
              <w:t>Manage public health response and recovery efforts</w:t>
            </w:r>
          </w:p>
          <w:p w14:paraId="52DA9646" w14:textId="6A92DC11" w:rsidR="007A0063" w:rsidRDefault="007A0063" w:rsidP="00480E55">
            <w:pPr>
              <w:pStyle w:val="ListParagraph"/>
              <w:numPr>
                <w:ilvl w:val="0"/>
                <w:numId w:val="46"/>
              </w:numPr>
              <w:ind w:left="432" w:hanging="346"/>
              <w:jc w:val="both"/>
              <w:rPr>
                <w:rFonts w:ascii="Arial" w:eastAsia="Arial" w:hAnsi="Arial" w:cs="Times New Roman"/>
              </w:rPr>
            </w:pPr>
            <w:r>
              <w:rPr>
                <w:rFonts w:ascii="Arial" w:eastAsia="Arial" w:hAnsi="Arial" w:cs="Times New Roman"/>
              </w:rPr>
              <w:t>Maintain public health and sanitation supervision at appropriate evacuation sites</w:t>
            </w:r>
          </w:p>
          <w:p w14:paraId="1F116BDE" w14:textId="4098EB30" w:rsidR="007A0063" w:rsidRDefault="007A0063" w:rsidP="00480E55">
            <w:pPr>
              <w:pStyle w:val="ListParagraph"/>
              <w:numPr>
                <w:ilvl w:val="0"/>
                <w:numId w:val="46"/>
              </w:numPr>
              <w:ind w:left="432" w:hanging="346"/>
              <w:jc w:val="both"/>
              <w:rPr>
                <w:rFonts w:ascii="Arial" w:eastAsia="Arial" w:hAnsi="Arial" w:cs="Times New Roman"/>
              </w:rPr>
            </w:pPr>
            <w:r>
              <w:rPr>
                <w:rFonts w:ascii="Arial" w:eastAsia="Arial" w:hAnsi="Arial" w:cs="Times New Roman"/>
              </w:rPr>
              <w:t>Ensure that facilities operating under ESF-06 and ESF-08 meet public health standards</w:t>
            </w:r>
          </w:p>
          <w:p w14:paraId="40A79CB0" w14:textId="77777777" w:rsidR="00FA1E13" w:rsidRDefault="00FA1E13" w:rsidP="00FA1E13">
            <w:pPr>
              <w:jc w:val="both"/>
              <w:rPr>
                <w:rFonts w:ascii="Arial" w:eastAsia="Arial" w:hAnsi="Arial" w:cs="Times New Roman"/>
                <w:b/>
                <w:bCs/>
              </w:rPr>
            </w:pPr>
          </w:p>
          <w:p w14:paraId="74024827" w14:textId="4239DB87" w:rsidR="002562FE" w:rsidRDefault="002562FE" w:rsidP="00FA1E13">
            <w:pPr>
              <w:widowControl w:val="0"/>
              <w:jc w:val="both"/>
              <w:rPr>
                <w:rFonts w:ascii="Arial" w:eastAsia="Arial" w:hAnsi="Arial" w:cs="Times New Roman"/>
                <w:b/>
                <w:bCs/>
              </w:rPr>
            </w:pPr>
            <w:r>
              <w:rPr>
                <w:rFonts w:ascii="Arial" w:eastAsia="Arial" w:hAnsi="Arial" w:cs="Times New Roman"/>
                <w:b/>
                <w:bCs/>
              </w:rPr>
              <w:t>EHD Group</w:t>
            </w:r>
          </w:p>
          <w:p w14:paraId="6833D4ED" w14:textId="77777777" w:rsidR="002B38C4" w:rsidRPr="0003751C" w:rsidRDefault="007A0063" w:rsidP="00480E55">
            <w:pPr>
              <w:pStyle w:val="ListParagraph"/>
              <w:numPr>
                <w:ilvl w:val="0"/>
                <w:numId w:val="47"/>
              </w:numPr>
              <w:spacing w:after="120"/>
              <w:ind w:left="436" w:hanging="346"/>
              <w:jc w:val="both"/>
              <w:rPr>
                <w:rFonts w:ascii="Arial" w:eastAsia="Arial" w:hAnsi="Arial" w:cs="Times New Roman"/>
                <w:b/>
                <w:bCs/>
              </w:rPr>
            </w:pPr>
            <w:r>
              <w:rPr>
                <w:rFonts w:ascii="Arial" w:eastAsia="Arial" w:hAnsi="Arial" w:cs="Times New Roman"/>
              </w:rPr>
              <w:t>Minimize pu</w:t>
            </w:r>
            <w:r w:rsidR="002B38C4">
              <w:rPr>
                <w:rFonts w:ascii="Arial" w:eastAsia="Arial" w:hAnsi="Arial" w:cs="Times New Roman"/>
              </w:rPr>
              <w:t>blic exposures to environmental hazards through assessment of the hazards and the implementation of public protective actions</w:t>
            </w:r>
          </w:p>
          <w:p w14:paraId="3105918F" w14:textId="5C02E87A" w:rsidR="002B38C4" w:rsidRPr="0003751C" w:rsidRDefault="002B38C4" w:rsidP="00480E55">
            <w:pPr>
              <w:pStyle w:val="ListParagraph"/>
              <w:numPr>
                <w:ilvl w:val="0"/>
                <w:numId w:val="47"/>
              </w:numPr>
              <w:spacing w:after="120"/>
              <w:ind w:left="436" w:hanging="346"/>
              <w:jc w:val="both"/>
              <w:rPr>
                <w:rFonts w:ascii="Arial" w:eastAsia="Arial" w:hAnsi="Arial" w:cs="Times New Roman"/>
                <w:b/>
                <w:bCs/>
              </w:rPr>
            </w:pPr>
            <w:r>
              <w:rPr>
                <w:rFonts w:ascii="Arial" w:eastAsia="Arial" w:hAnsi="Arial" w:cs="Times New Roman"/>
              </w:rPr>
              <w:t>Detect, assess, stabilize and clean up releases of health related hazardous materials into the environment and properly managing waste</w:t>
            </w:r>
          </w:p>
        </w:tc>
      </w:tr>
      <w:tr w:rsidR="00C0007B" w:rsidRPr="001C7F4F" w14:paraId="053BC8EC" w14:textId="77777777" w:rsidTr="005E4106">
        <w:tc>
          <w:tcPr>
            <w:tcW w:w="2425" w:type="dxa"/>
            <w:vAlign w:val="center"/>
          </w:tcPr>
          <w:p w14:paraId="52C05BA5" w14:textId="07F0E979" w:rsidR="00C0007B" w:rsidRPr="001C7F4F" w:rsidRDefault="00C0007B" w:rsidP="000D4998">
            <w:pPr>
              <w:spacing w:after="120"/>
              <w:jc w:val="center"/>
              <w:rPr>
                <w:rFonts w:ascii="Arial" w:hAnsi="Arial" w:cs="Arial"/>
              </w:rPr>
            </w:pPr>
            <w:r w:rsidRPr="001C7F4F">
              <w:rPr>
                <w:rFonts w:ascii="Arial" w:hAnsi="Arial" w:cs="Arial"/>
              </w:rPr>
              <w:lastRenderedPageBreak/>
              <w:t>12</w:t>
            </w:r>
            <w:r>
              <w:rPr>
                <w:rFonts w:ascii="Arial" w:hAnsi="Arial" w:cs="Arial"/>
              </w:rPr>
              <w:t xml:space="preserve"> –</w:t>
            </w:r>
            <w:r w:rsidRPr="001C7F4F">
              <w:rPr>
                <w:rFonts w:ascii="Arial" w:hAnsi="Arial" w:cs="Arial"/>
              </w:rPr>
              <w:t xml:space="preserve"> Energy</w:t>
            </w:r>
          </w:p>
        </w:tc>
        <w:tc>
          <w:tcPr>
            <w:tcW w:w="2340" w:type="dxa"/>
            <w:vAlign w:val="center"/>
          </w:tcPr>
          <w:p w14:paraId="3888A507" w14:textId="277DAD3C" w:rsidR="002B38C4" w:rsidRPr="001C7F4F" w:rsidRDefault="0003751C" w:rsidP="000D4998">
            <w:pPr>
              <w:spacing w:after="120"/>
              <w:jc w:val="center"/>
              <w:rPr>
                <w:rFonts w:ascii="Arial" w:hAnsi="Arial" w:cs="Arial"/>
              </w:rPr>
            </w:pPr>
            <w:r>
              <w:rPr>
                <w:rFonts w:ascii="Arial" w:hAnsi="Arial" w:cs="Arial"/>
              </w:rPr>
              <w:t>Public Works</w:t>
            </w:r>
          </w:p>
        </w:tc>
        <w:tc>
          <w:tcPr>
            <w:tcW w:w="8280" w:type="dxa"/>
            <w:vAlign w:val="center"/>
          </w:tcPr>
          <w:p w14:paraId="3A2E9D9E" w14:textId="3398720E" w:rsidR="0003751C" w:rsidRDefault="00C0007B" w:rsidP="00370269">
            <w:pPr>
              <w:spacing w:before="120"/>
              <w:ind w:left="432" w:hanging="346"/>
              <w:jc w:val="both"/>
              <w:rPr>
                <w:rFonts w:ascii="Arial" w:hAnsi="Arial" w:cs="Arial"/>
              </w:rPr>
            </w:pPr>
            <w:r w:rsidRPr="001C7F4F">
              <w:rPr>
                <w:rFonts w:ascii="Arial" w:hAnsi="Arial" w:cs="Arial"/>
              </w:rPr>
              <w:t>Coordination of gas</w:t>
            </w:r>
            <w:r w:rsidR="002B38C4">
              <w:rPr>
                <w:rFonts w:ascii="Arial" w:hAnsi="Arial" w:cs="Arial"/>
              </w:rPr>
              <w:t>, water, wastewater, telecommunications</w:t>
            </w:r>
            <w:r w:rsidRPr="001C7F4F">
              <w:rPr>
                <w:rFonts w:ascii="Arial" w:hAnsi="Arial" w:cs="Arial"/>
              </w:rPr>
              <w:t xml:space="preserve"> and electrical</w:t>
            </w:r>
            <w:r w:rsidR="00632ECA">
              <w:rPr>
                <w:rFonts w:ascii="Arial" w:hAnsi="Arial" w:cs="Arial"/>
              </w:rPr>
              <w:t xml:space="preserve"> </w:t>
            </w:r>
            <w:r w:rsidR="002B38C4">
              <w:rPr>
                <w:rFonts w:ascii="Arial" w:hAnsi="Arial" w:cs="Arial"/>
              </w:rPr>
              <w:t>restoration during an incident</w:t>
            </w:r>
          </w:p>
          <w:p w14:paraId="4A7F9E07" w14:textId="77777777" w:rsidR="00FA1E13" w:rsidRDefault="00FA1E13" w:rsidP="00FA1E13">
            <w:pPr>
              <w:ind w:left="432" w:hanging="346"/>
              <w:jc w:val="both"/>
              <w:rPr>
                <w:rFonts w:ascii="Arial" w:hAnsi="Arial" w:cs="Arial"/>
              </w:rPr>
            </w:pPr>
          </w:p>
          <w:p w14:paraId="1DCE0FAB" w14:textId="54AF6C4E" w:rsidR="002B38C4" w:rsidRPr="001C7F4F" w:rsidRDefault="002B38C4" w:rsidP="000D4998">
            <w:pPr>
              <w:spacing w:after="120"/>
              <w:ind w:left="436" w:hanging="346"/>
              <w:jc w:val="both"/>
              <w:rPr>
                <w:rFonts w:ascii="Arial" w:hAnsi="Arial" w:cs="Arial"/>
              </w:rPr>
            </w:pPr>
            <w:r>
              <w:rPr>
                <w:rFonts w:ascii="Arial" w:hAnsi="Arial" w:cs="Arial"/>
              </w:rPr>
              <w:t>See also the San Joaquin County Electrical System De-</w:t>
            </w:r>
            <w:proofErr w:type="gramStart"/>
            <w:r>
              <w:rPr>
                <w:rFonts w:ascii="Arial" w:hAnsi="Arial" w:cs="Arial"/>
              </w:rPr>
              <w:t>energization</w:t>
            </w:r>
            <w:proofErr w:type="gramEnd"/>
            <w:r>
              <w:rPr>
                <w:rFonts w:ascii="Arial" w:hAnsi="Arial" w:cs="Arial"/>
              </w:rPr>
              <w:t xml:space="preserve"> Response Plan</w:t>
            </w:r>
          </w:p>
        </w:tc>
      </w:tr>
      <w:tr w:rsidR="00C0007B" w:rsidRPr="001C7F4F" w14:paraId="48BAC1C8" w14:textId="77777777" w:rsidTr="005E4106">
        <w:tc>
          <w:tcPr>
            <w:tcW w:w="2425" w:type="dxa"/>
            <w:vAlign w:val="center"/>
          </w:tcPr>
          <w:p w14:paraId="6197C93E" w14:textId="45A33D0C" w:rsidR="00C0007B" w:rsidRPr="001C7F4F" w:rsidRDefault="00C0007B" w:rsidP="000D4998">
            <w:pPr>
              <w:spacing w:after="120"/>
              <w:jc w:val="center"/>
              <w:rPr>
                <w:rFonts w:ascii="Arial" w:hAnsi="Arial" w:cs="Arial"/>
              </w:rPr>
            </w:pPr>
            <w:r w:rsidRPr="001C7F4F">
              <w:rPr>
                <w:rFonts w:ascii="Arial" w:hAnsi="Arial" w:cs="Arial"/>
              </w:rPr>
              <w:t>13</w:t>
            </w:r>
            <w:r>
              <w:rPr>
                <w:rFonts w:ascii="Arial" w:hAnsi="Arial" w:cs="Arial"/>
              </w:rPr>
              <w:t xml:space="preserve"> –</w:t>
            </w:r>
            <w:r w:rsidRPr="001C7F4F">
              <w:rPr>
                <w:rFonts w:ascii="Arial" w:hAnsi="Arial" w:cs="Arial"/>
              </w:rPr>
              <w:t xml:space="preserve"> Law</w:t>
            </w:r>
            <w:r>
              <w:rPr>
                <w:rFonts w:ascii="Arial" w:hAnsi="Arial" w:cs="Arial"/>
              </w:rPr>
              <w:t xml:space="preserve"> </w:t>
            </w:r>
            <w:r w:rsidRPr="001C7F4F">
              <w:rPr>
                <w:rFonts w:ascii="Arial" w:hAnsi="Arial" w:cs="Arial"/>
              </w:rPr>
              <w:t>Enforcement</w:t>
            </w:r>
          </w:p>
        </w:tc>
        <w:tc>
          <w:tcPr>
            <w:tcW w:w="2340" w:type="dxa"/>
            <w:vAlign w:val="center"/>
          </w:tcPr>
          <w:p w14:paraId="181A0C43" w14:textId="3DBFB9FE" w:rsidR="0003751C" w:rsidRDefault="0003751C" w:rsidP="000D4998">
            <w:pPr>
              <w:spacing w:after="120"/>
              <w:jc w:val="center"/>
              <w:rPr>
                <w:rFonts w:ascii="Arial" w:hAnsi="Arial" w:cs="Arial"/>
              </w:rPr>
            </w:pPr>
            <w:r>
              <w:rPr>
                <w:rFonts w:ascii="Arial" w:hAnsi="Arial" w:cs="Arial"/>
              </w:rPr>
              <w:t>SJC Sheriff’s</w:t>
            </w:r>
          </w:p>
          <w:p w14:paraId="1710429E" w14:textId="1CC6F7B8" w:rsidR="00265530" w:rsidRPr="001C7F4F" w:rsidRDefault="00265530" w:rsidP="000D4998">
            <w:pPr>
              <w:spacing w:after="120"/>
              <w:jc w:val="center"/>
              <w:rPr>
                <w:rFonts w:ascii="Arial" w:hAnsi="Arial" w:cs="Arial"/>
              </w:rPr>
            </w:pPr>
            <w:r>
              <w:rPr>
                <w:rFonts w:ascii="Arial" w:hAnsi="Arial" w:cs="Arial"/>
              </w:rPr>
              <w:t>Department</w:t>
            </w:r>
          </w:p>
        </w:tc>
        <w:tc>
          <w:tcPr>
            <w:tcW w:w="8280" w:type="dxa"/>
            <w:vAlign w:val="center"/>
          </w:tcPr>
          <w:p w14:paraId="65D85ADF" w14:textId="77777777" w:rsidR="00C0007B" w:rsidRPr="00784241" w:rsidRDefault="00C0007B" w:rsidP="00480E55">
            <w:pPr>
              <w:pStyle w:val="ListParagraph"/>
              <w:numPr>
                <w:ilvl w:val="0"/>
                <w:numId w:val="53"/>
              </w:numPr>
              <w:spacing w:before="120"/>
              <w:ind w:left="432"/>
              <w:contextualSpacing w:val="0"/>
              <w:jc w:val="both"/>
              <w:rPr>
                <w:rFonts w:ascii="Arial" w:hAnsi="Arial" w:cs="Arial"/>
              </w:rPr>
            </w:pPr>
            <w:r w:rsidRPr="00784241">
              <w:rPr>
                <w:rFonts w:ascii="Arial" w:hAnsi="Arial" w:cs="Arial"/>
              </w:rPr>
              <w:t>Assist in closing roadways, evacuations, and rescues as available. Provide information sharing and reverse 911 services.</w:t>
            </w:r>
          </w:p>
          <w:p w14:paraId="3823150C" w14:textId="77777777" w:rsidR="00C0007B" w:rsidRPr="005C6241" w:rsidRDefault="00C0007B" w:rsidP="00480E55">
            <w:pPr>
              <w:numPr>
                <w:ilvl w:val="0"/>
                <w:numId w:val="18"/>
              </w:numPr>
              <w:spacing w:after="120"/>
              <w:ind w:left="436" w:hanging="346"/>
              <w:contextualSpacing/>
              <w:jc w:val="both"/>
              <w:rPr>
                <w:rFonts w:ascii="Arial" w:eastAsia="Arial" w:hAnsi="Arial" w:cs="Times New Roman"/>
              </w:rPr>
            </w:pPr>
            <w:r w:rsidRPr="005C6241">
              <w:rPr>
                <w:rFonts w:ascii="Arial" w:eastAsia="Arial" w:hAnsi="Arial" w:cs="Times New Roman"/>
              </w:rPr>
              <w:t>Maintain public safety and security</w:t>
            </w:r>
          </w:p>
          <w:p w14:paraId="34EB46C0" w14:textId="77777777" w:rsidR="00C0007B" w:rsidRPr="005C6241" w:rsidRDefault="00C0007B" w:rsidP="00480E55">
            <w:pPr>
              <w:numPr>
                <w:ilvl w:val="0"/>
                <w:numId w:val="18"/>
              </w:numPr>
              <w:spacing w:after="120"/>
              <w:ind w:left="436" w:hanging="346"/>
              <w:contextualSpacing/>
              <w:jc w:val="both"/>
              <w:rPr>
                <w:rFonts w:ascii="Arial" w:eastAsia="Arial" w:hAnsi="Arial" w:cs="Times New Roman"/>
              </w:rPr>
            </w:pPr>
            <w:r w:rsidRPr="005C6241">
              <w:rPr>
                <w:rFonts w:ascii="Arial" w:eastAsia="Arial" w:hAnsi="Arial" w:cs="Times New Roman"/>
              </w:rPr>
              <w:t>Support evacuation operations in the field</w:t>
            </w:r>
          </w:p>
          <w:p w14:paraId="410601FA" w14:textId="77777777" w:rsidR="00C0007B" w:rsidRPr="005C6241" w:rsidRDefault="00C0007B" w:rsidP="00480E55">
            <w:pPr>
              <w:numPr>
                <w:ilvl w:val="0"/>
                <w:numId w:val="18"/>
              </w:numPr>
              <w:spacing w:after="120"/>
              <w:ind w:left="436" w:hanging="346"/>
              <w:contextualSpacing/>
              <w:jc w:val="both"/>
              <w:rPr>
                <w:rFonts w:ascii="Arial" w:eastAsia="Arial" w:hAnsi="Arial" w:cs="Times New Roman"/>
              </w:rPr>
            </w:pPr>
            <w:r w:rsidRPr="005C6241">
              <w:rPr>
                <w:rFonts w:ascii="Arial" w:eastAsia="Arial" w:hAnsi="Arial" w:cs="Times New Roman"/>
              </w:rPr>
              <w:t xml:space="preserve">Identify accessible safety zones, TEPs, </w:t>
            </w:r>
            <w:r>
              <w:rPr>
                <w:rFonts w:ascii="Arial" w:eastAsia="Arial" w:hAnsi="Arial" w:cs="Times New Roman"/>
              </w:rPr>
              <w:t>Rally Points</w:t>
            </w:r>
            <w:r w:rsidRPr="005C6241">
              <w:rPr>
                <w:rFonts w:ascii="Arial" w:eastAsia="Arial" w:hAnsi="Arial" w:cs="Times New Roman"/>
              </w:rPr>
              <w:t xml:space="preserve"> and primary evacuation routes</w:t>
            </w:r>
          </w:p>
          <w:p w14:paraId="1E869F93" w14:textId="77777777" w:rsidR="00C0007B" w:rsidRPr="005C6241" w:rsidRDefault="00C0007B" w:rsidP="00480E55">
            <w:pPr>
              <w:numPr>
                <w:ilvl w:val="0"/>
                <w:numId w:val="18"/>
              </w:numPr>
              <w:spacing w:after="120"/>
              <w:ind w:left="436" w:hanging="346"/>
              <w:contextualSpacing/>
              <w:jc w:val="both"/>
              <w:rPr>
                <w:rFonts w:ascii="Arial" w:eastAsia="Arial" w:hAnsi="Arial" w:cs="Times New Roman"/>
              </w:rPr>
            </w:pPr>
            <w:r w:rsidRPr="005C6241">
              <w:rPr>
                <w:rFonts w:ascii="Arial" w:eastAsia="Arial" w:hAnsi="Arial" w:cs="Times New Roman"/>
              </w:rPr>
              <w:t>Coordinate with California Highway Patrol and local law enforcement on the establishment of Traffic Control Points (TCPs)</w:t>
            </w:r>
          </w:p>
          <w:p w14:paraId="1E29E81F" w14:textId="3E823129" w:rsidR="00C0007B" w:rsidRPr="005C6241" w:rsidRDefault="00C0007B" w:rsidP="00480E55">
            <w:pPr>
              <w:numPr>
                <w:ilvl w:val="0"/>
                <w:numId w:val="18"/>
              </w:numPr>
              <w:spacing w:after="120"/>
              <w:ind w:left="432" w:hanging="346"/>
              <w:jc w:val="both"/>
              <w:rPr>
                <w:rFonts w:ascii="Arial" w:eastAsia="Arial" w:hAnsi="Arial" w:cs="Times New Roman"/>
              </w:rPr>
            </w:pPr>
            <w:r w:rsidRPr="005C6241">
              <w:rPr>
                <w:rFonts w:ascii="Arial" w:eastAsia="Arial" w:hAnsi="Arial" w:cs="Times New Roman"/>
              </w:rPr>
              <w:t>Coordinate re-entry of residents and businesses into evacuated areas once threat has passed and area is deemed safe</w:t>
            </w:r>
          </w:p>
        </w:tc>
      </w:tr>
      <w:tr w:rsidR="00C0007B" w:rsidRPr="001C7F4F" w14:paraId="309095BA" w14:textId="77777777" w:rsidTr="005E4106">
        <w:tc>
          <w:tcPr>
            <w:tcW w:w="2425" w:type="dxa"/>
            <w:vAlign w:val="center"/>
          </w:tcPr>
          <w:p w14:paraId="3FA8EB4D" w14:textId="70DB89D4" w:rsidR="00C0007B" w:rsidRPr="001C7F4F" w:rsidRDefault="00C0007B" w:rsidP="000D4998">
            <w:pPr>
              <w:spacing w:after="120"/>
              <w:jc w:val="center"/>
              <w:rPr>
                <w:rFonts w:ascii="Arial" w:hAnsi="Arial" w:cs="Arial"/>
              </w:rPr>
            </w:pPr>
            <w:r w:rsidRPr="001C7F4F">
              <w:rPr>
                <w:rFonts w:ascii="Arial" w:hAnsi="Arial" w:cs="Arial"/>
              </w:rPr>
              <w:t>15</w:t>
            </w:r>
            <w:r>
              <w:rPr>
                <w:rFonts w:ascii="Arial" w:hAnsi="Arial" w:cs="Arial"/>
              </w:rPr>
              <w:t xml:space="preserve"> –</w:t>
            </w:r>
            <w:r w:rsidRPr="001C7F4F">
              <w:rPr>
                <w:rFonts w:ascii="Arial" w:hAnsi="Arial" w:cs="Arial"/>
              </w:rPr>
              <w:t xml:space="preserve"> External</w:t>
            </w:r>
            <w:r>
              <w:rPr>
                <w:rFonts w:ascii="Arial" w:hAnsi="Arial" w:cs="Arial"/>
              </w:rPr>
              <w:t xml:space="preserve"> </w:t>
            </w:r>
            <w:r w:rsidRPr="001C7F4F">
              <w:rPr>
                <w:rFonts w:ascii="Arial" w:hAnsi="Arial" w:cs="Arial"/>
              </w:rPr>
              <w:t>Affairs</w:t>
            </w:r>
          </w:p>
        </w:tc>
        <w:tc>
          <w:tcPr>
            <w:tcW w:w="2340" w:type="dxa"/>
            <w:vAlign w:val="center"/>
          </w:tcPr>
          <w:p w14:paraId="4E57B40D" w14:textId="77777777" w:rsidR="00C0007B" w:rsidRPr="001C7F4F" w:rsidRDefault="00C0007B" w:rsidP="000D4998">
            <w:pPr>
              <w:spacing w:after="120"/>
              <w:jc w:val="center"/>
              <w:rPr>
                <w:rFonts w:ascii="Arial" w:hAnsi="Arial" w:cs="Arial"/>
              </w:rPr>
            </w:pPr>
            <w:r w:rsidRPr="001C7F4F">
              <w:rPr>
                <w:rFonts w:ascii="Arial" w:hAnsi="Arial" w:cs="Arial"/>
              </w:rPr>
              <w:t>OES/CAO</w:t>
            </w:r>
          </w:p>
        </w:tc>
        <w:tc>
          <w:tcPr>
            <w:tcW w:w="8280" w:type="dxa"/>
            <w:vAlign w:val="center"/>
          </w:tcPr>
          <w:p w14:paraId="412D9E38" w14:textId="77777777" w:rsidR="00C0007B" w:rsidRDefault="00C0007B" w:rsidP="00480E55">
            <w:pPr>
              <w:pStyle w:val="ListParagraph"/>
              <w:numPr>
                <w:ilvl w:val="0"/>
                <w:numId w:val="48"/>
              </w:numPr>
              <w:spacing w:before="120"/>
              <w:ind w:left="432" w:hanging="346"/>
              <w:contextualSpacing w:val="0"/>
              <w:jc w:val="both"/>
              <w:rPr>
                <w:rFonts w:ascii="Arial" w:hAnsi="Arial" w:cs="Arial"/>
              </w:rPr>
            </w:pPr>
            <w:r w:rsidRPr="0003751C">
              <w:rPr>
                <w:rFonts w:ascii="Arial" w:hAnsi="Arial" w:cs="Arial"/>
              </w:rPr>
              <w:t>Public information coordination with all involved departments, agencies, PIOs and 2-1-1 on public messages through postings, press releases, contact with the media and emergency notification</w:t>
            </w:r>
          </w:p>
          <w:p w14:paraId="15A330B7" w14:textId="7DFBF9EB" w:rsidR="00265530" w:rsidRPr="0003751C" w:rsidRDefault="00265530" w:rsidP="00480E55">
            <w:pPr>
              <w:pStyle w:val="ListParagraph"/>
              <w:numPr>
                <w:ilvl w:val="0"/>
                <w:numId w:val="48"/>
              </w:numPr>
              <w:spacing w:after="120"/>
              <w:ind w:left="436" w:hanging="346"/>
              <w:jc w:val="both"/>
              <w:rPr>
                <w:rFonts w:ascii="Arial" w:hAnsi="Arial" w:cs="Arial"/>
              </w:rPr>
            </w:pPr>
            <w:r>
              <w:rPr>
                <w:rFonts w:ascii="Arial" w:hAnsi="Arial" w:cs="Arial"/>
              </w:rPr>
              <w:t>Provide timely, accurate, accessible and coordinated information for the residents of San Joaquin County</w:t>
            </w:r>
          </w:p>
        </w:tc>
      </w:tr>
      <w:tr w:rsidR="00C0007B" w:rsidRPr="001C7F4F" w14:paraId="5FC63021" w14:textId="77777777" w:rsidTr="005E4106">
        <w:tc>
          <w:tcPr>
            <w:tcW w:w="2425" w:type="dxa"/>
            <w:vAlign w:val="center"/>
          </w:tcPr>
          <w:p w14:paraId="35CCD1B8" w14:textId="413D5E71" w:rsidR="00C0007B" w:rsidRPr="001C7F4F" w:rsidRDefault="00C0007B" w:rsidP="000D4998">
            <w:pPr>
              <w:spacing w:after="120"/>
              <w:jc w:val="center"/>
              <w:rPr>
                <w:rFonts w:ascii="Arial" w:hAnsi="Arial" w:cs="Arial"/>
              </w:rPr>
            </w:pPr>
            <w:r w:rsidRPr="001C7F4F">
              <w:rPr>
                <w:rFonts w:ascii="Arial" w:hAnsi="Arial" w:cs="Arial"/>
              </w:rPr>
              <w:t>17</w:t>
            </w:r>
            <w:r>
              <w:rPr>
                <w:rFonts w:ascii="Arial" w:hAnsi="Arial" w:cs="Arial"/>
              </w:rPr>
              <w:t xml:space="preserve"> –</w:t>
            </w:r>
            <w:r w:rsidRPr="001C7F4F">
              <w:rPr>
                <w:rFonts w:ascii="Arial" w:hAnsi="Arial" w:cs="Arial"/>
              </w:rPr>
              <w:t xml:space="preserve"> Volunteer</w:t>
            </w:r>
            <w:r>
              <w:rPr>
                <w:rFonts w:ascii="Arial" w:hAnsi="Arial" w:cs="Arial"/>
              </w:rPr>
              <w:t xml:space="preserve"> </w:t>
            </w:r>
            <w:r w:rsidRPr="001C7F4F">
              <w:rPr>
                <w:rFonts w:ascii="Arial" w:hAnsi="Arial" w:cs="Arial"/>
              </w:rPr>
              <w:t xml:space="preserve">and Donation </w:t>
            </w:r>
            <w:r w:rsidR="00705D58">
              <w:rPr>
                <w:rFonts w:ascii="Arial" w:hAnsi="Arial" w:cs="Arial"/>
              </w:rPr>
              <w:t>M</w:t>
            </w:r>
            <w:r w:rsidRPr="001C7F4F">
              <w:rPr>
                <w:rFonts w:ascii="Arial" w:hAnsi="Arial" w:cs="Arial"/>
              </w:rPr>
              <w:t>anagement</w:t>
            </w:r>
          </w:p>
        </w:tc>
        <w:tc>
          <w:tcPr>
            <w:tcW w:w="2340" w:type="dxa"/>
            <w:vAlign w:val="center"/>
          </w:tcPr>
          <w:p w14:paraId="0D964ED2" w14:textId="36540591" w:rsidR="00C0007B" w:rsidRPr="001C7F4F" w:rsidRDefault="001B731B" w:rsidP="000D4998">
            <w:pPr>
              <w:spacing w:after="120"/>
              <w:jc w:val="center"/>
              <w:rPr>
                <w:rFonts w:ascii="Arial" w:hAnsi="Arial" w:cs="Arial"/>
              </w:rPr>
            </w:pPr>
            <w:r>
              <w:rPr>
                <w:rFonts w:ascii="Arial" w:hAnsi="Arial" w:cs="Arial"/>
              </w:rPr>
              <w:t>OES/</w:t>
            </w:r>
            <w:r w:rsidR="00C0007B" w:rsidRPr="001C7F4F">
              <w:rPr>
                <w:rFonts w:ascii="Arial" w:hAnsi="Arial" w:cs="Arial"/>
              </w:rPr>
              <w:t>VOAD</w:t>
            </w:r>
          </w:p>
        </w:tc>
        <w:tc>
          <w:tcPr>
            <w:tcW w:w="8280" w:type="dxa"/>
            <w:vAlign w:val="center"/>
          </w:tcPr>
          <w:p w14:paraId="710D23EA" w14:textId="1949898A" w:rsidR="00C0007B" w:rsidRDefault="001B731B" w:rsidP="00480E55">
            <w:pPr>
              <w:pStyle w:val="ListParagraph"/>
              <w:numPr>
                <w:ilvl w:val="0"/>
                <w:numId w:val="49"/>
              </w:numPr>
              <w:spacing w:after="120"/>
              <w:ind w:left="436" w:hanging="346"/>
              <w:jc w:val="both"/>
              <w:rPr>
                <w:rFonts w:ascii="Arial" w:hAnsi="Arial" w:cs="Arial"/>
              </w:rPr>
            </w:pPr>
            <w:r>
              <w:rPr>
                <w:rFonts w:ascii="Arial" w:hAnsi="Arial" w:cs="Arial"/>
              </w:rPr>
              <w:t xml:space="preserve">Coordinate with OES and </w:t>
            </w:r>
            <w:r w:rsidR="00C0007B" w:rsidRPr="0003751C">
              <w:rPr>
                <w:rFonts w:ascii="Arial" w:hAnsi="Arial" w:cs="Arial"/>
              </w:rPr>
              <w:t>ESF</w:t>
            </w:r>
            <w:r w:rsidRPr="0003751C">
              <w:rPr>
                <w:rFonts w:ascii="Arial" w:hAnsi="Arial" w:cs="Arial"/>
              </w:rPr>
              <w:t>-0</w:t>
            </w:r>
            <w:r w:rsidR="00C0007B" w:rsidRPr="0003751C">
              <w:rPr>
                <w:rFonts w:ascii="Arial" w:hAnsi="Arial" w:cs="Arial"/>
              </w:rPr>
              <w:t>6 with shelter operations and needs of the evacuated populations.</w:t>
            </w:r>
          </w:p>
          <w:p w14:paraId="5A5A92FF" w14:textId="6C214FFF" w:rsidR="001B731B" w:rsidRPr="0003751C" w:rsidRDefault="001B731B" w:rsidP="00480E55">
            <w:pPr>
              <w:pStyle w:val="ListParagraph"/>
              <w:numPr>
                <w:ilvl w:val="0"/>
                <w:numId w:val="49"/>
              </w:numPr>
              <w:spacing w:after="120"/>
              <w:ind w:left="436" w:hanging="346"/>
              <w:jc w:val="both"/>
              <w:rPr>
                <w:rFonts w:ascii="Arial" w:hAnsi="Arial" w:cs="Arial"/>
              </w:rPr>
            </w:pPr>
            <w:r>
              <w:rPr>
                <w:rFonts w:ascii="Arial" w:hAnsi="Arial" w:cs="Arial"/>
              </w:rPr>
              <w:t>Support responsible jurisdictions in ensuring the most efficient and effective use of affiliated and unaffiliated volunteers and organizations and monetary and in-kind donated resources to support the incident</w:t>
            </w:r>
          </w:p>
        </w:tc>
      </w:tr>
    </w:tbl>
    <w:p w14:paraId="5131469E" w14:textId="77777777" w:rsidR="00C0007B" w:rsidRPr="001C7F4F" w:rsidRDefault="00C0007B" w:rsidP="000D4998">
      <w:pPr>
        <w:spacing w:after="120" w:line="240" w:lineRule="auto"/>
        <w:rPr>
          <w:rFonts w:ascii="Arial" w:hAnsi="Arial" w:cs="Arial"/>
        </w:rPr>
      </w:pPr>
    </w:p>
    <w:p w14:paraId="40398B71" w14:textId="4A89F158" w:rsidR="005E4106" w:rsidRDefault="005E4106" w:rsidP="000D4998">
      <w:pPr>
        <w:spacing w:after="120" w:line="240" w:lineRule="auto"/>
        <w:sectPr w:rsidR="005E4106" w:rsidSect="00055E9D">
          <w:pgSz w:w="15840" w:h="12240" w:orient="landscape"/>
          <w:pgMar w:top="1440" w:right="1440" w:bottom="1440" w:left="1440" w:header="720" w:footer="720" w:gutter="0"/>
          <w:cols w:space="720"/>
          <w:docGrid w:linePitch="360"/>
        </w:sectPr>
      </w:pPr>
    </w:p>
    <w:p w14:paraId="3C871F40" w14:textId="1BFA870C" w:rsidR="00143D2B" w:rsidRDefault="00143D2B" w:rsidP="000D4998">
      <w:pPr>
        <w:pStyle w:val="Heading1"/>
        <w:spacing w:before="0" w:after="120" w:line="240" w:lineRule="auto"/>
        <w:contextualSpacing/>
        <w:jc w:val="both"/>
      </w:pPr>
      <w:bookmarkStart w:id="46" w:name="_Toc172038998"/>
      <w:r>
        <w:lastRenderedPageBreak/>
        <w:t>Administration, Finance, Logistics</w:t>
      </w:r>
      <w:bookmarkEnd w:id="46"/>
    </w:p>
    <w:p w14:paraId="01C531F6" w14:textId="3ED6F632" w:rsidR="009C0DBE" w:rsidRPr="00F56026" w:rsidRDefault="009C0DBE" w:rsidP="000D4998">
      <w:pPr>
        <w:spacing w:after="120" w:line="240" w:lineRule="auto"/>
        <w:jc w:val="both"/>
      </w:pPr>
      <w:r w:rsidRPr="00F56026">
        <w:t xml:space="preserve">Resources, as a general term, encompasses the personnel, equipment, systems, supplies, </w:t>
      </w:r>
      <w:r>
        <w:t>and</w:t>
      </w:r>
      <w:r w:rsidRPr="00F56026">
        <w:t xml:space="preserve"> highly specialized services that may be needed </w:t>
      </w:r>
      <w:r>
        <w:t>during a large scale evacuation</w:t>
      </w:r>
      <w:r w:rsidRPr="00F56026">
        <w:t xml:space="preserve">. </w:t>
      </w:r>
    </w:p>
    <w:p w14:paraId="051A571A" w14:textId="5088D566" w:rsidR="009C0DBE" w:rsidRPr="007500A0" w:rsidRDefault="009C0DBE" w:rsidP="00480E55">
      <w:pPr>
        <w:pStyle w:val="ListParagraph"/>
        <w:numPr>
          <w:ilvl w:val="0"/>
          <w:numId w:val="50"/>
        </w:numPr>
        <w:spacing w:after="120" w:line="240" w:lineRule="auto"/>
        <w:contextualSpacing w:val="0"/>
        <w:jc w:val="both"/>
      </w:pPr>
      <w:r>
        <w:t xml:space="preserve">All </w:t>
      </w:r>
      <w:r w:rsidRPr="00F00094">
        <w:t>agency</w:t>
      </w:r>
      <w:r>
        <w:t xml:space="preserve">/department </w:t>
      </w:r>
      <w:r w:rsidRPr="00F00094">
        <w:t>representative</w:t>
      </w:r>
      <w:r>
        <w:t>s</w:t>
      </w:r>
      <w:r w:rsidRPr="00F00094">
        <w:t xml:space="preserve"> will have information readily available regarding the categories or types of resources relevant to operations to facilitate requesting additional resources.</w:t>
      </w:r>
      <w:r w:rsidRPr="007500A0">
        <w:t xml:space="preserve"> </w:t>
      </w:r>
    </w:p>
    <w:p w14:paraId="5E8C44C8" w14:textId="5EF08782" w:rsidR="009C0DBE" w:rsidRPr="007500A0" w:rsidRDefault="009C0DBE" w:rsidP="00480E55">
      <w:pPr>
        <w:pStyle w:val="ListParagraph"/>
        <w:numPr>
          <w:ilvl w:val="0"/>
          <w:numId w:val="50"/>
        </w:numPr>
        <w:spacing w:after="120" w:line="240" w:lineRule="auto"/>
        <w:contextualSpacing w:val="0"/>
        <w:jc w:val="both"/>
      </w:pPr>
      <w:r w:rsidRPr="007500A0">
        <w:t>In</w:t>
      </w:r>
      <w:r>
        <w:t xml:space="preserve"> all cases, the agency/department will provide </w:t>
      </w:r>
      <w:r w:rsidRPr="007500A0">
        <w:t>continuing repres</w:t>
      </w:r>
      <w:r>
        <w:t>entation in the EOC when requested</w:t>
      </w:r>
      <w:r w:rsidRPr="007500A0">
        <w:t xml:space="preserve">. </w:t>
      </w:r>
    </w:p>
    <w:p w14:paraId="751B94DF" w14:textId="53A1EA2E" w:rsidR="00143D2B" w:rsidRDefault="009C0DBE" w:rsidP="00CC0F43">
      <w:pPr>
        <w:spacing w:after="0" w:line="240" w:lineRule="auto"/>
        <w:jc w:val="both"/>
      </w:pPr>
      <w:r>
        <w:t>The primary agency and/or department requesting assistance</w:t>
      </w:r>
      <w:r w:rsidRPr="007500A0">
        <w:t xml:space="preserve"> will be responsible for the process of procurement authorization established by E</w:t>
      </w:r>
      <w:r>
        <w:t xml:space="preserve">SF-07 </w:t>
      </w:r>
      <w:r w:rsidR="00C20240">
        <w:t>Logistics Management and Resources</w:t>
      </w:r>
      <w:r w:rsidRPr="007500A0">
        <w:t xml:space="preserve">. </w:t>
      </w:r>
    </w:p>
    <w:p w14:paraId="091E5340" w14:textId="77777777" w:rsidR="00CC0F43" w:rsidRDefault="00CC0F43" w:rsidP="00CC0F43">
      <w:pPr>
        <w:spacing w:after="0" w:line="240" w:lineRule="auto"/>
        <w:jc w:val="both"/>
      </w:pPr>
    </w:p>
    <w:p w14:paraId="5F2B2361" w14:textId="1640916F" w:rsidR="0003751C" w:rsidRPr="000344B4" w:rsidRDefault="009C0DBE" w:rsidP="000344B4">
      <w:pPr>
        <w:pStyle w:val="BodyText"/>
        <w:kinsoku w:val="0"/>
        <w:overflowPunct w:val="0"/>
        <w:spacing w:line="240" w:lineRule="auto"/>
        <w:ind w:left="0"/>
        <w:jc w:val="both"/>
      </w:pPr>
      <w:r>
        <w:t xml:space="preserve">The Finance Section of the EOC is responsible for the overall </w:t>
      </w:r>
      <w:bookmarkStart w:id="47" w:name="_bookmark2"/>
      <w:bookmarkStart w:id="48" w:name="_bookmark1"/>
      <w:bookmarkStart w:id="49" w:name="_bookmark0"/>
      <w:bookmarkEnd w:id="47"/>
      <w:bookmarkEnd w:id="48"/>
      <w:bookmarkEnd w:id="49"/>
      <w:r w:rsidRPr="009C0DBE">
        <w:t>financial tracking related to the resources and</w:t>
      </w:r>
      <w:r>
        <w:t xml:space="preserve"> </w:t>
      </w:r>
      <w:r w:rsidRPr="009C0DBE">
        <w:t>costs incurred during an incident. During an incident, each agency/department is responsible for recording</w:t>
      </w:r>
      <w:r w:rsidRPr="009C0DBE">
        <w:rPr>
          <w:spacing w:val="-7"/>
        </w:rPr>
        <w:t xml:space="preserve"> </w:t>
      </w:r>
      <w:r w:rsidRPr="009C0DBE">
        <w:t>and</w:t>
      </w:r>
      <w:r w:rsidRPr="009C0DBE">
        <w:rPr>
          <w:spacing w:val="-12"/>
        </w:rPr>
        <w:t xml:space="preserve"> </w:t>
      </w:r>
      <w:r w:rsidRPr="009C0DBE">
        <w:t>tracking</w:t>
      </w:r>
      <w:r w:rsidRPr="009C0DBE">
        <w:rPr>
          <w:spacing w:val="-10"/>
        </w:rPr>
        <w:t xml:space="preserve"> </w:t>
      </w:r>
      <w:r w:rsidRPr="009C0DBE">
        <w:t>its</w:t>
      </w:r>
      <w:r w:rsidRPr="009C0DBE">
        <w:rPr>
          <w:spacing w:val="-9"/>
        </w:rPr>
        <w:t xml:space="preserve"> </w:t>
      </w:r>
      <w:r w:rsidRPr="009C0DBE">
        <w:t>expenditures</w:t>
      </w:r>
      <w:r w:rsidRPr="009C0DBE">
        <w:rPr>
          <w:spacing w:val="-6"/>
        </w:rPr>
        <w:t xml:space="preserve"> </w:t>
      </w:r>
      <w:r w:rsidRPr="009C0DBE">
        <w:t>and</w:t>
      </w:r>
      <w:r w:rsidRPr="009C0DBE">
        <w:rPr>
          <w:spacing w:val="-9"/>
        </w:rPr>
        <w:t xml:space="preserve"> </w:t>
      </w:r>
      <w:r w:rsidRPr="009C0DBE">
        <w:t>seeking</w:t>
      </w:r>
      <w:r w:rsidRPr="009C0DBE">
        <w:rPr>
          <w:spacing w:val="-7"/>
        </w:rPr>
        <w:t xml:space="preserve"> </w:t>
      </w:r>
      <w:r w:rsidRPr="009C0DBE">
        <w:t>reimbursement</w:t>
      </w:r>
      <w:r w:rsidRPr="009C0DBE">
        <w:rPr>
          <w:spacing w:val="-5"/>
        </w:rPr>
        <w:t xml:space="preserve"> </w:t>
      </w:r>
      <w:r w:rsidRPr="009C0DBE">
        <w:t>for</w:t>
      </w:r>
      <w:r w:rsidRPr="009C0DBE">
        <w:rPr>
          <w:spacing w:val="-8"/>
        </w:rPr>
        <w:t xml:space="preserve"> </w:t>
      </w:r>
      <w:r w:rsidRPr="009C0DBE">
        <w:t>the</w:t>
      </w:r>
      <w:r>
        <w:t xml:space="preserve"> </w:t>
      </w:r>
      <w:r w:rsidRPr="009C0DBE">
        <w:t>appropriate</w:t>
      </w:r>
      <w:r w:rsidRPr="009C0DBE">
        <w:rPr>
          <w:spacing w:val="-9"/>
        </w:rPr>
        <w:t xml:space="preserve"> </w:t>
      </w:r>
      <w:r w:rsidRPr="009C0DBE">
        <w:t>resources after</w:t>
      </w:r>
      <w:r w:rsidRPr="009C0DBE">
        <w:rPr>
          <w:spacing w:val="31"/>
        </w:rPr>
        <w:t xml:space="preserve"> </w:t>
      </w:r>
      <w:r w:rsidRPr="009C0DBE">
        <w:t>the</w:t>
      </w:r>
      <w:r w:rsidRPr="009C0DBE">
        <w:rPr>
          <w:spacing w:val="30"/>
        </w:rPr>
        <w:t xml:space="preserve"> </w:t>
      </w:r>
      <w:r w:rsidRPr="009C0DBE">
        <w:t>event.</w:t>
      </w:r>
      <w:r w:rsidRPr="009C0DBE">
        <w:rPr>
          <w:spacing w:val="29"/>
        </w:rPr>
        <w:t xml:space="preserve"> </w:t>
      </w:r>
      <w:r w:rsidRPr="009C0DBE">
        <w:t>For</w:t>
      </w:r>
      <w:r w:rsidRPr="009C0DBE">
        <w:rPr>
          <w:spacing w:val="29"/>
        </w:rPr>
        <w:t xml:space="preserve"> </w:t>
      </w:r>
      <w:r w:rsidRPr="009C0DBE">
        <w:t>reporting</w:t>
      </w:r>
      <w:r w:rsidRPr="009C0DBE">
        <w:rPr>
          <w:spacing w:val="30"/>
        </w:rPr>
        <w:t xml:space="preserve"> </w:t>
      </w:r>
      <w:r w:rsidRPr="009C0DBE">
        <w:t>purposes,</w:t>
      </w:r>
      <w:r w:rsidRPr="009C0DBE">
        <w:rPr>
          <w:spacing w:val="31"/>
        </w:rPr>
        <w:t xml:space="preserve"> </w:t>
      </w:r>
      <w:r w:rsidRPr="009C0DBE">
        <w:t>support</w:t>
      </w:r>
      <w:r w:rsidRPr="009C0DBE">
        <w:rPr>
          <w:spacing w:val="29"/>
        </w:rPr>
        <w:t xml:space="preserve"> </w:t>
      </w:r>
      <w:r w:rsidRPr="009C0DBE">
        <w:t>entities</w:t>
      </w:r>
      <w:r w:rsidRPr="009C0DBE">
        <w:rPr>
          <w:spacing w:val="30"/>
        </w:rPr>
        <w:t xml:space="preserve"> </w:t>
      </w:r>
      <w:r w:rsidRPr="009C0DBE">
        <w:t>will</w:t>
      </w:r>
      <w:r w:rsidRPr="009C0DBE">
        <w:rPr>
          <w:spacing w:val="29"/>
        </w:rPr>
        <w:t xml:space="preserve"> </w:t>
      </w:r>
      <w:r w:rsidRPr="009C0DBE">
        <w:t>document</w:t>
      </w:r>
      <w:r w:rsidRPr="009C0DBE">
        <w:rPr>
          <w:spacing w:val="31"/>
        </w:rPr>
        <w:t xml:space="preserve"> </w:t>
      </w:r>
      <w:r w:rsidRPr="009C0DBE">
        <w:t>their</w:t>
      </w:r>
      <w:r w:rsidRPr="009C0DBE">
        <w:rPr>
          <w:spacing w:val="31"/>
        </w:rPr>
        <w:t xml:space="preserve"> </w:t>
      </w:r>
      <w:r w:rsidRPr="009C0DBE">
        <w:t>expenditures</w:t>
      </w:r>
      <w:r w:rsidRPr="009C0DBE">
        <w:rPr>
          <w:spacing w:val="31"/>
        </w:rPr>
        <w:t xml:space="preserve"> </w:t>
      </w:r>
      <w:r w:rsidRPr="009C0DBE">
        <w:t>and</w:t>
      </w:r>
      <w:r>
        <w:t xml:space="preserve"> </w:t>
      </w:r>
      <w:r w:rsidRPr="009C0DBE">
        <w:t>submit them directly to the Finance Section Chief as soon as possible.</w:t>
      </w:r>
    </w:p>
    <w:p w14:paraId="2363D64F" w14:textId="77777777" w:rsidR="000344B4" w:rsidRDefault="000344B4">
      <w:pPr>
        <w:rPr>
          <w:rFonts w:asciiTheme="majorHAnsi" w:eastAsiaTheme="majorEastAsia" w:hAnsiTheme="majorHAnsi" w:cstheme="majorBidi"/>
          <w:b/>
          <w:bCs/>
          <w:smallCaps/>
          <w:color w:val="000000" w:themeColor="text1"/>
          <w:sz w:val="36"/>
          <w:szCs w:val="36"/>
        </w:rPr>
      </w:pPr>
      <w:r>
        <w:br w:type="page"/>
      </w:r>
    </w:p>
    <w:p w14:paraId="35E02CB7" w14:textId="46180AD1" w:rsidR="00D12181" w:rsidRDefault="007D0C62" w:rsidP="000D4998">
      <w:pPr>
        <w:pStyle w:val="Heading1"/>
        <w:spacing w:before="0" w:after="120" w:line="240" w:lineRule="auto"/>
      </w:pPr>
      <w:bookmarkStart w:id="50" w:name="_Toc172038999"/>
      <w:r>
        <w:lastRenderedPageBreak/>
        <w:t>Plan Development and Maintenance</w:t>
      </w:r>
      <w:bookmarkEnd w:id="50"/>
    </w:p>
    <w:p w14:paraId="4B676398" w14:textId="0D7E0EFB" w:rsidR="00143D2B" w:rsidRDefault="007D0C62" w:rsidP="00CC0F43">
      <w:pPr>
        <w:spacing w:after="0" w:line="240" w:lineRule="auto"/>
        <w:contextualSpacing/>
        <w:jc w:val="both"/>
      </w:pPr>
      <w:r w:rsidRPr="007D0C62">
        <w:t>The OA Evacuation Annex is considered a working document that will evolve in response to ever-changing threats. Ongoing maintenance, training, and exercising of this Annex will ensure new hazards and changes in communities can be accommodated.</w:t>
      </w:r>
      <w:r w:rsidR="00143D2B">
        <w:t xml:space="preserve"> The development and maintenance of this Evacuation Annex plan will be consistent with the guidelines established in the EOP.</w:t>
      </w:r>
    </w:p>
    <w:p w14:paraId="4676C30E" w14:textId="77777777" w:rsidR="00143D2B" w:rsidRDefault="00143D2B" w:rsidP="00CC0F43">
      <w:pPr>
        <w:spacing w:after="0" w:line="240" w:lineRule="auto"/>
        <w:contextualSpacing/>
        <w:jc w:val="both"/>
      </w:pPr>
    </w:p>
    <w:p w14:paraId="55F92188" w14:textId="7F82B066" w:rsidR="00143D2B" w:rsidRDefault="007D0C62" w:rsidP="00CC0F43">
      <w:pPr>
        <w:spacing w:after="0" w:line="240" w:lineRule="auto"/>
        <w:jc w:val="both"/>
      </w:pPr>
      <w:r w:rsidRPr="007D0C62">
        <w:t>A well-developed training and exercise program is vital to ensuring overall readiness and preparedness. Training ensures personnel are prepared for their roles and responsibilities. Emergency exercises test the capabilities, resources, and working relationships of responding agencies</w:t>
      </w:r>
      <w:r>
        <w:t>.</w:t>
      </w:r>
      <w:r w:rsidR="00143D2B">
        <w:t xml:space="preserve"> </w:t>
      </w:r>
      <w:r w:rsidR="00143D2B" w:rsidRPr="004B1B1B">
        <w:t>County and city staff</w:t>
      </w:r>
      <w:r w:rsidR="00143D2B">
        <w:t>, as well as partnering departments and agencies</w:t>
      </w:r>
      <w:r w:rsidR="00143D2B" w:rsidRPr="004B1B1B">
        <w:t xml:space="preserve"> </w:t>
      </w:r>
      <w:r w:rsidR="00143D2B">
        <w:t xml:space="preserve">would </w:t>
      </w:r>
      <w:r w:rsidR="00143D2B" w:rsidRPr="004B1B1B">
        <w:t xml:space="preserve">benefit from awareness training on the policies and procedures in their respective evacuation plans. A critical element to ensuring the success of the </w:t>
      </w:r>
      <w:r w:rsidR="00821328">
        <w:t xml:space="preserve">Operational </w:t>
      </w:r>
      <w:r w:rsidR="00143D2B" w:rsidRPr="004B1B1B">
        <w:t>A</w:t>
      </w:r>
      <w:r w:rsidR="00821328">
        <w:t>rea</w:t>
      </w:r>
      <w:r w:rsidR="00143D2B" w:rsidRPr="004B1B1B">
        <w:t xml:space="preserve"> Evacuation Annex is hands-on exercise experience to supplement classroom training. The </w:t>
      </w:r>
      <w:r w:rsidR="00143D2B">
        <w:t>Office of Emergency Services</w:t>
      </w:r>
      <w:r w:rsidR="00143D2B" w:rsidRPr="004B1B1B">
        <w:t xml:space="preserve"> may coordinate evacuation exercises in unincorporated areas to familiarize communities with alert and warning, evacuation routes, and TEPs.</w:t>
      </w:r>
      <w:r w:rsidR="00143D2B">
        <w:t xml:space="preserve"> In addition, each Emergency Service Function should train their employees to ensure that each department and agency is aware of their roles and responsibilities during a large scale evacuation incident. </w:t>
      </w:r>
    </w:p>
    <w:p w14:paraId="4C0F0E64" w14:textId="51884249" w:rsidR="007D0C62" w:rsidRDefault="007D0C62" w:rsidP="00CC0F43">
      <w:pPr>
        <w:spacing w:after="0" w:line="240" w:lineRule="auto"/>
        <w:contextualSpacing/>
        <w:jc w:val="both"/>
      </w:pPr>
    </w:p>
    <w:p w14:paraId="4434B418" w14:textId="4AAFD418" w:rsidR="007D0C62" w:rsidRDefault="004B1B1B" w:rsidP="00CC0F43">
      <w:pPr>
        <w:spacing w:after="0" w:line="240" w:lineRule="auto"/>
        <w:contextualSpacing/>
        <w:jc w:val="both"/>
      </w:pPr>
      <w:r w:rsidRPr="004B1B1B">
        <w:t xml:space="preserve">The OA Evacuation Annex will be reviewed and revised as necessary. The </w:t>
      </w:r>
      <w:r>
        <w:t>Office of Emergency Services</w:t>
      </w:r>
      <w:r w:rsidRPr="004B1B1B">
        <w:t xml:space="preserve"> will lead the responsible departments in reviewing and updating their portions of the Annex based on identified deficiencies experienced in exercises or actual occurrences. </w:t>
      </w:r>
      <w:r>
        <w:t>OES</w:t>
      </w:r>
      <w:r w:rsidRPr="004B1B1B">
        <w:t xml:space="preserve"> is also responsible for </w:t>
      </w:r>
      <w:r w:rsidR="00ED5D60" w:rsidRPr="004B1B1B">
        <w:t>revising</w:t>
      </w:r>
      <w:r w:rsidRPr="004B1B1B">
        <w:t xml:space="preserve"> this Annex to enhance the conduct of evacuation operations and will prepare, coordinate, publish and distribute any necessary changes to the Annex to all entities.</w:t>
      </w:r>
    </w:p>
    <w:p w14:paraId="447A37FF" w14:textId="6627A91A" w:rsidR="004B1B1B" w:rsidRDefault="004B1B1B" w:rsidP="000D4998">
      <w:pPr>
        <w:spacing w:after="120" w:line="240" w:lineRule="auto"/>
      </w:pPr>
    </w:p>
    <w:p w14:paraId="04E222FB" w14:textId="77777777" w:rsidR="00CC0F43" w:rsidRDefault="00CC0F43">
      <w:pPr>
        <w:rPr>
          <w:rFonts w:asciiTheme="majorHAnsi" w:eastAsiaTheme="majorEastAsia" w:hAnsiTheme="majorHAnsi" w:cstheme="majorBidi"/>
          <w:b/>
          <w:bCs/>
          <w:smallCaps/>
          <w:color w:val="000000" w:themeColor="text1"/>
          <w:sz w:val="36"/>
          <w:szCs w:val="36"/>
        </w:rPr>
      </w:pPr>
      <w:r>
        <w:br w:type="page"/>
      </w:r>
    </w:p>
    <w:p w14:paraId="7F179F1A" w14:textId="1A8F41F5" w:rsidR="004B1B1B" w:rsidRDefault="004B1B1B" w:rsidP="000D4998">
      <w:pPr>
        <w:pStyle w:val="Heading1"/>
        <w:spacing w:before="0" w:after="120" w:line="240" w:lineRule="auto"/>
      </w:pPr>
      <w:bookmarkStart w:id="51" w:name="_Toc172039000"/>
      <w:r>
        <w:lastRenderedPageBreak/>
        <w:t>Authorities and References</w:t>
      </w:r>
      <w:bookmarkEnd w:id="51"/>
    </w:p>
    <w:p w14:paraId="5DE00452" w14:textId="5C8955BA" w:rsidR="004B1B1B" w:rsidRDefault="004B1B1B" w:rsidP="000D4998">
      <w:pPr>
        <w:spacing w:after="120" w:line="240" w:lineRule="auto"/>
        <w:contextualSpacing/>
        <w:jc w:val="both"/>
      </w:pPr>
      <w:r w:rsidRPr="004B1B1B">
        <w:t xml:space="preserve">There is no evacuation order authority in California, but the Governor, local governing bodies, and County Boards of Supervisors are provided emergency powers through the California Emergency Services Act and local ordinances. The legal documents referenced below provide </w:t>
      </w:r>
      <w:r w:rsidR="00AA3F08">
        <w:t>San Joaquin</w:t>
      </w:r>
      <w:r w:rsidRPr="004B1B1B">
        <w:t xml:space="preserve"> County OA with the authority to conduct and support emergency operations. When dictated by the situation, additional ordinances or other emergency regulations may be enacted by OA authorities through emergency proclamations.</w:t>
      </w:r>
    </w:p>
    <w:p w14:paraId="1BAA9B89" w14:textId="5B3C3982" w:rsidR="00F56F20" w:rsidRDefault="00F56F20" w:rsidP="000D4998">
      <w:pPr>
        <w:spacing w:after="120" w:line="240" w:lineRule="auto"/>
        <w:contextualSpacing/>
        <w:jc w:val="both"/>
      </w:pPr>
    </w:p>
    <w:p w14:paraId="30771EE6" w14:textId="27691B19" w:rsidR="00A162C8" w:rsidRPr="00A162C8" w:rsidRDefault="00A162C8" w:rsidP="000D4998">
      <w:pPr>
        <w:spacing w:after="120" w:line="240" w:lineRule="auto"/>
        <w:contextualSpacing/>
        <w:jc w:val="both"/>
        <w:rPr>
          <w:b/>
          <w:bCs/>
          <w:sz w:val="24"/>
          <w:szCs w:val="24"/>
          <w:u w:val="single"/>
        </w:rPr>
      </w:pPr>
      <w:r>
        <w:rPr>
          <w:b/>
          <w:bCs/>
          <w:sz w:val="24"/>
          <w:szCs w:val="24"/>
          <w:u w:val="single"/>
        </w:rPr>
        <w:t>Federal</w:t>
      </w:r>
    </w:p>
    <w:p w14:paraId="4E776BD4" w14:textId="4E38A724" w:rsidR="004B1B1B" w:rsidRDefault="004B1B1B" w:rsidP="00480E55">
      <w:pPr>
        <w:pStyle w:val="ListParagraph"/>
        <w:numPr>
          <w:ilvl w:val="0"/>
          <w:numId w:val="23"/>
        </w:numPr>
        <w:spacing w:after="120" w:line="240" w:lineRule="auto"/>
        <w:jc w:val="both"/>
      </w:pPr>
      <w:r>
        <w:t>6 U.S. Code § 321a - Evacuation plans and exercises</w:t>
      </w:r>
    </w:p>
    <w:p w14:paraId="567077EF" w14:textId="7EAAB871" w:rsidR="004B1B1B" w:rsidRDefault="004B1B1B" w:rsidP="00480E55">
      <w:pPr>
        <w:pStyle w:val="ListParagraph"/>
        <w:numPr>
          <w:ilvl w:val="0"/>
          <w:numId w:val="23"/>
        </w:numPr>
        <w:spacing w:after="120" w:line="240" w:lineRule="auto"/>
        <w:jc w:val="both"/>
      </w:pPr>
      <w:r>
        <w:t>6 U.S. Code 317 – the role of FEMA includes evacuating disaster victims</w:t>
      </w:r>
    </w:p>
    <w:p w14:paraId="33B5F673" w14:textId="2C9D9700" w:rsidR="004B1B1B" w:rsidRDefault="004B1B1B" w:rsidP="00480E55">
      <w:pPr>
        <w:pStyle w:val="ListParagraph"/>
        <w:numPr>
          <w:ilvl w:val="0"/>
          <w:numId w:val="23"/>
        </w:numPr>
        <w:spacing w:after="120" w:line="240" w:lineRule="auto"/>
        <w:jc w:val="both"/>
      </w:pPr>
      <w:r>
        <w:t>Department of Homeland Security Planning Considerations: Evacuation and Shelter-in-Place. Guidance for State, Local, Tribal, and Territorial Partners (2019)</w:t>
      </w:r>
    </w:p>
    <w:p w14:paraId="66BC5F75" w14:textId="5CB256E7" w:rsidR="004B1B1B" w:rsidRDefault="004B1B1B" w:rsidP="00480E55">
      <w:pPr>
        <w:pStyle w:val="ListParagraph"/>
        <w:numPr>
          <w:ilvl w:val="0"/>
          <w:numId w:val="23"/>
        </w:numPr>
        <w:spacing w:after="120" w:line="240" w:lineRule="auto"/>
        <w:jc w:val="both"/>
      </w:pPr>
      <w:r>
        <w:t>42 U.S.C. 960(23) – Temporary housing and evacuation of threatened persons are to be included in the scope of hazardous substance removal.</w:t>
      </w:r>
    </w:p>
    <w:p w14:paraId="7C3F79F1" w14:textId="55C2A2CA" w:rsidR="004B1B1B" w:rsidRDefault="004B1B1B" w:rsidP="00480E55">
      <w:pPr>
        <w:pStyle w:val="ListParagraph"/>
        <w:numPr>
          <w:ilvl w:val="0"/>
          <w:numId w:val="23"/>
        </w:numPr>
        <w:spacing w:after="120" w:line="240" w:lineRule="auto"/>
        <w:jc w:val="both"/>
      </w:pPr>
      <w:r>
        <w:t>FEMA: COVID-19 Supplement for Planning Considerations: Evacuation and Shelter in Place</w:t>
      </w:r>
    </w:p>
    <w:p w14:paraId="26EC1014" w14:textId="026968F0" w:rsidR="009C0DBE" w:rsidRDefault="009C0DBE" w:rsidP="00480E55">
      <w:pPr>
        <w:pStyle w:val="ListParagraph"/>
        <w:numPr>
          <w:ilvl w:val="0"/>
          <w:numId w:val="23"/>
        </w:numPr>
        <w:spacing w:after="120" w:line="240" w:lineRule="auto"/>
        <w:jc w:val="both"/>
      </w:pPr>
      <w:r>
        <w:t>Homeland Security Presidential Directives</w:t>
      </w:r>
    </w:p>
    <w:p w14:paraId="016C8C2D" w14:textId="425A25C5" w:rsidR="00A162C8" w:rsidRDefault="009C0DBE" w:rsidP="00480E55">
      <w:pPr>
        <w:pStyle w:val="ListParagraph"/>
        <w:numPr>
          <w:ilvl w:val="0"/>
          <w:numId w:val="23"/>
        </w:numPr>
        <w:spacing w:after="0" w:line="240" w:lineRule="auto"/>
        <w:jc w:val="both"/>
      </w:pPr>
      <w:r>
        <w:t>Americans with Disabilities Act of 1990</w:t>
      </w:r>
    </w:p>
    <w:p w14:paraId="6E9E7B6E" w14:textId="77777777" w:rsidR="00CC0F43" w:rsidRDefault="00CC0F43" w:rsidP="00CC0F43">
      <w:pPr>
        <w:spacing w:after="0" w:line="240" w:lineRule="auto"/>
        <w:jc w:val="both"/>
      </w:pPr>
    </w:p>
    <w:p w14:paraId="5C8CA8D5" w14:textId="396C9AA6" w:rsidR="00A162C8" w:rsidRPr="00A162C8" w:rsidRDefault="00A162C8" w:rsidP="000D4998">
      <w:pPr>
        <w:spacing w:after="120" w:line="240" w:lineRule="auto"/>
        <w:jc w:val="both"/>
        <w:rPr>
          <w:b/>
          <w:bCs/>
          <w:sz w:val="24"/>
          <w:szCs w:val="24"/>
          <w:u w:val="single"/>
        </w:rPr>
      </w:pPr>
      <w:r>
        <w:rPr>
          <w:b/>
          <w:bCs/>
          <w:sz w:val="24"/>
          <w:szCs w:val="24"/>
          <w:u w:val="single"/>
        </w:rPr>
        <w:t>State</w:t>
      </w:r>
    </w:p>
    <w:p w14:paraId="4F8B03CD" w14:textId="58D0C7C5" w:rsidR="004B1B1B" w:rsidRDefault="004B1B1B" w:rsidP="00480E55">
      <w:pPr>
        <w:pStyle w:val="ListParagraph"/>
        <w:numPr>
          <w:ilvl w:val="0"/>
          <w:numId w:val="51"/>
        </w:numPr>
        <w:spacing w:after="120" w:line="240" w:lineRule="auto"/>
        <w:jc w:val="both"/>
      </w:pPr>
      <w:r>
        <w:t>Legal Guidelines for Controlling Movement of People and Property during an Emergency, State of California, Office of Emergency Services, 1999.</w:t>
      </w:r>
    </w:p>
    <w:p w14:paraId="231DAA70" w14:textId="3070BD35" w:rsidR="004B1B1B" w:rsidRDefault="004B1B1B" w:rsidP="00480E55">
      <w:pPr>
        <w:pStyle w:val="ListParagraph"/>
        <w:numPr>
          <w:ilvl w:val="0"/>
          <w:numId w:val="24"/>
        </w:numPr>
        <w:spacing w:after="120" w:line="240" w:lineRule="auto"/>
        <w:jc w:val="both"/>
      </w:pPr>
      <w:r>
        <w:t>Guidelines for Coordinating Flood Emergency Operations. Completed in compliance with the Flood Emergency Action Team (FEAT): Initiative Number 1. November 21, 1997.</w:t>
      </w:r>
    </w:p>
    <w:p w14:paraId="7EA7C616" w14:textId="35F894BE" w:rsidR="004B1B1B" w:rsidRDefault="004B1B1B" w:rsidP="00480E55">
      <w:pPr>
        <w:pStyle w:val="ListParagraph"/>
        <w:numPr>
          <w:ilvl w:val="0"/>
          <w:numId w:val="24"/>
        </w:numPr>
        <w:spacing w:after="120" w:line="240" w:lineRule="auto"/>
        <w:jc w:val="both"/>
      </w:pPr>
      <w:r>
        <w:t>Legal Guidelines for Flood Evacuation. State of California, Office of Emergency Services, October 1997.</w:t>
      </w:r>
    </w:p>
    <w:p w14:paraId="6ECC92BE" w14:textId="77777777" w:rsidR="00F60224" w:rsidRPr="00F60224" w:rsidRDefault="00F60224" w:rsidP="00480E55">
      <w:pPr>
        <w:pStyle w:val="FootnoteText"/>
        <w:numPr>
          <w:ilvl w:val="0"/>
          <w:numId w:val="25"/>
        </w:numPr>
        <w:spacing w:after="120"/>
        <w:rPr>
          <w:sz w:val="22"/>
          <w:szCs w:val="22"/>
        </w:rPr>
      </w:pPr>
      <w:r w:rsidRPr="00F60224">
        <w:rPr>
          <w:sz w:val="22"/>
          <w:szCs w:val="22"/>
        </w:rPr>
        <w:t>Title 22 of the California Code of Regulations – Regulations pertaining to evacuation and disaster preparedness of care facilities</w:t>
      </w:r>
    </w:p>
    <w:p w14:paraId="3926749E" w14:textId="77777777" w:rsidR="00F60224" w:rsidRPr="00F60224" w:rsidRDefault="00F60224" w:rsidP="00480E55">
      <w:pPr>
        <w:pStyle w:val="FootnoteText"/>
        <w:numPr>
          <w:ilvl w:val="0"/>
          <w:numId w:val="25"/>
        </w:numPr>
        <w:spacing w:after="120"/>
        <w:rPr>
          <w:sz w:val="22"/>
          <w:szCs w:val="22"/>
        </w:rPr>
      </w:pPr>
      <w:r w:rsidRPr="00F60224">
        <w:rPr>
          <w:sz w:val="22"/>
          <w:szCs w:val="22"/>
        </w:rPr>
        <w:t>AB-3098 Residential Care Facilities for the Elderly: Emergency and Disaster Plans Section 1</w:t>
      </w:r>
    </w:p>
    <w:p w14:paraId="47593CD5" w14:textId="51AF7E4F" w:rsidR="00D46E00" w:rsidRDefault="007A15DC" w:rsidP="00480E55">
      <w:pPr>
        <w:pStyle w:val="FootnoteText"/>
        <w:numPr>
          <w:ilvl w:val="0"/>
          <w:numId w:val="25"/>
        </w:numPr>
        <w:spacing w:after="120"/>
        <w:rPr>
          <w:sz w:val="22"/>
          <w:szCs w:val="22"/>
        </w:rPr>
      </w:pPr>
      <w:r>
        <w:rPr>
          <w:sz w:val="22"/>
          <w:szCs w:val="22"/>
        </w:rPr>
        <w:t xml:space="preserve">California Penal Code </w:t>
      </w:r>
      <w:r w:rsidR="00F60224" w:rsidRPr="00F60224">
        <w:rPr>
          <w:sz w:val="22"/>
          <w:szCs w:val="22"/>
        </w:rPr>
        <w:t xml:space="preserve">§ 409.5. Regarding evacuations, the term “peace officers” includes designated employees of the Department of Parks and Recreation, Department of Forestry and Fire Protection, and Department of Fish and Game.  </w:t>
      </w:r>
    </w:p>
    <w:p w14:paraId="6CFB285E" w14:textId="231F5F33" w:rsidR="007E6BC7" w:rsidRDefault="007E6BC7" w:rsidP="00480E55">
      <w:pPr>
        <w:pStyle w:val="FootnoteText"/>
        <w:numPr>
          <w:ilvl w:val="0"/>
          <w:numId w:val="25"/>
        </w:numPr>
        <w:spacing w:after="120"/>
        <w:rPr>
          <w:sz w:val="22"/>
          <w:szCs w:val="22"/>
        </w:rPr>
      </w:pPr>
      <w:r>
        <w:rPr>
          <w:sz w:val="22"/>
          <w:szCs w:val="22"/>
        </w:rPr>
        <w:t>Northern California Catastrophic Flood Response Plan</w:t>
      </w:r>
    </w:p>
    <w:p w14:paraId="26F9AAF0" w14:textId="77777777" w:rsidR="007E6BC7" w:rsidRDefault="007E6BC7" w:rsidP="00480E55">
      <w:pPr>
        <w:pStyle w:val="ListParagraph"/>
        <w:numPr>
          <w:ilvl w:val="1"/>
          <w:numId w:val="25"/>
        </w:numPr>
        <w:spacing w:after="120" w:line="240" w:lineRule="auto"/>
      </w:pPr>
      <w:r>
        <w:t xml:space="preserve">The NCCFRP contains pertinent information about Flood Response in the Delta Region of San Joaquin County. The NCCFRP was used to help create the evacuation plan and associated evacuation maps and brochures. </w:t>
      </w:r>
    </w:p>
    <w:p w14:paraId="0593DADB" w14:textId="407E3E79" w:rsidR="007E6BC7" w:rsidRPr="00480E55" w:rsidRDefault="007E0C9C" w:rsidP="000D4998">
      <w:pPr>
        <w:pStyle w:val="ListParagraph"/>
        <w:spacing w:after="120" w:line="240" w:lineRule="auto"/>
        <w:ind w:left="1440"/>
        <w:contextualSpacing w:val="0"/>
        <w:rPr>
          <w:rStyle w:val="Hyperlink"/>
          <w:color w:val="auto"/>
        </w:rPr>
      </w:pPr>
      <w:hyperlink r:id="rId31" w:history="1">
        <w:r w:rsidR="007E6BC7" w:rsidRPr="00480E55">
          <w:rPr>
            <w:rStyle w:val="Hyperlink"/>
            <w:color w:val="auto"/>
          </w:rPr>
          <w:t>Catastrophic Planning | California Governor's Office of Emergency Services</w:t>
        </w:r>
      </w:hyperlink>
    </w:p>
    <w:p w14:paraId="462F8DB6" w14:textId="57275174" w:rsidR="00E2260A" w:rsidRDefault="00E2260A" w:rsidP="00480E55">
      <w:pPr>
        <w:pStyle w:val="ListParagraph"/>
        <w:numPr>
          <w:ilvl w:val="0"/>
          <w:numId w:val="32"/>
        </w:numPr>
        <w:spacing w:after="120" w:line="240" w:lineRule="auto"/>
      </w:pPr>
      <w:r>
        <w:t xml:space="preserve">California Governor’s Office of Emergency Services – Integrated Evacuation Planning for Jurisdictions and Individuals with Access and Functional Needs </w:t>
      </w:r>
    </w:p>
    <w:p w14:paraId="1A6CAA2E" w14:textId="15286BF7" w:rsidR="00AA50D6" w:rsidRDefault="00AA50D6" w:rsidP="00480E55">
      <w:pPr>
        <w:pStyle w:val="ListParagraph"/>
        <w:numPr>
          <w:ilvl w:val="0"/>
          <w:numId w:val="32"/>
        </w:numPr>
        <w:spacing w:after="120" w:line="240" w:lineRule="auto"/>
      </w:pPr>
      <w:r>
        <w:t>Title 8 CCR § 3220</w:t>
      </w:r>
    </w:p>
    <w:p w14:paraId="4AC29588" w14:textId="1155E521" w:rsidR="004E6027" w:rsidRDefault="004E6027" w:rsidP="00480E55">
      <w:pPr>
        <w:pStyle w:val="ListParagraph"/>
        <w:numPr>
          <w:ilvl w:val="0"/>
          <w:numId w:val="32"/>
        </w:numPr>
        <w:spacing w:after="120" w:line="240" w:lineRule="auto"/>
      </w:pPr>
      <w:r>
        <w:t>California Emergency Services Act, California Government Code, Sections 8550-8668</w:t>
      </w:r>
    </w:p>
    <w:p w14:paraId="2743DF28" w14:textId="745F4F12" w:rsidR="004E6027" w:rsidRPr="00F56F20" w:rsidRDefault="004E6027" w:rsidP="00480E55">
      <w:pPr>
        <w:pStyle w:val="ListParagraph"/>
        <w:numPr>
          <w:ilvl w:val="0"/>
          <w:numId w:val="32"/>
        </w:numPr>
        <w:spacing w:after="120" w:line="240" w:lineRule="auto"/>
      </w:pPr>
      <w:r>
        <w:t>California Code of Regulations, Title 19, Chapters 1 through 6</w:t>
      </w:r>
    </w:p>
    <w:p w14:paraId="5EDCFB3C" w14:textId="1B7586B5" w:rsidR="00A162C8" w:rsidRPr="00020F36" w:rsidRDefault="00020F36" w:rsidP="000D4998">
      <w:pPr>
        <w:spacing w:after="120" w:line="240" w:lineRule="auto"/>
        <w:rPr>
          <w:b/>
          <w:bCs/>
          <w:sz w:val="24"/>
          <w:szCs w:val="24"/>
          <w:u w:val="single"/>
        </w:rPr>
      </w:pPr>
      <w:r>
        <w:rPr>
          <w:b/>
          <w:bCs/>
          <w:sz w:val="24"/>
          <w:szCs w:val="24"/>
          <w:u w:val="single"/>
        </w:rPr>
        <w:lastRenderedPageBreak/>
        <w:t>San Joaquin County</w:t>
      </w:r>
    </w:p>
    <w:p w14:paraId="4497D4E9" w14:textId="4BB13408" w:rsidR="00480E55" w:rsidRPr="00480E55" w:rsidRDefault="007E0C9C" w:rsidP="00480E55">
      <w:pPr>
        <w:pStyle w:val="ListParagraph"/>
        <w:numPr>
          <w:ilvl w:val="0"/>
          <w:numId w:val="25"/>
        </w:numPr>
        <w:spacing w:after="120" w:line="240" w:lineRule="auto"/>
      </w:pPr>
      <w:hyperlink r:id="rId32" w:history="1">
        <w:r w:rsidR="00480E55" w:rsidRPr="00480E55">
          <w:rPr>
            <w:rStyle w:val="Hyperlink"/>
            <w:color w:val="auto"/>
          </w:rPr>
          <w:t>San Joaquin County Office of Emergency Services Emergency Plans</w:t>
        </w:r>
      </w:hyperlink>
      <w:r w:rsidR="00480E55" w:rsidRPr="00480E55">
        <w:t xml:space="preserve"> </w:t>
      </w:r>
    </w:p>
    <w:p w14:paraId="340981D6" w14:textId="0101FEC7" w:rsidR="004B1B1B" w:rsidRPr="00E0181E" w:rsidRDefault="007E0C9C" w:rsidP="00480E55">
      <w:pPr>
        <w:pStyle w:val="ListParagraph"/>
        <w:numPr>
          <w:ilvl w:val="0"/>
          <w:numId w:val="25"/>
        </w:numPr>
        <w:spacing w:after="120" w:line="240" w:lineRule="auto"/>
      </w:pPr>
      <w:hyperlink r:id="rId33" w:history="1">
        <w:r w:rsidR="00E0181E" w:rsidRPr="00E0181E">
          <w:rPr>
            <w:rStyle w:val="Hyperlink"/>
            <w:color w:val="auto"/>
          </w:rPr>
          <w:t>San Joaquin County Emergency Operations Plan</w:t>
        </w:r>
      </w:hyperlink>
      <w:r w:rsidR="00E0181E" w:rsidRPr="00E0181E">
        <w:t xml:space="preserve"> </w:t>
      </w:r>
    </w:p>
    <w:p w14:paraId="1B97F5C6" w14:textId="150BF5CB" w:rsidR="007E6BC7" w:rsidRPr="00E0181E" w:rsidRDefault="007E6BC7" w:rsidP="00480E55">
      <w:pPr>
        <w:pStyle w:val="ListParagraph"/>
        <w:numPr>
          <w:ilvl w:val="0"/>
          <w:numId w:val="25"/>
        </w:numPr>
        <w:spacing w:after="120" w:line="240" w:lineRule="auto"/>
      </w:pPr>
      <w:r w:rsidRPr="00E0181E">
        <w:t>San Joaquin Operational Area Evacuation Field Guide</w:t>
      </w:r>
    </w:p>
    <w:p w14:paraId="1409F47B" w14:textId="26B9F04C" w:rsidR="00E0181E" w:rsidRPr="00E0181E" w:rsidRDefault="007E0C9C" w:rsidP="00480E55">
      <w:pPr>
        <w:pStyle w:val="ListParagraph"/>
        <w:numPr>
          <w:ilvl w:val="0"/>
          <w:numId w:val="25"/>
        </w:numPr>
        <w:spacing w:after="120" w:line="240" w:lineRule="auto"/>
      </w:pPr>
      <w:hyperlink r:id="rId34" w:history="1">
        <w:r w:rsidR="00E0181E" w:rsidRPr="00E0181E">
          <w:rPr>
            <w:rStyle w:val="Hyperlink"/>
            <w:color w:val="auto"/>
          </w:rPr>
          <w:t xml:space="preserve">Emergency Support Function-01: Transportation Annex </w:t>
        </w:r>
      </w:hyperlink>
    </w:p>
    <w:p w14:paraId="16938954" w14:textId="48F5AD66" w:rsidR="001C2E98" w:rsidRDefault="007E0C9C" w:rsidP="00480E55">
      <w:pPr>
        <w:pStyle w:val="ListParagraph"/>
        <w:numPr>
          <w:ilvl w:val="0"/>
          <w:numId w:val="25"/>
        </w:numPr>
        <w:spacing w:after="120" w:line="240" w:lineRule="auto"/>
      </w:pPr>
      <w:hyperlink r:id="rId35" w:history="1">
        <w:r w:rsidR="001C2E98" w:rsidRPr="00E0181E">
          <w:rPr>
            <w:rStyle w:val="Hyperlink"/>
            <w:color w:val="auto"/>
          </w:rPr>
          <w:t>Emergency Support Function-06: Mass Care and Shelter Annex</w:t>
        </w:r>
      </w:hyperlink>
    </w:p>
    <w:p w14:paraId="2A9E04CD" w14:textId="3E2A1977" w:rsidR="00C20240" w:rsidRPr="00C20240" w:rsidRDefault="007E0C9C" w:rsidP="00480E55">
      <w:pPr>
        <w:pStyle w:val="ListParagraph"/>
        <w:numPr>
          <w:ilvl w:val="0"/>
          <w:numId w:val="25"/>
        </w:numPr>
        <w:spacing w:after="120" w:line="240" w:lineRule="auto"/>
      </w:pPr>
      <w:hyperlink r:id="rId36" w:history="1">
        <w:r w:rsidR="00C20240" w:rsidRPr="00C20240">
          <w:rPr>
            <w:rStyle w:val="Hyperlink"/>
            <w:color w:val="auto"/>
          </w:rPr>
          <w:t>Emergency Support Function-07: Logistics and Resources</w:t>
        </w:r>
      </w:hyperlink>
      <w:r w:rsidR="00C20240" w:rsidRPr="00C20240">
        <w:t xml:space="preserve"> </w:t>
      </w:r>
    </w:p>
    <w:p w14:paraId="6D74DA67" w14:textId="781E0356" w:rsidR="00E0181E" w:rsidRPr="00E0181E" w:rsidRDefault="007E0C9C" w:rsidP="00480E55">
      <w:pPr>
        <w:pStyle w:val="ListParagraph"/>
        <w:numPr>
          <w:ilvl w:val="0"/>
          <w:numId w:val="25"/>
        </w:numPr>
        <w:spacing w:after="120" w:line="240" w:lineRule="auto"/>
      </w:pPr>
      <w:hyperlink r:id="rId37" w:history="1">
        <w:r w:rsidR="00E0181E" w:rsidRPr="00E0181E">
          <w:rPr>
            <w:rStyle w:val="Hyperlink"/>
            <w:color w:val="auto"/>
          </w:rPr>
          <w:t>Emergency Support Function-08: Public Health and Medical Annex</w:t>
        </w:r>
      </w:hyperlink>
    </w:p>
    <w:p w14:paraId="3E130BF7" w14:textId="036A40F0" w:rsidR="00E0181E" w:rsidRPr="00E0181E" w:rsidRDefault="007E0C9C" w:rsidP="00480E55">
      <w:pPr>
        <w:pStyle w:val="ListParagraph"/>
        <w:numPr>
          <w:ilvl w:val="0"/>
          <w:numId w:val="25"/>
        </w:numPr>
        <w:spacing w:after="120" w:line="240" w:lineRule="auto"/>
      </w:pPr>
      <w:hyperlink r:id="rId38" w:history="1">
        <w:r w:rsidR="00E0181E" w:rsidRPr="00E0181E">
          <w:rPr>
            <w:rStyle w:val="Hyperlink"/>
            <w:color w:val="auto"/>
          </w:rPr>
          <w:t>Emergency Support Function-13: Law Enforcement Annex</w:t>
        </w:r>
      </w:hyperlink>
    </w:p>
    <w:p w14:paraId="488B6622" w14:textId="77777777" w:rsidR="00E0181E" w:rsidRPr="00E0181E" w:rsidRDefault="007E0C9C" w:rsidP="00480E55">
      <w:pPr>
        <w:pStyle w:val="ListParagraph"/>
        <w:numPr>
          <w:ilvl w:val="0"/>
          <w:numId w:val="25"/>
        </w:numPr>
        <w:spacing w:after="120" w:line="240" w:lineRule="auto"/>
      </w:pPr>
      <w:hyperlink r:id="rId39" w:history="1">
        <w:r w:rsidR="00E0181E" w:rsidRPr="00E0181E">
          <w:rPr>
            <w:rStyle w:val="Hyperlink"/>
            <w:color w:val="auto"/>
          </w:rPr>
          <w:t>Alert and Warning Support Annex</w:t>
        </w:r>
      </w:hyperlink>
      <w:r w:rsidR="00E0181E" w:rsidRPr="00E0181E">
        <w:t xml:space="preserve"> </w:t>
      </w:r>
    </w:p>
    <w:p w14:paraId="273DC488" w14:textId="661BA98C" w:rsidR="00020F36" w:rsidRDefault="007E0C9C" w:rsidP="00480E55">
      <w:pPr>
        <w:pStyle w:val="ListParagraph"/>
        <w:numPr>
          <w:ilvl w:val="0"/>
          <w:numId w:val="25"/>
        </w:numPr>
        <w:spacing w:after="120" w:line="240" w:lineRule="auto"/>
      </w:pPr>
      <w:hyperlink r:id="rId40" w:history="1">
        <w:r w:rsidR="00E0181E" w:rsidRPr="00E0181E">
          <w:rPr>
            <w:rStyle w:val="Hyperlink"/>
            <w:color w:val="auto"/>
          </w:rPr>
          <w:t>Flood and Dam Failure Hazard Annex</w:t>
        </w:r>
      </w:hyperlink>
      <w:r w:rsidR="00E0181E" w:rsidRPr="00E0181E">
        <w:t xml:space="preserve"> </w:t>
      </w:r>
    </w:p>
    <w:p w14:paraId="30BDC330" w14:textId="0B675299" w:rsidR="00C20240" w:rsidRDefault="00C20240">
      <w:r>
        <w:br w:type="page"/>
      </w:r>
    </w:p>
    <w:p w14:paraId="6A7991E6" w14:textId="013D1665" w:rsidR="00303807" w:rsidRDefault="00303807" w:rsidP="000D4998">
      <w:pPr>
        <w:pStyle w:val="Heading1"/>
        <w:spacing w:before="0" w:after="120" w:line="240" w:lineRule="auto"/>
      </w:pPr>
      <w:bookmarkStart w:id="52" w:name="_Toc172039001"/>
      <w:r>
        <w:lastRenderedPageBreak/>
        <w:t>Acronyms</w:t>
      </w:r>
      <w:bookmarkEnd w:id="52"/>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5"/>
        <w:gridCol w:w="5850"/>
      </w:tblGrid>
      <w:tr w:rsidR="00303807" w:rsidRPr="00EE45F7" w14:paraId="19BACCC1" w14:textId="77777777" w:rsidTr="00303807">
        <w:tc>
          <w:tcPr>
            <w:tcW w:w="1525" w:type="dxa"/>
          </w:tcPr>
          <w:p w14:paraId="07671057" w14:textId="77777777" w:rsidR="00303807" w:rsidRPr="00EE45F7" w:rsidRDefault="00303807" w:rsidP="000D4998">
            <w:pPr>
              <w:spacing w:after="120"/>
              <w:rPr>
                <w:rFonts w:ascii="Arial" w:hAnsi="Arial" w:cs="Arial"/>
                <w:b/>
                <w:bCs/>
              </w:rPr>
            </w:pPr>
            <w:r w:rsidRPr="00EE45F7">
              <w:rPr>
                <w:rFonts w:ascii="Arial" w:hAnsi="Arial" w:cs="Arial"/>
                <w:b/>
                <w:bCs/>
              </w:rPr>
              <w:t>AFN</w:t>
            </w:r>
          </w:p>
        </w:tc>
        <w:tc>
          <w:tcPr>
            <w:tcW w:w="5850" w:type="dxa"/>
          </w:tcPr>
          <w:p w14:paraId="17EA7C9A" w14:textId="77777777" w:rsidR="00303807" w:rsidRPr="00EE45F7" w:rsidRDefault="00303807" w:rsidP="000D4998">
            <w:pPr>
              <w:spacing w:after="120"/>
              <w:rPr>
                <w:rFonts w:ascii="Arial" w:hAnsi="Arial" w:cs="Arial"/>
              </w:rPr>
            </w:pPr>
            <w:r w:rsidRPr="00EE45F7">
              <w:rPr>
                <w:rFonts w:ascii="Arial" w:hAnsi="Arial" w:cs="Arial"/>
              </w:rPr>
              <w:t>Access and Functional Needs</w:t>
            </w:r>
          </w:p>
        </w:tc>
      </w:tr>
      <w:tr w:rsidR="00303807" w:rsidRPr="00EE45F7" w14:paraId="787BDAA9" w14:textId="77777777" w:rsidTr="00303807">
        <w:tc>
          <w:tcPr>
            <w:tcW w:w="1525" w:type="dxa"/>
          </w:tcPr>
          <w:p w14:paraId="2E4DD36B" w14:textId="77777777" w:rsidR="00303807" w:rsidRPr="00EE45F7" w:rsidRDefault="00303807" w:rsidP="000D4998">
            <w:pPr>
              <w:spacing w:after="120"/>
              <w:rPr>
                <w:rFonts w:ascii="Arial" w:hAnsi="Arial" w:cs="Arial"/>
                <w:b/>
                <w:bCs/>
              </w:rPr>
            </w:pPr>
            <w:r>
              <w:rPr>
                <w:rFonts w:ascii="Arial" w:hAnsi="Arial" w:cs="Arial"/>
                <w:b/>
                <w:bCs/>
              </w:rPr>
              <w:t>ARC</w:t>
            </w:r>
          </w:p>
        </w:tc>
        <w:tc>
          <w:tcPr>
            <w:tcW w:w="5850" w:type="dxa"/>
          </w:tcPr>
          <w:p w14:paraId="7AB47866" w14:textId="77777777" w:rsidR="00303807" w:rsidRPr="00EE45F7" w:rsidRDefault="00303807" w:rsidP="000D4998">
            <w:pPr>
              <w:spacing w:after="120"/>
              <w:rPr>
                <w:rFonts w:ascii="Arial" w:hAnsi="Arial" w:cs="Arial"/>
              </w:rPr>
            </w:pPr>
            <w:r>
              <w:rPr>
                <w:rFonts w:ascii="Arial" w:hAnsi="Arial" w:cs="Arial"/>
              </w:rPr>
              <w:t>American Red Cross</w:t>
            </w:r>
          </w:p>
        </w:tc>
      </w:tr>
      <w:tr w:rsidR="00303807" w:rsidRPr="00EE45F7" w14:paraId="0607E9D0" w14:textId="77777777" w:rsidTr="00303807">
        <w:tc>
          <w:tcPr>
            <w:tcW w:w="1525" w:type="dxa"/>
          </w:tcPr>
          <w:p w14:paraId="42807E1B" w14:textId="77777777" w:rsidR="00303807" w:rsidRPr="00EE45F7" w:rsidRDefault="00303807" w:rsidP="000D4998">
            <w:pPr>
              <w:spacing w:after="120"/>
              <w:rPr>
                <w:rFonts w:ascii="Arial" w:hAnsi="Arial" w:cs="Arial"/>
                <w:b/>
                <w:bCs/>
              </w:rPr>
            </w:pPr>
            <w:r>
              <w:rPr>
                <w:rFonts w:ascii="Arial" w:hAnsi="Arial" w:cs="Arial"/>
                <w:b/>
                <w:bCs/>
              </w:rPr>
              <w:t>CalOES</w:t>
            </w:r>
          </w:p>
        </w:tc>
        <w:tc>
          <w:tcPr>
            <w:tcW w:w="5850" w:type="dxa"/>
          </w:tcPr>
          <w:p w14:paraId="56729D43" w14:textId="77777777" w:rsidR="00303807" w:rsidRPr="00EE45F7" w:rsidRDefault="00303807" w:rsidP="000D4998">
            <w:pPr>
              <w:spacing w:after="120"/>
              <w:rPr>
                <w:rFonts w:ascii="Arial" w:hAnsi="Arial" w:cs="Arial"/>
              </w:rPr>
            </w:pPr>
            <w:r>
              <w:rPr>
                <w:rFonts w:ascii="Arial" w:hAnsi="Arial" w:cs="Arial"/>
              </w:rPr>
              <w:t>California Governor’s Office of Emergency Services</w:t>
            </w:r>
          </w:p>
        </w:tc>
      </w:tr>
      <w:tr w:rsidR="00303807" w:rsidRPr="00EE45F7" w14:paraId="3620B460" w14:textId="77777777" w:rsidTr="00303807">
        <w:tc>
          <w:tcPr>
            <w:tcW w:w="1525" w:type="dxa"/>
          </w:tcPr>
          <w:p w14:paraId="78A17533" w14:textId="77777777" w:rsidR="00303807" w:rsidRPr="00EE45F7" w:rsidRDefault="00303807" w:rsidP="000D4998">
            <w:pPr>
              <w:spacing w:after="120"/>
              <w:rPr>
                <w:rFonts w:ascii="Arial" w:hAnsi="Arial" w:cs="Arial"/>
                <w:b/>
                <w:bCs/>
              </w:rPr>
            </w:pPr>
            <w:r w:rsidRPr="00EE45F7">
              <w:rPr>
                <w:rFonts w:ascii="Arial" w:hAnsi="Arial" w:cs="Arial"/>
                <w:b/>
                <w:bCs/>
              </w:rPr>
              <w:t>Caltrans</w:t>
            </w:r>
          </w:p>
        </w:tc>
        <w:tc>
          <w:tcPr>
            <w:tcW w:w="5850" w:type="dxa"/>
          </w:tcPr>
          <w:p w14:paraId="651A1EE9" w14:textId="77777777" w:rsidR="00303807" w:rsidRPr="00EE45F7" w:rsidRDefault="00303807" w:rsidP="000D4998">
            <w:pPr>
              <w:spacing w:after="120"/>
              <w:rPr>
                <w:rFonts w:ascii="Arial" w:hAnsi="Arial" w:cs="Arial"/>
              </w:rPr>
            </w:pPr>
            <w:r w:rsidRPr="00EE45F7">
              <w:rPr>
                <w:rFonts w:ascii="Arial" w:hAnsi="Arial" w:cs="Arial"/>
              </w:rPr>
              <w:t>California Department of Transportation</w:t>
            </w:r>
          </w:p>
        </w:tc>
      </w:tr>
      <w:tr w:rsidR="00303807" w:rsidRPr="00EE45F7" w14:paraId="718ECAC9" w14:textId="77777777" w:rsidTr="00303807">
        <w:tc>
          <w:tcPr>
            <w:tcW w:w="1525" w:type="dxa"/>
          </w:tcPr>
          <w:p w14:paraId="1FB497A6" w14:textId="77777777" w:rsidR="00303807" w:rsidRPr="00EE45F7" w:rsidRDefault="00303807" w:rsidP="000D4998">
            <w:pPr>
              <w:spacing w:after="120"/>
              <w:rPr>
                <w:rFonts w:ascii="Arial" w:hAnsi="Arial" w:cs="Arial"/>
                <w:b/>
                <w:bCs/>
              </w:rPr>
            </w:pPr>
            <w:r w:rsidRPr="00EE45F7">
              <w:rPr>
                <w:rFonts w:ascii="Arial" w:hAnsi="Arial" w:cs="Arial"/>
                <w:b/>
                <w:bCs/>
              </w:rPr>
              <w:t>CDFG</w:t>
            </w:r>
          </w:p>
        </w:tc>
        <w:tc>
          <w:tcPr>
            <w:tcW w:w="5850" w:type="dxa"/>
          </w:tcPr>
          <w:p w14:paraId="6E2A8DCC" w14:textId="77777777" w:rsidR="00303807" w:rsidRPr="00EE45F7" w:rsidRDefault="00303807" w:rsidP="000D4998">
            <w:pPr>
              <w:spacing w:after="120"/>
              <w:rPr>
                <w:rFonts w:ascii="Arial" w:hAnsi="Arial" w:cs="Arial"/>
              </w:rPr>
            </w:pPr>
            <w:r w:rsidRPr="00EE45F7">
              <w:rPr>
                <w:rFonts w:ascii="Arial" w:hAnsi="Arial" w:cs="Arial"/>
              </w:rPr>
              <w:t>California Department of Fish and Game</w:t>
            </w:r>
          </w:p>
        </w:tc>
      </w:tr>
      <w:tr w:rsidR="00303807" w:rsidRPr="00EE45F7" w14:paraId="58AA629D" w14:textId="77777777" w:rsidTr="00303807">
        <w:tc>
          <w:tcPr>
            <w:tcW w:w="1525" w:type="dxa"/>
          </w:tcPr>
          <w:p w14:paraId="0E066EA5" w14:textId="77777777" w:rsidR="00303807" w:rsidRPr="00EE45F7" w:rsidRDefault="00303807" w:rsidP="000D4998">
            <w:pPr>
              <w:spacing w:after="120"/>
              <w:rPr>
                <w:rFonts w:ascii="Arial" w:hAnsi="Arial" w:cs="Arial"/>
                <w:b/>
                <w:bCs/>
              </w:rPr>
            </w:pPr>
            <w:r w:rsidRPr="00EE45F7">
              <w:rPr>
                <w:rFonts w:ascii="Arial" w:hAnsi="Arial" w:cs="Arial"/>
                <w:b/>
                <w:bCs/>
              </w:rPr>
              <w:t>CHP</w:t>
            </w:r>
          </w:p>
        </w:tc>
        <w:tc>
          <w:tcPr>
            <w:tcW w:w="5850" w:type="dxa"/>
          </w:tcPr>
          <w:p w14:paraId="27CF5987" w14:textId="77777777" w:rsidR="00303807" w:rsidRPr="00EE45F7" w:rsidRDefault="00303807" w:rsidP="000D4998">
            <w:pPr>
              <w:spacing w:after="120"/>
              <w:rPr>
                <w:rFonts w:ascii="Arial" w:hAnsi="Arial" w:cs="Arial"/>
              </w:rPr>
            </w:pPr>
            <w:r w:rsidRPr="00EE45F7">
              <w:rPr>
                <w:rFonts w:ascii="Arial" w:hAnsi="Arial" w:cs="Arial"/>
              </w:rPr>
              <w:t>California Highway Patrol</w:t>
            </w:r>
          </w:p>
        </w:tc>
      </w:tr>
      <w:tr w:rsidR="00303807" w:rsidRPr="00EE45F7" w14:paraId="51957958" w14:textId="77777777" w:rsidTr="00303807">
        <w:tc>
          <w:tcPr>
            <w:tcW w:w="1525" w:type="dxa"/>
          </w:tcPr>
          <w:p w14:paraId="1B960152" w14:textId="77777777" w:rsidR="00303807" w:rsidRPr="00EE45F7" w:rsidRDefault="00303807" w:rsidP="000D4998">
            <w:pPr>
              <w:spacing w:after="120"/>
              <w:rPr>
                <w:rFonts w:ascii="Arial" w:hAnsi="Arial" w:cs="Arial"/>
                <w:b/>
                <w:bCs/>
              </w:rPr>
            </w:pPr>
            <w:r w:rsidRPr="00EE45F7">
              <w:rPr>
                <w:rFonts w:ascii="Arial" w:hAnsi="Arial" w:cs="Arial"/>
                <w:b/>
                <w:bCs/>
              </w:rPr>
              <w:t>CTN</w:t>
            </w:r>
          </w:p>
        </w:tc>
        <w:tc>
          <w:tcPr>
            <w:tcW w:w="5850" w:type="dxa"/>
          </w:tcPr>
          <w:p w14:paraId="64BD69EC" w14:textId="77777777" w:rsidR="00303807" w:rsidRPr="00EE45F7" w:rsidRDefault="00303807" w:rsidP="000D4998">
            <w:pPr>
              <w:spacing w:after="120"/>
              <w:rPr>
                <w:rFonts w:ascii="Arial" w:hAnsi="Arial" w:cs="Arial"/>
              </w:rPr>
            </w:pPr>
            <w:r w:rsidRPr="00EE45F7">
              <w:rPr>
                <w:rFonts w:ascii="Arial" w:hAnsi="Arial" w:cs="Arial"/>
              </w:rPr>
              <w:t>Critical Transportation Needs</w:t>
            </w:r>
          </w:p>
        </w:tc>
      </w:tr>
      <w:tr w:rsidR="00303807" w:rsidRPr="00EE45F7" w14:paraId="420C3069" w14:textId="77777777" w:rsidTr="00303807">
        <w:tc>
          <w:tcPr>
            <w:tcW w:w="1525" w:type="dxa"/>
          </w:tcPr>
          <w:p w14:paraId="6E5D1369" w14:textId="77777777" w:rsidR="00303807" w:rsidRPr="00EE45F7" w:rsidRDefault="00303807" w:rsidP="000D4998">
            <w:pPr>
              <w:spacing w:after="120"/>
              <w:rPr>
                <w:rFonts w:ascii="Arial" w:hAnsi="Arial" w:cs="Arial"/>
                <w:b/>
                <w:bCs/>
              </w:rPr>
            </w:pPr>
            <w:r>
              <w:rPr>
                <w:rFonts w:ascii="Arial" w:hAnsi="Arial" w:cs="Arial"/>
                <w:b/>
                <w:bCs/>
              </w:rPr>
              <w:t>CVFPB</w:t>
            </w:r>
          </w:p>
        </w:tc>
        <w:tc>
          <w:tcPr>
            <w:tcW w:w="5850" w:type="dxa"/>
          </w:tcPr>
          <w:p w14:paraId="03BE994F" w14:textId="77777777" w:rsidR="00303807" w:rsidRPr="00EE45F7" w:rsidRDefault="00303807" w:rsidP="000D4998">
            <w:pPr>
              <w:spacing w:after="120"/>
              <w:rPr>
                <w:rFonts w:ascii="Arial" w:hAnsi="Arial" w:cs="Arial"/>
              </w:rPr>
            </w:pPr>
            <w:r>
              <w:rPr>
                <w:rFonts w:ascii="Arial" w:hAnsi="Arial" w:cs="Arial"/>
              </w:rPr>
              <w:t>Central Valley Flood Protection Board</w:t>
            </w:r>
          </w:p>
        </w:tc>
      </w:tr>
      <w:tr w:rsidR="00303807" w:rsidRPr="00EE45F7" w14:paraId="5D6C0E1D" w14:textId="77777777" w:rsidTr="00303807">
        <w:tc>
          <w:tcPr>
            <w:tcW w:w="1525" w:type="dxa"/>
          </w:tcPr>
          <w:p w14:paraId="68A9F546" w14:textId="77777777" w:rsidR="00303807" w:rsidRPr="00EE45F7" w:rsidRDefault="00303807" w:rsidP="000D4998">
            <w:pPr>
              <w:spacing w:after="120"/>
              <w:rPr>
                <w:rFonts w:ascii="Arial" w:hAnsi="Arial" w:cs="Arial"/>
                <w:b/>
                <w:bCs/>
              </w:rPr>
            </w:pPr>
            <w:r w:rsidRPr="00EE45F7">
              <w:rPr>
                <w:rFonts w:ascii="Arial" w:hAnsi="Arial" w:cs="Arial"/>
                <w:b/>
                <w:bCs/>
              </w:rPr>
              <w:t>DAFN</w:t>
            </w:r>
          </w:p>
        </w:tc>
        <w:tc>
          <w:tcPr>
            <w:tcW w:w="5850" w:type="dxa"/>
          </w:tcPr>
          <w:p w14:paraId="5B33630F" w14:textId="77777777" w:rsidR="00303807" w:rsidRPr="00EE45F7" w:rsidRDefault="00303807" w:rsidP="000D4998">
            <w:pPr>
              <w:spacing w:after="120"/>
              <w:rPr>
                <w:rFonts w:ascii="Arial" w:hAnsi="Arial" w:cs="Arial"/>
              </w:rPr>
            </w:pPr>
            <w:r w:rsidRPr="00EE45F7">
              <w:rPr>
                <w:rFonts w:ascii="Arial" w:hAnsi="Arial" w:cs="Arial"/>
              </w:rPr>
              <w:t>Disabilities and Access and Functional Needs</w:t>
            </w:r>
          </w:p>
        </w:tc>
      </w:tr>
      <w:tr w:rsidR="00303807" w:rsidRPr="00EE45F7" w14:paraId="1B5C472B" w14:textId="77777777" w:rsidTr="00303807">
        <w:tc>
          <w:tcPr>
            <w:tcW w:w="1525" w:type="dxa"/>
          </w:tcPr>
          <w:p w14:paraId="15665C4F" w14:textId="77777777" w:rsidR="00303807" w:rsidRPr="00EE45F7" w:rsidRDefault="00303807" w:rsidP="000D4998">
            <w:pPr>
              <w:spacing w:after="120"/>
              <w:rPr>
                <w:rFonts w:ascii="Arial" w:hAnsi="Arial" w:cs="Arial"/>
                <w:b/>
                <w:bCs/>
              </w:rPr>
            </w:pPr>
            <w:r w:rsidRPr="00EE45F7">
              <w:rPr>
                <w:rFonts w:ascii="Arial" w:hAnsi="Arial" w:cs="Arial"/>
                <w:b/>
                <w:bCs/>
              </w:rPr>
              <w:t>DME</w:t>
            </w:r>
          </w:p>
        </w:tc>
        <w:tc>
          <w:tcPr>
            <w:tcW w:w="5850" w:type="dxa"/>
          </w:tcPr>
          <w:p w14:paraId="12EFFA26" w14:textId="77777777" w:rsidR="00303807" w:rsidRPr="00EE45F7" w:rsidRDefault="00303807" w:rsidP="000D4998">
            <w:pPr>
              <w:spacing w:after="120"/>
              <w:rPr>
                <w:rFonts w:ascii="Arial" w:hAnsi="Arial" w:cs="Arial"/>
              </w:rPr>
            </w:pPr>
            <w:r w:rsidRPr="00EE45F7">
              <w:rPr>
                <w:rFonts w:ascii="Arial" w:hAnsi="Arial" w:cs="Arial"/>
              </w:rPr>
              <w:t>Durable Medical Equipment</w:t>
            </w:r>
          </w:p>
        </w:tc>
      </w:tr>
      <w:tr w:rsidR="00303807" w:rsidRPr="00EE45F7" w14:paraId="15B4FAFF" w14:textId="77777777" w:rsidTr="00303807">
        <w:tc>
          <w:tcPr>
            <w:tcW w:w="1525" w:type="dxa"/>
          </w:tcPr>
          <w:p w14:paraId="3E22FB69" w14:textId="77777777" w:rsidR="00303807" w:rsidRPr="00EE45F7" w:rsidRDefault="00303807" w:rsidP="000D4998">
            <w:pPr>
              <w:spacing w:after="120"/>
              <w:rPr>
                <w:rFonts w:ascii="Arial" w:hAnsi="Arial" w:cs="Arial"/>
                <w:b/>
                <w:bCs/>
              </w:rPr>
            </w:pPr>
            <w:r>
              <w:rPr>
                <w:rFonts w:ascii="Arial" w:hAnsi="Arial" w:cs="Arial"/>
                <w:b/>
                <w:bCs/>
              </w:rPr>
              <w:t>DOC</w:t>
            </w:r>
          </w:p>
        </w:tc>
        <w:tc>
          <w:tcPr>
            <w:tcW w:w="5850" w:type="dxa"/>
          </w:tcPr>
          <w:p w14:paraId="5F13CD39" w14:textId="77777777" w:rsidR="00303807" w:rsidRPr="00EE45F7" w:rsidRDefault="00303807" w:rsidP="000D4998">
            <w:pPr>
              <w:spacing w:after="120"/>
              <w:rPr>
                <w:rFonts w:ascii="Arial" w:hAnsi="Arial" w:cs="Arial"/>
              </w:rPr>
            </w:pPr>
            <w:r>
              <w:rPr>
                <w:rFonts w:ascii="Arial" w:hAnsi="Arial" w:cs="Arial"/>
              </w:rPr>
              <w:t>Departmental Operations Center</w:t>
            </w:r>
          </w:p>
        </w:tc>
      </w:tr>
      <w:tr w:rsidR="00303807" w:rsidRPr="00EE45F7" w14:paraId="4A560F05" w14:textId="77777777" w:rsidTr="00303807">
        <w:tc>
          <w:tcPr>
            <w:tcW w:w="1525" w:type="dxa"/>
          </w:tcPr>
          <w:p w14:paraId="5B0DC2B4" w14:textId="77777777" w:rsidR="00303807" w:rsidRDefault="00303807" w:rsidP="000D4998">
            <w:pPr>
              <w:spacing w:after="120"/>
              <w:rPr>
                <w:rFonts w:ascii="Arial" w:hAnsi="Arial" w:cs="Arial"/>
                <w:b/>
                <w:bCs/>
              </w:rPr>
            </w:pPr>
            <w:r>
              <w:rPr>
                <w:rFonts w:ascii="Arial" w:hAnsi="Arial" w:cs="Arial"/>
                <w:b/>
                <w:bCs/>
              </w:rPr>
              <w:t>EAS</w:t>
            </w:r>
          </w:p>
        </w:tc>
        <w:tc>
          <w:tcPr>
            <w:tcW w:w="5850" w:type="dxa"/>
          </w:tcPr>
          <w:p w14:paraId="39F36AD4" w14:textId="77777777" w:rsidR="00303807" w:rsidRDefault="00303807" w:rsidP="000D4998">
            <w:pPr>
              <w:spacing w:after="120"/>
              <w:rPr>
                <w:rFonts w:ascii="Arial" w:hAnsi="Arial" w:cs="Arial"/>
              </w:rPr>
            </w:pPr>
            <w:r>
              <w:rPr>
                <w:rFonts w:ascii="Arial" w:hAnsi="Arial" w:cs="Arial"/>
              </w:rPr>
              <w:t>Emergency Alert System</w:t>
            </w:r>
          </w:p>
        </w:tc>
      </w:tr>
      <w:tr w:rsidR="00303807" w:rsidRPr="00EE45F7" w14:paraId="5B15679E" w14:textId="77777777" w:rsidTr="00303807">
        <w:tc>
          <w:tcPr>
            <w:tcW w:w="1525" w:type="dxa"/>
          </w:tcPr>
          <w:p w14:paraId="628B2202" w14:textId="77777777" w:rsidR="00303807" w:rsidRPr="00EE45F7" w:rsidRDefault="00303807" w:rsidP="000D4998">
            <w:pPr>
              <w:spacing w:after="120"/>
              <w:rPr>
                <w:rFonts w:ascii="Arial" w:hAnsi="Arial" w:cs="Arial"/>
                <w:b/>
                <w:bCs/>
              </w:rPr>
            </w:pPr>
            <w:r w:rsidRPr="00EE45F7">
              <w:rPr>
                <w:rFonts w:ascii="Arial" w:hAnsi="Arial" w:cs="Arial"/>
                <w:b/>
                <w:bCs/>
              </w:rPr>
              <w:t>EMS</w:t>
            </w:r>
          </w:p>
        </w:tc>
        <w:tc>
          <w:tcPr>
            <w:tcW w:w="5850" w:type="dxa"/>
          </w:tcPr>
          <w:p w14:paraId="0EA495D9" w14:textId="77777777" w:rsidR="00303807" w:rsidRPr="00EE45F7" w:rsidRDefault="00303807" w:rsidP="000D4998">
            <w:pPr>
              <w:spacing w:after="120"/>
              <w:rPr>
                <w:rFonts w:ascii="Arial" w:hAnsi="Arial" w:cs="Arial"/>
              </w:rPr>
            </w:pPr>
            <w:r w:rsidRPr="00EE45F7">
              <w:rPr>
                <w:rFonts w:ascii="Arial" w:hAnsi="Arial" w:cs="Arial"/>
              </w:rPr>
              <w:t>Emergency Medical Services</w:t>
            </w:r>
          </w:p>
        </w:tc>
      </w:tr>
      <w:tr w:rsidR="00303807" w:rsidRPr="00EE45F7" w14:paraId="116A88E0" w14:textId="77777777" w:rsidTr="00303807">
        <w:tc>
          <w:tcPr>
            <w:tcW w:w="1525" w:type="dxa"/>
          </w:tcPr>
          <w:p w14:paraId="5F3504AB" w14:textId="77777777" w:rsidR="00303807" w:rsidRPr="00EE45F7" w:rsidRDefault="00303807" w:rsidP="000D4998">
            <w:pPr>
              <w:spacing w:after="120"/>
              <w:rPr>
                <w:rFonts w:ascii="Arial" w:hAnsi="Arial" w:cs="Arial"/>
                <w:b/>
                <w:bCs/>
              </w:rPr>
            </w:pPr>
            <w:r w:rsidRPr="00EE45F7">
              <w:rPr>
                <w:rFonts w:ascii="Arial" w:hAnsi="Arial" w:cs="Arial"/>
                <w:b/>
                <w:bCs/>
              </w:rPr>
              <w:t>EOC</w:t>
            </w:r>
          </w:p>
        </w:tc>
        <w:tc>
          <w:tcPr>
            <w:tcW w:w="5850" w:type="dxa"/>
          </w:tcPr>
          <w:p w14:paraId="10010005" w14:textId="77777777" w:rsidR="00303807" w:rsidRPr="00EE45F7" w:rsidRDefault="00303807" w:rsidP="000D4998">
            <w:pPr>
              <w:spacing w:after="120"/>
              <w:rPr>
                <w:rFonts w:ascii="Arial" w:hAnsi="Arial" w:cs="Arial"/>
              </w:rPr>
            </w:pPr>
            <w:r w:rsidRPr="00EE45F7">
              <w:rPr>
                <w:rFonts w:ascii="Arial" w:hAnsi="Arial" w:cs="Arial"/>
              </w:rPr>
              <w:t>Emergency Operations Center</w:t>
            </w:r>
          </w:p>
        </w:tc>
      </w:tr>
      <w:tr w:rsidR="00303807" w:rsidRPr="00EE45F7" w14:paraId="17FF4E77" w14:textId="77777777" w:rsidTr="00303807">
        <w:tc>
          <w:tcPr>
            <w:tcW w:w="1525" w:type="dxa"/>
          </w:tcPr>
          <w:p w14:paraId="3F11B0AC" w14:textId="77777777" w:rsidR="00303807" w:rsidRPr="00EE45F7" w:rsidRDefault="00303807" w:rsidP="000D4998">
            <w:pPr>
              <w:spacing w:after="120"/>
              <w:rPr>
                <w:rFonts w:ascii="Arial" w:hAnsi="Arial" w:cs="Arial"/>
                <w:b/>
                <w:bCs/>
              </w:rPr>
            </w:pPr>
            <w:r w:rsidRPr="00EE45F7">
              <w:rPr>
                <w:rFonts w:ascii="Arial" w:hAnsi="Arial" w:cs="Arial"/>
                <w:b/>
                <w:bCs/>
              </w:rPr>
              <w:t>EOP</w:t>
            </w:r>
          </w:p>
        </w:tc>
        <w:tc>
          <w:tcPr>
            <w:tcW w:w="5850" w:type="dxa"/>
          </w:tcPr>
          <w:p w14:paraId="24B39246" w14:textId="77777777" w:rsidR="00303807" w:rsidRPr="00EE45F7" w:rsidRDefault="00303807" w:rsidP="000D4998">
            <w:pPr>
              <w:spacing w:after="120"/>
              <w:rPr>
                <w:rFonts w:ascii="Arial" w:hAnsi="Arial" w:cs="Arial"/>
              </w:rPr>
            </w:pPr>
            <w:r w:rsidRPr="00EE45F7">
              <w:rPr>
                <w:rFonts w:ascii="Arial" w:hAnsi="Arial" w:cs="Arial"/>
              </w:rPr>
              <w:t>Emergency Operation Plan</w:t>
            </w:r>
          </w:p>
        </w:tc>
      </w:tr>
      <w:tr w:rsidR="00303807" w:rsidRPr="00EE45F7" w14:paraId="7E34670D" w14:textId="77777777" w:rsidTr="00303807">
        <w:tc>
          <w:tcPr>
            <w:tcW w:w="1525" w:type="dxa"/>
          </w:tcPr>
          <w:p w14:paraId="3871E633" w14:textId="77777777" w:rsidR="00303807" w:rsidRPr="00EE45F7" w:rsidRDefault="00303807" w:rsidP="000D4998">
            <w:pPr>
              <w:spacing w:after="120"/>
              <w:rPr>
                <w:rFonts w:ascii="Arial" w:hAnsi="Arial" w:cs="Arial"/>
                <w:b/>
                <w:bCs/>
              </w:rPr>
            </w:pPr>
            <w:r>
              <w:rPr>
                <w:rFonts w:ascii="Arial" w:hAnsi="Arial" w:cs="Arial"/>
                <w:b/>
                <w:bCs/>
              </w:rPr>
              <w:t>ESF</w:t>
            </w:r>
          </w:p>
        </w:tc>
        <w:tc>
          <w:tcPr>
            <w:tcW w:w="5850" w:type="dxa"/>
          </w:tcPr>
          <w:p w14:paraId="04990A7F" w14:textId="77777777" w:rsidR="00303807" w:rsidRPr="00EE45F7" w:rsidRDefault="00303807" w:rsidP="000D4998">
            <w:pPr>
              <w:spacing w:after="120"/>
              <w:rPr>
                <w:rFonts w:ascii="Arial" w:hAnsi="Arial" w:cs="Arial"/>
              </w:rPr>
            </w:pPr>
            <w:r>
              <w:rPr>
                <w:rFonts w:ascii="Arial" w:hAnsi="Arial" w:cs="Arial"/>
              </w:rPr>
              <w:t>Emergency Support Function</w:t>
            </w:r>
          </w:p>
        </w:tc>
      </w:tr>
      <w:tr w:rsidR="00303807" w:rsidRPr="00EE45F7" w14:paraId="5A4C3137" w14:textId="77777777" w:rsidTr="00303807">
        <w:tc>
          <w:tcPr>
            <w:tcW w:w="1525" w:type="dxa"/>
          </w:tcPr>
          <w:p w14:paraId="3B62516A" w14:textId="77777777" w:rsidR="00303807" w:rsidRPr="00EE45F7" w:rsidRDefault="00303807" w:rsidP="000D4998">
            <w:pPr>
              <w:spacing w:after="120"/>
              <w:rPr>
                <w:rFonts w:ascii="Arial" w:hAnsi="Arial" w:cs="Arial"/>
                <w:b/>
                <w:bCs/>
              </w:rPr>
            </w:pPr>
            <w:r>
              <w:rPr>
                <w:rFonts w:ascii="Arial" w:hAnsi="Arial" w:cs="Arial"/>
                <w:b/>
                <w:bCs/>
              </w:rPr>
              <w:t>FEMA</w:t>
            </w:r>
          </w:p>
        </w:tc>
        <w:tc>
          <w:tcPr>
            <w:tcW w:w="5850" w:type="dxa"/>
          </w:tcPr>
          <w:p w14:paraId="45DA145E" w14:textId="77777777" w:rsidR="00303807" w:rsidRPr="00EE45F7" w:rsidRDefault="00303807" w:rsidP="000D4998">
            <w:pPr>
              <w:spacing w:after="120"/>
              <w:rPr>
                <w:rFonts w:ascii="Arial" w:hAnsi="Arial" w:cs="Arial"/>
              </w:rPr>
            </w:pPr>
            <w:r>
              <w:rPr>
                <w:rFonts w:ascii="Arial" w:hAnsi="Arial" w:cs="Arial"/>
              </w:rPr>
              <w:t>Federal Emergency Management Agency</w:t>
            </w:r>
          </w:p>
        </w:tc>
      </w:tr>
      <w:tr w:rsidR="00303807" w:rsidRPr="00EE45F7" w14:paraId="5DC7500A" w14:textId="77777777" w:rsidTr="00303807">
        <w:tc>
          <w:tcPr>
            <w:tcW w:w="1525" w:type="dxa"/>
          </w:tcPr>
          <w:p w14:paraId="3808E75E" w14:textId="77777777" w:rsidR="00303807" w:rsidRPr="00EE45F7" w:rsidRDefault="00303807" w:rsidP="000D4998">
            <w:pPr>
              <w:spacing w:after="120"/>
              <w:rPr>
                <w:rFonts w:ascii="Arial" w:hAnsi="Arial" w:cs="Arial"/>
                <w:b/>
                <w:bCs/>
              </w:rPr>
            </w:pPr>
            <w:r w:rsidRPr="00EE45F7">
              <w:rPr>
                <w:rFonts w:ascii="Arial" w:hAnsi="Arial" w:cs="Arial"/>
                <w:b/>
                <w:bCs/>
              </w:rPr>
              <w:t>IC</w:t>
            </w:r>
          </w:p>
        </w:tc>
        <w:tc>
          <w:tcPr>
            <w:tcW w:w="5850" w:type="dxa"/>
          </w:tcPr>
          <w:p w14:paraId="48A0D990" w14:textId="77777777" w:rsidR="00303807" w:rsidRPr="00EE45F7" w:rsidRDefault="00303807" w:rsidP="000D4998">
            <w:pPr>
              <w:spacing w:after="120"/>
              <w:rPr>
                <w:rFonts w:ascii="Arial" w:hAnsi="Arial" w:cs="Arial"/>
              </w:rPr>
            </w:pPr>
            <w:r w:rsidRPr="00EE45F7">
              <w:rPr>
                <w:rFonts w:ascii="Arial" w:hAnsi="Arial" w:cs="Arial"/>
              </w:rPr>
              <w:t>Incident Command</w:t>
            </w:r>
            <w:r>
              <w:rPr>
                <w:rFonts w:ascii="Arial" w:hAnsi="Arial" w:cs="Arial"/>
              </w:rPr>
              <w:t>er</w:t>
            </w:r>
          </w:p>
        </w:tc>
      </w:tr>
      <w:tr w:rsidR="00303807" w:rsidRPr="00EE45F7" w14:paraId="3BF2E63D" w14:textId="77777777" w:rsidTr="00303807">
        <w:tc>
          <w:tcPr>
            <w:tcW w:w="1525" w:type="dxa"/>
          </w:tcPr>
          <w:p w14:paraId="42566A99" w14:textId="77777777" w:rsidR="00303807" w:rsidRPr="00EE45F7" w:rsidRDefault="00303807" w:rsidP="000D4998">
            <w:pPr>
              <w:spacing w:after="120"/>
              <w:rPr>
                <w:rFonts w:ascii="Arial" w:hAnsi="Arial" w:cs="Arial"/>
                <w:b/>
                <w:bCs/>
              </w:rPr>
            </w:pPr>
            <w:r>
              <w:rPr>
                <w:rFonts w:ascii="Arial" w:hAnsi="Arial" w:cs="Arial"/>
                <w:b/>
                <w:bCs/>
              </w:rPr>
              <w:t>ICP</w:t>
            </w:r>
          </w:p>
        </w:tc>
        <w:tc>
          <w:tcPr>
            <w:tcW w:w="5850" w:type="dxa"/>
          </w:tcPr>
          <w:p w14:paraId="084436B1" w14:textId="77777777" w:rsidR="00303807" w:rsidRPr="00EE45F7" w:rsidRDefault="00303807" w:rsidP="000D4998">
            <w:pPr>
              <w:spacing w:after="120"/>
              <w:rPr>
                <w:rFonts w:ascii="Arial" w:hAnsi="Arial" w:cs="Arial"/>
              </w:rPr>
            </w:pPr>
            <w:r>
              <w:rPr>
                <w:rFonts w:ascii="Arial" w:hAnsi="Arial" w:cs="Arial"/>
              </w:rPr>
              <w:t>Incident Command Post</w:t>
            </w:r>
          </w:p>
        </w:tc>
      </w:tr>
      <w:tr w:rsidR="00303807" w:rsidRPr="00EE45F7" w14:paraId="640C61C5" w14:textId="77777777" w:rsidTr="00303807">
        <w:tc>
          <w:tcPr>
            <w:tcW w:w="1525" w:type="dxa"/>
          </w:tcPr>
          <w:p w14:paraId="70778601" w14:textId="77777777" w:rsidR="00303807" w:rsidRPr="00EE45F7" w:rsidRDefault="00303807" w:rsidP="000D4998">
            <w:pPr>
              <w:spacing w:after="120"/>
              <w:rPr>
                <w:rFonts w:ascii="Arial" w:hAnsi="Arial" w:cs="Arial"/>
                <w:b/>
                <w:bCs/>
              </w:rPr>
            </w:pPr>
            <w:r w:rsidRPr="00EE45F7">
              <w:rPr>
                <w:rFonts w:ascii="Arial" w:hAnsi="Arial" w:cs="Arial"/>
                <w:b/>
                <w:bCs/>
              </w:rPr>
              <w:t>LMA</w:t>
            </w:r>
          </w:p>
        </w:tc>
        <w:tc>
          <w:tcPr>
            <w:tcW w:w="5850" w:type="dxa"/>
          </w:tcPr>
          <w:p w14:paraId="345CB805" w14:textId="77777777" w:rsidR="00303807" w:rsidRPr="00EE45F7" w:rsidRDefault="00303807" w:rsidP="000D4998">
            <w:pPr>
              <w:spacing w:after="120"/>
              <w:rPr>
                <w:rFonts w:ascii="Arial" w:hAnsi="Arial" w:cs="Arial"/>
              </w:rPr>
            </w:pPr>
            <w:r w:rsidRPr="00EE45F7">
              <w:rPr>
                <w:rFonts w:ascii="Arial" w:hAnsi="Arial" w:cs="Arial"/>
              </w:rPr>
              <w:t>Local Maintaining Agency</w:t>
            </w:r>
          </w:p>
        </w:tc>
      </w:tr>
      <w:tr w:rsidR="00303807" w:rsidRPr="00EE45F7" w14:paraId="557C48E5" w14:textId="77777777" w:rsidTr="00303807">
        <w:tc>
          <w:tcPr>
            <w:tcW w:w="1525" w:type="dxa"/>
          </w:tcPr>
          <w:p w14:paraId="4A0FA71F" w14:textId="77777777" w:rsidR="00303807" w:rsidRPr="00EE45F7" w:rsidRDefault="00303807" w:rsidP="000D4998">
            <w:pPr>
              <w:spacing w:after="120"/>
              <w:rPr>
                <w:rFonts w:ascii="Arial" w:hAnsi="Arial" w:cs="Arial"/>
                <w:b/>
                <w:bCs/>
              </w:rPr>
            </w:pPr>
            <w:r>
              <w:rPr>
                <w:rFonts w:ascii="Arial" w:hAnsi="Arial" w:cs="Arial"/>
                <w:b/>
                <w:bCs/>
              </w:rPr>
              <w:t>MAA</w:t>
            </w:r>
          </w:p>
        </w:tc>
        <w:tc>
          <w:tcPr>
            <w:tcW w:w="5850" w:type="dxa"/>
          </w:tcPr>
          <w:p w14:paraId="558B20F5" w14:textId="77777777" w:rsidR="00303807" w:rsidRPr="00EE45F7" w:rsidRDefault="00303807" w:rsidP="000D4998">
            <w:pPr>
              <w:spacing w:after="120"/>
              <w:rPr>
                <w:rFonts w:ascii="Arial" w:hAnsi="Arial" w:cs="Arial"/>
              </w:rPr>
            </w:pPr>
            <w:r>
              <w:rPr>
                <w:rFonts w:ascii="Arial" w:hAnsi="Arial" w:cs="Arial"/>
              </w:rPr>
              <w:t>Mutual Aid Agreements</w:t>
            </w:r>
          </w:p>
        </w:tc>
      </w:tr>
      <w:tr w:rsidR="00303807" w:rsidRPr="00EE45F7" w14:paraId="0C7B80E9" w14:textId="77777777" w:rsidTr="00303807">
        <w:tc>
          <w:tcPr>
            <w:tcW w:w="1525" w:type="dxa"/>
          </w:tcPr>
          <w:p w14:paraId="1C0556A1" w14:textId="77777777" w:rsidR="00303807" w:rsidRPr="00EE45F7" w:rsidRDefault="00303807" w:rsidP="000D4998">
            <w:pPr>
              <w:spacing w:after="120"/>
              <w:rPr>
                <w:rFonts w:ascii="Arial" w:hAnsi="Arial" w:cs="Arial"/>
                <w:b/>
                <w:bCs/>
              </w:rPr>
            </w:pPr>
            <w:r w:rsidRPr="00EE45F7">
              <w:rPr>
                <w:rFonts w:ascii="Arial" w:hAnsi="Arial" w:cs="Arial"/>
                <w:b/>
                <w:bCs/>
              </w:rPr>
              <w:t>MHOAC</w:t>
            </w:r>
          </w:p>
        </w:tc>
        <w:tc>
          <w:tcPr>
            <w:tcW w:w="5850" w:type="dxa"/>
          </w:tcPr>
          <w:p w14:paraId="13D92560" w14:textId="77777777" w:rsidR="00303807" w:rsidRPr="00EE45F7" w:rsidRDefault="00303807" w:rsidP="000D4998">
            <w:pPr>
              <w:spacing w:after="120"/>
              <w:rPr>
                <w:rFonts w:ascii="Arial" w:hAnsi="Arial" w:cs="Arial"/>
              </w:rPr>
            </w:pPr>
            <w:r w:rsidRPr="00EE45F7">
              <w:rPr>
                <w:rFonts w:ascii="Arial" w:hAnsi="Arial" w:cs="Arial"/>
              </w:rPr>
              <w:t>Medical Health Operational Area Coordinator</w:t>
            </w:r>
          </w:p>
        </w:tc>
      </w:tr>
      <w:tr w:rsidR="00303807" w:rsidRPr="00EE45F7" w14:paraId="41E03EFF" w14:textId="77777777" w:rsidTr="00303807">
        <w:tc>
          <w:tcPr>
            <w:tcW w:w="1525" w:type="dxa"/>
          </w:tcPr>
          <w:p w14:paraId="790D247C" w14:textId="77777777" w:rsidR="00303807" w:rsidRPr="00EE45F7" w:rsidRDefault="00303807" w:rsidP="000D4998">
            <w:pPr>
              <w:spacing w:after="120"/>
              <w:rPr>
                <w:rFonts w:ascii="Arial" w:hAnsi="Arial" w:cs="Arial"/>
                <w:b/>
                <w:bCs/>
              </w:rPr>
            </w:pPr>
            <w:r>
              <w:rPr>
                <w:rFonts w:ascii="Arial" w:hAnsi="Arial" w:cs="Arial"/>
                <w:b/>
                <w:bCs/>
              </w:rPr>
              <w:t>MOU</w:t>
            </w:r>
          </w:p>
        </w:tc>
        <w:tc>
          <w:tcPr>
            <w:tcW w:w="5850" w:type="dxa"/>
          </w:tcPr>
          <w:p w14:paraId="083DB1F2" w14:textId="77777777" w:rsidR="00303807" w:rsidRPr="00EE45F7" w:rsidRDefault="00303807" w:rsidP="000D4998">
            <w:pPr>
              <w:spacing w:after="120"/>
              <w:rPr>
                <w:rFonts w:ascii="Arial" w:hAnsi="Arial" w:cs="Arial"/>
              </w:rPr>
            </w:pPr>
            <w:r>
              <w:rPr>
                <w:rFonts w:ascii="Arial" w:hAnsi="Arial" w:cs="Arial"/>
              </w:rPr>
              <w:t>Memorandums of Understanding</w:t>
            </w:r>
          </w:p>
        </w:tc>
      </w:tr>
      <w:tr w:rsidR="00303807" w:rsidRPr="00EE45F7" w14:paraId="75F222F3" w14:textId="77777777" w:rsidTr="00303807">
        <w:tc>
          <w:tcPr>
            <w:tcW w:w="1525" w:type="dxa"/>
          </w:tcPr>
          <w:p w14:paraId="52DD8B50" w14:textId="77777777" w:rsidR="00303807" w:rsidRDefault="00303807" w:rsidP="000D4998">
            <w:pPr>
              <w:spacing w:after="120"/>
              <w:rPr>
                <w:rFonts w:ascii="Arial" w:hAnsi="Arial" w:cs="Arial"/>
                <w:b/>
                <w:bCs/>
              </w:rPr>
            </w:pPr>
            <w:r>
              <w:rPr>
                <w:rFonts w:ascii="Arial" w:hAnsi="Arial" w:cs="Arial"/>
                <w:b/>
                <w:bCs/>
              </w:rPr>
              <w:t>MOA</w:t>
            </w:r>
          </w:p>
        </w:tc>
        <w:tc>
          <w:tcPr>
            <w:tcW w:w="5850" w:type="dxa"/>
          </w:tcPr>
          <w:p w14:paraId="18364B44" w14:textId="77777777" w:rsidR="00303807" w:rsidRDefault="00303807" w:rsidP="000D4998">
            <w:pPr>
              <w:spacing w:after="120"/>
              <w:rPr>
                <w:rFonts w:ascii="Arial" w:hAnsi="Arial" w:cs="Arial"/>
              </w:rPr>
            </w:pPr>
            <w:r>
              <w:rPr>
                <w:rFonts w:ascii="Arial" w:hAnsi="Arial" w:cs="Arial"/>
              </w:rPr>
              <w:t>Memorandums of Agreement</w:t>
            </w:r>
          </w:p>
        </w:tc>
      </w:tr>
      <w:tr w:rsidR="00303807" w:rsidRPr="00EE45F7" w14:paraId="6C6BCAC2" w14:textId="77777777" w:rsidTr="00303807">
        <w:tc>
          <w:tcPr>
            <w:tcW w:w="1525" w:type="dxa"/>
          </w:tcPr>
          <w:p w14:paraId="6533CDC5" w14:textId="77777777" w:rsidR="00303807" w:rsidRDefault="00303807" w:rsidP="000D4998">
            <w:pPr>
              <w:spacing w:after="120"/>
              <w:rPr>
                <w:rFonts w:ascii="Arial" w:hAnsi="Arial" w:cs="Arial"/>
                <w:b/>
                <w:bCs/>
              </w:rPr>
            </w:pPr>
            <w:r>
              <w:rPr>
                <w:rFonts w:ascii="Arial" w:hAnsi="Arial" w:cs="Arial"/>
                <w:b/>
                <w:bCs/>
              </w:rPr>
              <w:t>NGO</w:t>
            </w:r>
          </w:p>
        </w:tc>
        <w:tc>
          <w:tcPr>
            <w:tcW w:w="5850" w:type="dxa"/>
          </w:tcPr>
          <w:p w14:paraId="0F69E466" w14:textId="77777777" w:rsidR="00303807" w:rsidRDefault="00303807" w:rsidP="000D4998">
            <w:pPr>
              <w:spacing w:after="120"/>
              <w:rPr>
                <w:rFonts w:ascii="Arial" w:hAnsi="Arial" w:cs="Arial"/>
              </w:rPr>
            </w:pPr>
            <w:r>
              <w:rPr>
                <w:rFonts w:ascii="Arial" w:hAnsi="Arial" w:cs="Arial"/>
              </w:rPr>
              <w:t>Non-Governmental Organization</w:t>
            </w:r>
          </w:p>
        </w:tc>
      </w:tr>
      <w:tr w:rsidR="00303807" w:rsidRPr="00EE45F7" w14:paraId="71594E96" w14:textId="77777777" w:rsidTr="00303807">
        <w:tc>
          <w:tcPr>
            <w:tcW w:w="1525" w:type="dxa"/>
          </w:tcPr>
          <w:p w14:paraId="7E4E6D08" w14:textId="77777777" w:rsidR="00303807" w:rsidRPr="00EE45F7" w:rsidRDefault="00303807" w:rsidP="000D4998">
            <w:pPr>
              <w:spacing w:after="120"/>
              <w:rPr>
                <w:rFonts w:ascii="Arial" w:hAnsi="Arial" w:cs="Arial"/>
                <w:b/>
                <w:bCs/>
              </w:rPr>
            </w:pPr>
            <w:r>
              <w:rPr>
                <w:rFonts w:ascii="Arial" w:hAnsi="Arial" w:cs="Arial"/>
                <w:b/>
                <w:bCs/>
              </w:rPr>
              <w:t>NIMS</w:t>
            </w:r>
          </w:p>
        </w:tc>
        <w:tc>
          <w:tcPr>
            <w:tcW w:w="5850" w:type="dxa"/>
          </w:tcPr>
          <w:p w14:paraId="21B9D627" w14:textId="77777777" w:rsidR="00303807" w:rsidRPr="00EE45F7" w:rsidRDefault="00303807" w:rsidP="000D4998">
            <w:pPr>
              <w:spacing w:after="120"/>
              <w:rPr>
                <w:rFonts w:ascii="Arial" w:hAnsi="Arial" w:cs="Arial"/>
              </w:rPr>
            </w:pPr>
            <w:r>
              <w:rPr>
                <w:rFonts w:ascii="Arial" w:hAnsi="Arial" w:cs="Arial"/>
              </w:rPr>
              <w:t>National Incident Management System</w:t>
            </w:r>
          </w:p>
        </w:tc>
      </w:tr>
      <w:tr w:rsidR="00303807" w:rsidRPr="00EE45F7" w14:paraId="17204135" w14:textId="77777777" w:rsidTr="00303807">
        <w:tc>
          <w:tcPr>
            <w:tcW w:w="1525" w:type="dxa"/>
          </w:tcPr>
          <w:p w14:paraId="0A28C815" w14:textId="77777777" w:rsidR="00303807" w:rsidRDefault="00303807" w:rsidP="000D4998">
            <w:pPr>
              <w:spacing w:after="120"/>
              <w:rPr>
                <w:rFonts w:ascii="Arial" w:hAnsi="Arial" w:cs="Arial"/>
                <w:b/>
                <w:bCs/>
              </w:rPr>
            </w:pPr>
            <w:r>
              <w:rPr>
                <w:rFonts w:ascii="Arial" w:hAnsi="Arial" w:cs="Arial"/>
                <w:b/>
                <w:bCs/>
              </w:rPr>
              <w:t>NOAA</w:t>
            </w:r>
          </w:p>
        </w:tc>
        <w:tc>
          <w:tcPr>
            <w:tcW w:w="5850" w:type="dxa"/>
          </w:tcPr>
          <w:p w14:paraId="59907D35" w14:textId="77777777" w:rsidR="00303807" w:rsidRDefault="00303807" w:rsidP="000D4998">
            <w:pPr>
              <w:spacing w:after="120"/>
              <w:rPr>
                <w:rFonts w:ascii="Arial" w:hAnsi="Arial" w:cs="Arial"/>
              </w:rPr>
            </w:pPr>
            <w:r>
              <w:rPr>
                <w:rFonts w:ascii="Arial" w:hAnsi="Arial" w:cs="Arial"/>
              </w:rPr>
              <w:t>National Oceanic and Atmospheric Administration</w:t>
            </w:r>
          </w:p>
        </w:tc>
      </w:tr>
      <w:tr w:rsidR="00303807" w:rsidRPr="00EE45F7" w14:paraId="4373D38E" w14:textId="77777777" w:rsidTr="00303807">
        <w:tc>
          <w:tcPr>
            <w:tcW w:w="1525" w:type="dxa"/>
          </w:tcPr>
          <w:p w14:paraId="4B7257C2" w14:textId="77777777" w:rsidR="00303807" w:rsidRDefault="00303807" w:rsidP="000D4998">
            <w:pPr>
              <w:spacing w:after="120"/>
              <w:rPr>
                <w:rFonts w:ascii="Arial" w:hAnsi="Arial" w:cs="Arial"/>
                <w:b/>
                <w:bCs/>
              </w:rPr>
            </w:pPr>
            <w:r>
              <w:rPr>
                <w:rFonts w:ascii="Arial" w:hAnsi="Arial" w:cs="Arial"/>
                <w:b/>
                <w:bCs/>
              </w:rPr>
              <w:t>NWR</w:t>
            </w:r>
          </w:p>
        </w:tc>
        <w:tc>
          <w:tcPr>
            <w:tcW w:w="5850" w:type="dxa"/>
          </w:tcPr>
          <w:p w14:paraId="7C9D8E95" w14:textId="77777777" w:rsidR="00303807" w:rsidRDefault="00303807" w:rsidP="000D4998">
            <w:pPr>
              <w:spacing w:after="120"/>
              <w:rPr>
                <w:rFonts w:ascii="Arial" w:hAnsi="Arial" w:cs="Arial"/>
              </w:rPr>
            </w:pPr>
            <w:r>
              <w:rPr>
                <w:rFonts w:ascii="Arial" w:hAnsi="Arial" w:cs="Arial"/>
              </w:rPr>
              <w:t>NOAA Weather Radio</w:t>
            </w:r>
          </w:p>
        </w:tc>
      </w:tr>
      <w:tr w:rsidR="00303807" w:rsidRPr="00EE45F7" w14:paraId="5A396382" w14:textId="77777777" w:rsidTr="00303807">
        <w:tc>
          <w:tcPr>
            <w:tcW w:w="1525" w:type="dxa"/>
          </w:tcPr>
          <w:p w14:paraId="4D87B7F1" w14:textId="77777777" w:rsidR="00303807" w:rsidRPr="00EE45F7" w:rsidRDefault="00303807" w:rsidP="000D4998">
            <w:pPr>
              <w:spacing w:after="120"/>
              <w:rPr>
                <w:rFonts w:ascii="Arial" w:hAnsi="Arial" w:cs="Arial"/>
                <w:b/>
                <w:bCs/>
              </w:rPr>
            </w:pPr>
            <w:r w:rsidRPr="00EE45F7">
              <w:rPr>
                <w:rFonts w:ascii="Arial" w:hAnsi="Arial" w:cs="Arial"/>
                <w:b/>
                <w:bCs/>
              </w:rPr>
              <w:t>OA</w:t>
            </w:r>
          </w:p>
        </w:tc>
        <w:tc>
          <w:tcPr>
            <w:tcW w:w="5850" w:type="dxa"/>
          </w:tcPr>
          <w:p w14:paraId="6AA86BB8" w14:textId="77777777" w:rsidR="00303807" w:rsidRPr="00EE45F7" w:rsidRDefault="00303807" w:rsidP="000D4998">
            <w:pPr>
              <w:spacing w:after="120"/>
              <w:rPr>
                <w:rFonts w:ascii="Arial" w:hAnsi="Arial" w:cs="Arial"/>
              </w:rPr>
            </w:pPr>
            <w:r w:rsidRPr="00EE45F7">
              <w:rPr>
                <w:rFonts w:ascii="Arial" w:hAnsi="Arial" w:cs="Arial"/>
              </w:rPr>
              <w:t>Operational Area</w:t>
            </w:r>
          </w:p>
        </w:tc>
      </w:tr>
      <w:tr w:rsidR="00303807" w:rsidRPr="00EE45F7" w14:paraId="0A750E80" w14:textId="77777777" w:rsidTr="00303807">
        <w:tc>
          <w:tcPr>
            <w:tcW w:w="1525" w:type="dxa"/>
          </w:tcPr>
          <w:p w14:paraId="66AB611E" w14:textId="77777777" w:rsidR="00303807" w:rsidRPr="00EE45F7" w:rsidRDefault="00303807" w:rsidP="000D4998">
            <w:pPr>
              <w:spacing w:after="120"/>
              <w:rPr>
                <w:rFonts w:ascii="Arial" w:hAnsi="Arial" w:cs="Arial"/>
                <w:b/>
                <w:bCs/>
              </w:rPr>
            </w:pPr>
            <w:r>
              <w:rPr>
                <w:rFonts w:ascii="Arial" w:hAnsi="Arial" w:cs="Arial"/>
                <w:b/>
                <w:bCs/>
              </w:rPr>
              <w:t>OAFN</w:t>
            </w:r>
          </w:p>
        </w:tc>
        <w:tc>
          <w:tcPr>
            <w:tcW w:w="5850" w:type="dxa"/>
          </w:tcPr>
          <w:p w14:paraId="57B9B582" w14:textId="77777777" w:rsidR="00303807" w:rsidRPr="00EE45F7" w:rsidRDefault="00303807" w:rsidP="000D4998">
            <w:pPr>
              <w:spacing w:after="120"/>
              <w:rPr>
                <w:rFonts w:ascii="Arial" w:hAnsi="Arial" w:cs="Arial"/>
              </w:rPr>
            </w:pPr>
            <w:r>
              <w:rPr>
                <w:rFonts w:ascii="Arial" w:hAnsi="Arial" w:cs="Arial"/>
              </w:rPr>
              <w:t>Office of Access and Functional Needs</w:t>
            </w:r>
          </w:p>
        </w:tc>
      </w:tr>
      <w:tr w:rsidR="00303807" w:rsidRPr="00EE45F7" w14:paraId="329B4D74" w14:textId="77777777" w:rsidTr="00303807">
        <w:tc>
          <w:tcPr>
            <w:tcW w:w="1525" w:type="dxa"/>
          </w:tcPr>
          <w:p w14:paraId="47BA08E9" w14:textId="77777777" w:rsidR="00303807" w:rsidRPr="00EE45F7" w:rsidRDefault="00303807" w:rsidP="000D4998">
            <w:pPr>
              <w:spacing w:after="120"/>
              <w:rPr>
                <w:rFonts w:ascii="Arial" w:hAnsi="Arial" w:cs="Arial"/>
                <w:b/>
                <w:bCs/>
              </w:rPr>
            </w:pPr>
            <w:r>
              <w:rPr>
                <w:rFonts w:ascii="Arial" w:hAnsi="Arial" w:cs="Arial"/>
                <w:b/>
                <w:bCs/>
              </w:rPr>
              <w:t>OES</w:t>
            </w:r>
          </w:p>
        </w:tc>
        <w:tc>
          <w:tcPr>
            <w:tcW w:w="5850" w:type="dxa"/>
          </w:tcPr>
          <w:p w14:paraId="46F4A644" w14:textId="77777777" w:rsidR="00303807" w:rsidRPr="00EE45F7" w:rsidRDefault="00303807" w:rsidP="000D4998">
            <w:pPr>
              <w:spacing w:after="120"/>
              <w:rPr>
                <w:rFonts w:ascii="Arial" w:hAnsi="Arial" w:cs="Arial"/>
              </w:rPr>
            </w:pPr>
            <w:r>
              <w:rPr>
                <w:rFonts w:ascii="Arial" w:hAnsi="Arial" w:cs="Arial"/>
              </w:rPr>
              <w:t>Office of Emergency Services</w:t>
            </w:r>
          </w:p>
        </w:tc>
      </w:tr>
      <w:tr w:rsidR="00303807" w:rsidRPr="00EE45F7" w14:paraId="46D5304E" w14:textId="77777777" w:rsidTr="00303807">
        <w:tc>
          <w:tcPr>
            <w:tcW w:w="1525" w:type="dxa"/>
          </w:tcPr>
          <w:p w14:paraId="0AF73150" w14:textId="77777777" w:rsidR="00303807" w:rsidRDefault="00303807" w:rsidP="000D4998">
            <w:pPr>
              <w:spacing w:after="120"/>
              <w:rPr>
                <w:rFonts w:ascii="Arial" w:hAnsi="Arial" w:cs="Arial"/>
                <w:b/>
                <w:bCs/>
              </w:rPr>
            </w:pPr>
            <w:r>
              <w:rPr>
                <w:rFonts w:ascii="Arial" w:hAnsi="Arial" w:cs="Arial"/>
                <w:b/>
                <w:bCs/>
              </w:rPr>
              <w:t>PIO</w:t>
            </w:r>
          </w:p>
        </w:tc>
        <w:tc>
          <w:tcPr>
            <w:tcW w:w="5850" w:type="dxa"/>
          </w:tcPr>
          <w:p w14:paraId="482B7931" w14:textId="77777777" w:rsidR="00303807" w:rsidRDefault="00303807" w:rsidP="000D4998">
            <w:pPr>
              <w:spacing w:after="120"/>
              <w:rPr>
                <w:rFonts w:ascii="Arial" w:hAnsi="Arial" w:cs="Arial"/>
              </w:rPr>
            </w:pPr>
            <w:r>
              <w:rPr>
                <w:rFonts w:ascii="Arial" w:hAnsi="Arial" w:cs="Arial"/>
              </w:rPr>
              <w:t>Public Information Officer</w:t>
            </w:r>
          </w:p>
        </w:tc>
      </w:tr>
      <w:tr w:rsidR="00303807" w:rsidRPr="00EE45F7" w14:paraId="7127871B" w14:textId="77777777" w:rsidTr="00303807">
        <w:tc>
          <w:tcPr>
            <w:tcW w:w="1525" w:type="dxa"/>
          </w:tcPr>
          <w:p w14:paraId="7BAB0290" w14:textId="77777777" w:rsidR="00303807" w:rsidRDefault="00303807" w:rsidP="000D4998">
            <w:pPr>
              <w:spacing w:after="120"/>
              <w:rPr>
                <w:rFonts w:ascii="Arial" w:hAnsi="Arial" w:cs="Arial"/>
                <w:b/>
                <w:bCs/>
              </w:rPr>
            </w:pPr>
            <w:r>
              <w:rPr>
                <w:rFonts w:ascii="Arial" w:hAnsi="Arial" w:cs="Arial"/>
                <w:b/>
                <w:bCs/>
              </w:rPr>
              <w:lastRenderedPageBreak/>
              <w:t>REOC</w:t>
            </w:r>
          </w:p>
        </w:tc>
        <w:tc>
          <w:tcPr>
            <w:tcW w:w="5850" w:type="dxa"/>
          </w:tcPr>
          <w:p w14:paraId="6A8E5388" w14:textId="77777777" w:rsidR="00303807" w:rsidRDefault="00303807" w:rsidP="000D4998">
            <w:pPr>
              <w:spacing w:after="120"/>
              <w:rPr>
                <w:rFonts w:ascii="Arial" w:hAnsi="Arial" w:cs="Arial"/>
              </w:rPr>
            </w:pPr>
            <w:r>
              <w:rPr>
                <w:rFonts w:ascii="Arial" w:hAnsi="Arial" w:cs="Arial"/>
              </w:rPr>
              <w:t>Regional Emergency Operations Center</w:t>
            </w:r>
          </w:p>
        </w:tc>
      </w:tr>
      <w:tr w:rsidR="00303807" w:rsidRPr="00EE45F7" w14:paraId="15504256" w14:textId="77777777" w:rsidTr="00303807">
        <w:tc>
          <w:tcPr>
            <w:tcW w:w="1525" w:type="dxa"/>
          </w:tcPr>
          <w:p w14:paraId="14771CEF" w14:textId="77777777" w:rsidR="00303807" w:rsidRDefault="00303807" w:rsidP="000D4998">
            <w:pPr>
              <w:spacing w:after="120"/>
              <w:rPr>
                <w:rFonts w:ascii="Arial" w:hAnsi="Arial" w:cs="Arial"/>
                <w:b/>
                <w:bCs/>
              </w:rPr>
            </w:pPr>
            <w:r>
              <w:rPr>
                <w:rFonts w:ascii="Arial" w:hAnsi="Arial" w:cs="Arial"/>
                <w:b/>
                <w:bCs/>
              </w:rPr>
              <w:t>RTD</w:t>
            </w:r>
          </w:p>
        </w:tc>
        <w:tc>
          <w:tcPr>
            <w:tcW w:w="5850" w:type="dxa"/>
          </w:tcPr>
          <w:p w14:paraId="389DB5B2" w14:textId="77777777" w:rsidR="00303807" w:rsidRDefault="00303807" w:rsidP="000D4998">
            <w:pPr>
              <w:spacing w:after="120"/>
              <w:rPr>
                <w:rFonts w:ascii="Arial" w:hAnsi="Arial" w:cs="Arial"/>
              </w:rPr>
            </w:pPr>
            <w:r>
              <w:rPr>
                <w:rFonts w:ascii="Arial" w:hAnsi="Arial" w:cs="Arial"/>
              </w:rPr>
              <w:t>Regional Transportation District</w:t>
            </w:r>
          </w:p>
        </w:tc>
      </w:tr>
      <w:tr w:rsidR="00303807" w:rsidRPr="00EE45F7" w14:paraId="105CCB22" w14:textId="77777777" w:rsidTr="00303807">
        <w:tc>
          <w:tcPr>
            <w:tcW w:w="1525" w:type="dxa"/>
          </w:tcPr>
          <w:p w14:paraId="430D9A75" w14:textId="77777777" w:rsidR="00303807" w:rsidRPr="00EE45F7" w:rsidRDefault="00303807" w:rsidP="000D4998">
            <w:pPr>
              <w:spacing w:after="120"/>
              <w:rPr>
                <w:rFonts w:ascii="Arial" w:hAnsi="Arial" w:cs="Arial"/>
                <w:b/>
                <w:bCs/>
              </w:rPr>
            </w:pPr>
            <w:r w:rsidRPr="00EE45F7">
              <w:rPr>
                <w:rFonts w:ascii="Arial" w:hAnsi="Arial" w:cs="Arial"/>
                <w:b/>
                <w:bCs/>
              </w:rPr>
              <w:t>SEMS</w:t>
            </w:r>
          </w:p>
        </w:tc>
        <w:tc>
          <w:tcPr>
            <w:tcW w:w="5850" w:type="dxa"/>
          </w:tcPr>
          <w:p w14:paraId="7BEB63B3" w14:textId="77777777" w:rsidR="00303807" w:rsidRPr="00EE45F7" w:rsidRDefault="00303807" w:rsidP="000D4998">
            <w:pPr>
              <w:spacing w:after="120"/>
              <w:rPr>
                <w:rFonts w:ascii="Arial" w:hAnsi="Arial" w:cs="Arial"/>
              </w:rPr>
            </w:pPr>
            <w:r w:rsidRPr="00EE45F7">
              <w:rPr>
                <w:rFonts w:ascii="Arial" w:hAnsi="Arial" w:cs="Arial"/>
              </w:rPr>
              <w:t>Standardized Emergency Management System</w:t>
            </w:r>
          </w:p>
        </w:tc>
      </w:tr>
      <w:tr w:rsidR="00303807" w:rsidRPr="00EE45F7" w14:paraId="2E767314" w14:textId="77777777" w:rsidTr="00303807">
        <w:tc>
          <w:tcPr>
            <w:tcW w:w="1525" w:type="dxa"/>
          </w:tcPr>
          <w:p w14:paraId="52E989A1" w14:textId="77777777" w:rsidR="00303807" w:rsidRPr="00EE45F7" w:rsidRDefault="00303807" w:rsidP="000D4998">
            <w:pPr>
              <w:spacing w:after="120"/>
              <w:rPr>
                <w:rFonts w:ascii="Arial" w:hAnsi="Arial" w:cs="Arial"/>
                <w:b/>
                <w:bCs/>
              </w:rPr>
            </w:pPr>
            <w:r>
              <w:rPr>
                <w:rFonts w:ascii="Arial" w:hAnsi="Arial" w:cs="Arial"/>
                <w:b/>
                <w:bCs/>
              </w:rPr>
              <w:t>SIP</w:t>
            </w:r>
          </w:p>
        </w:tc>
        <w:tc>
          <w:tcPr>
            <w:tcW w:w="5850" w:type="dxa"/>
          </w:tcPr>
          <w:p w14:paraId="6451BAC1" w14:textId="77777777" w:rsidR="00303807" w:rsidRPr="00EE45F7" w:rsidRDefault="00303807" w:rsidP="000D4998">
            <w:pPr>
              <w:spacing w:after="120"/>
              <w:rPr>
                <w:rFonts w:ascii="Arial" w:hAnsi="Arial" w:cs="Arial"/>
              </w:rPr>
            </w:pPr>
            <w:r>
              <w:rPr>
                <w:rFonts w:ascii="Arial" w:hAnsi="Arial" w:cs="Arial"/>
              </w:rPr>
              <w:t>Shelter in Place</w:t>
            </w:r>
          </w:p>
        </w:tc>
      </w:tr>
      <w:tr w:rsidR="00303807" w:rsidRPr="00EE45F7" w14:paraId="4B38FCC4" w14:textId="77777777" w:rsidTr="00303807">
        <w:tc>
          <w:tcPr>
            <w:tcW w:w="1525" w:type="dxa"/>
          </w:tcPr>
          <w:p w14:paraId="11298E80" w14:textId="77777777" w:rsidR="00303807" w:rsidRPr="00EE45F7" w:rsidRDefault="00303807" w:rsidP="000D4998">
            <w:pPr>
              <w:spacing w:after="120"/>
              <w:rPr>
                <w:rFonts w:ascii="Arial" w:hAnsi="Arial" w:cs="Arial"/>
                <w:b/>
                <w:bCs/>
              </w:rPr>
            </w:pPr>
            <w:r w:rsidRPr="00EE45F7">
              <w:rPr>
                <w:rFonts w:ascii="Arial" w:hAnsi="Arial" w:cs="Arial"/>
                <w:b/>
                <w:bCs/>
              </w:rPr>
              <w:t>SJC</w:t>
            </w:r>
          </w:p>
        </w:tc>
        <w:tc>
          <w:tcPr>
            <w:tcW w:w="5850" w:type="dxa"/>
          </w:tcPr>
          <w:p w14:paraId="024C7BE0" w14:textId="77777777" w:rsidR="00303807" w:rsidRPr="00EE45F7" w:rsidRDefault="00303807" w:rsidP="000D4998">
            <w:pPr>
              <w:spacing w:after="120"/>
              <w:rPr>
                <w:rFonts w:ascii="Arial" w:hAnsi="Arial" w:cs="Arial"/>
              </w:rPr>
            </w:pPr>
            <w:r w:rsidRPr="00EE45F7">
              <w:rPr>
                <w:rFonts w:ascii="Arial" w:hAnsi="Arial" w:cs="Arial"/>
              </w:rPr>
              <w:t>San Joaquin County</w:t>
            </w:r>
          </w:p>
        </w:tc>
      </w:tr>
      <w:tr w:rsidR="00303807" w:rsidRPr="00EE45F7" w14:paraId="0D660F4A" w14:textId="77777777" w:rsidTr="00303807">
        <w:tc>
          <w:tcPr>
            <w:tcW w:w="1525" w:type="dxa"/>
          </w:tcPr>
          <w:p w14:paraId="6445D47A" w14:textId="77777777" w:rsidR="00303807" w:rsidRPr="00EE45F7" w:rsidRDefault="00303807" w:rsidP="000D4998">
            <w:pPr>
              <w:spacing w:after="120"/>
              <w:rPr>
                <w:rFonts w:ascii="Arial" w:hAnsi="Arial" w:cs="Arial"/>
                <w:b/>
                <w:bCs/>
              </w:rPr>
            </w:pPr>
            <w:r w:rsidRPr="00EE45F7">
              <w:rPr>
                <w:rFonts w:ascii="Arial" w:hAnsi="Arial" w:cs="Arial"/>
                <w:b/>
                <w:bCs/>
              </w:rPr>
              <w:t>SJSO</w:t>
            </w:r>
          </w:p>
        </w:tc>
        <w:tc>
          <w:tcPr>
            <w:tcW w:w="5850" w:type="dxa"/>
          </w:tcPr>
          <w:p w14:paraId="65F54507" w14:textId="77777777" w:rsidR="00303807" w:rsidRPr="00EE45F7" w:rsidRDefault="00303807" w:rsidP="000D4998">
            <w:pPr>
              <w:spacing w:after="120"/>
              <w:rPr>
                <w:rFonts w:ascii="Arial" w:hAnsi="Arial" w:cs="Arial"/>
              </w:rPr>
            </w:pPr>
            <w:r w:rsidRPr="00EE45F7">
              <w:rPr>
                <w:rFonts w:ascii="Arial" w:hAnsi="Arial" w:cs="Arial"/>
              </w:rPr>
              <w:t>San Joaquin County Sheriff Office</w:t>
            </w:r>
          </w:p>
        </w:tc>
      </w:tr>
      <w:tr w:rsidR="00303807" w:rsidRPr="00EE45F7" w14:paraId="5C4D9132" w14:textId="77777777" w:rsidTr="00303807">
        <w:tc>
          <w:tcPr>
            <w:tcW w:w="1525" w:type="dxa"/>
          </w:tcPr>
          <w:p w14:paraId="1F653305" w14:textId="77777777" w:rsidR="00303807" w:rsidRPr="00EE45F7" w:rsidRDefault="00303807" w:rsidP="000D4998">
            <w:pPr>
              <w:spacing w:after="120"/>
              <w:rPr>
                <w:rFonts w:ascii="Arial" w:hAnsi="Arial" w:cs="Arial"/>
                <w:b/>
                <w:bCs/>
              </w:rPr>
            </w:pPr>
            <w:r>
              <w:rPr>
                <w:rFonts w:ascii="Arial" w:hAnsi="Arial" w:cs="Arial"/>
                <w:b/>
                <w:bCs/>
              </w:rPr>
              <w:t>SPD</w:t>
            </w:r>
          </w:p>
        </w:tc>
        <w:tc>
          <w:tcPr>
            <w:tcW w:w="5850" w:type="dxa"/>
          </w:tcPr>
          <w:p w14:paraId="086315F2" w14:textId="77777777" w:rsidR="00303807" w:rsidRPr="00EE45F7" w:rsidRDefault="00303807" w:rsidP="000D4998">
            <w:pPr>
              <w:spacing w:after="120"/>
              <w:rPr>
                <w:rFonts w:ascii="Arial" w:hAnsi="Arial" w:cs="Arial"/>
              </w:rPr>
            </w:pPr>
            <w:r>
              <w:rPr>
                <w:rFonts w:ascii="Arial" w:hAnsi="Arial" w:cs="Arial"/>
              </w:rPr>
              <w:t>Stockton Police Department</w:t>
            </w:r>
          </w:p>
        </w:tc>
      </w:tr>
      <w:tr w:rsidR="00303807" w:rsidRPr="00EE45F7" w14:paraId="508D4216" w14:textId="77777777" w:rsidTr="00303807">
        <w:tc>
          <w:tcPr>
            <w:tcW w:w="1525" w:type="dxa"/>
          </w:tcPr>
          <w:p w14:paraId="26C8126B" w14:textId="77777777" w:rsidR="00303807" w:rsidRDefault="00303807" w:rsidP="000D4998">
            <w:pPr>
              <w:spacing w:after="120"/>
              <w:rPr>
                <w:rFonts w:ascii="Arial" w:hAnsi="Arial" w:cs="Arial"/>
                <w:b/>
                <w:bCs/>
              </w:rPr>
            </w:pPr>
            <w:r>
              <w:rPr>
                <w:rFonts w:ascii="Arial" w:hAnsi="Arial" w:cs="Arial"/>
                <w:b/>
                <w:bCs/>
              </w:rPr>
              <w:t>TCP</w:t>
            </w:r>
          </w:p>
        </w:tc>
        <w:tc>
          <w:tcPr>
            <w:tcW w:w="5850" w:type="dxa"/>
          </w:tcPr>
          <w:p w14:paraId="647751E2" w14:textId="77777777" w:rsidR="00303807" w:rsidRDefault="00303807" w:rsidP="000D4998">
            <w:pPr>
              <w:spacing w:after="120"/>
              <w:rPr>
                <w:rFonts w:ascii="Arial" w:hAnsi="Arial" w:cs="Arial"/>
              </w:rPr>
            </w:pPr>
            <w:r>
              <w:rPr>
                <w:rFonts w:ascii="Arial" w:hAnsi="Arial" w:cs="Arial"/>
              </w:rPr>
              <w:t>Traffic Control Point</w:t>
            </w:r>
          </w:p>
        </w:tc>
      </w:tr>
      <w:tr w:rsidR="00303807" w:rsidRPr="00EE45F7" w14:paraId="6F641B2E" w14:textId="77777777" w:rsidTr="00303807">
        <w:tc>
          <w:tcPr>
            <w:tcW w:w="1525" w:type="dxa"/>
          </w:tcPr>
          <w:p w14:paraId="562D30EA" w14:textId="77777777" w:rsidR="00303807" w:rsidRDefault="00303807" w:rsidP="000D4998">
            <w:pPr>
              <w:spacing w:after="120"/>
              <w:rPr>
                <w:rFonts w:ascii="Arial" w:hAnsi="Arial" w:cs="Arial"/>
                <w:b/>
                <w:bCs/>
              </w:rPr>
            </w:pPr>
            <w:r>
              <w:rPr>
                <w:rFonts w:ascii="Arial" w:hAnsi="Arial" w:cs="Arial"/>
                <w:b/>
                <w:bCs/>
              </w:rPr>
              <w:t>TEP</w:t>
            </w:r>
          </w:p>
        </w:tc>
        <w:tc>
          <w:tcPr>
            <w:tcW w:w="5850" w:type="dxa"/>
          </w:tcPr>
          <w:p w14:paraId="1EBA6291" w14:textId="77777777" w:rsidR="00303807" w:rsidRDefault="00303807" w:rsidP="000D4998">
            <w:pPr>
              <w:spacing w:after="120"/>
              <w:rPr>
                <w:rFonts w:ascii="Arial" w:hAnsi="Arial" w:cs="Arial"/>
              </w:rPr>
            </w:pPr>
            <w:r>
              <w:rPr>
                <w:rFonts w:ascii="Arial" w:hAnsi="Arial" w:cs="Arial"/>
              </w:rPr>
              <w:t>Temporary Evacuation Point</w:t>
            </w:r>
          </w:p>
        </w:tc>
      </w:tr>
      <w:tr w:rsidR="00303807" w:rsidRPr="00EE45F7" w14:paraId="7B5C6FF0" w14:textId="77777777" w:rsidTr="00303807">
        <w:tc>
          <w:tcPr>
            <w:tcW w:w="1525" w:type="dxa"/>
          </w:tcPr>
          <w:p w14:paraId="6E73B0FD" w14:textId="77777777" w:rsidR="00303807" w:rsidRPr="00EE45F7" w:rsidRDefault="00303807" w:rsidP="000D4998">
            <w:pPr>
              <w:spacing w:after="120"/>
              <w:rPr>
                <w:rFonts w:ascii="Arial" w:hAnsi="Arial" w:cs="Arial"/>
                <w:b/>
                <w:bCs/>
              </w:rPr>
            </w:pPr>
            <w:r>
              <w:rPr>
                <w:rFonts w:ascii="Arial" w:hAnsi="Arial" w:cs="Arial"/>
                <w:b/>
                <w:bCs/>
              </w:rPr>
              <w:t>UC</w:t>
            </w:r>
          </w:p>
        </w:tc>
        <w:tc>
          <w:tcPr>
            <w:tcW w:w="5850" w:type="dxa"/>
          </w:tcPr>
          <w:p w14:paraId="6759CEB9" w14:textId="77777777" w:rsidR="00303807" w:rsidRPr="00EE45F7" w:rsidRDefault="00303807" w:rsidP="000D4998">
            <w:pPr>
              <w:spacing w:after="120"/>
              <w:rPr>
                <w:rFonts w:ascii="Arial" w:hAnsi="Arial" w:cs="Arial"/>
              </w:rPr>
            </w:pPr>
            <w:r>
              <w:rPr>
                <w:rFonts w:ascii="Arial" w:hAnsi="Arial" w:cs="Arial"/>
              </w:rPr>
              <w:t>Unified Command</w:t>
            </w:r>
          </w:p>
        </w:tc>
      </w:tr>
      <w:tr w:rsidR="00303807" w:rsidRPr="00EE45F7" w14:paraId="45633B3B" w14:textId="77777777" w:rsidTr="00303807">
        <w:tc>
          <w:tcPr>
            <w:tcW w:w="1525" w:type="dxa"/>
          </w:tcPr>
          <w:p w14:paraId="243F3723" w14:textId="77777777" w:rsidR="00303807" w:rsidRDefault="00303807" w:rsidP="000D4998">
            <w:pPr>
              <w:spacing w:after="120"/>
              <w:rPr>
                <w:rFonts w:ascii="Arial" w:hAnsi="Arial" w:cs="Arial"/>
                <w:b/>
                <w:bCs/>
              </w:rPr>
            </w:pPr>
            <w:r>
              <w:rPr>
                <w:rFonts w:ascii="Arial" w:hAnsi="Arial" w:cs="Arial"/>
                <w:b/>
                <w:bCs/>
              </w:rPr>
              <w:t>WEA</w:t>
            </w:r>
          </w:p>
        </w:tc>
        <w:tc>
          <w:tcPr>
            <w:tcW w:w="5850" w:type="dxa"/>
          </w:tcPr>
          <w:p w14:paraId="2832F163" w14:textId="77777777" w:rsidR="00303807" w:rsidRDefault="00303807" w:rsidP="000D4998">
            <w:pPr>
              <w:spacing w:after="120"/>
              <w:rPr>
                <w:rFonts w:ascii="Arial" w:hAnsi="Arial" w:cs="Arial"/>
              </w:rPr>
            </w:pPr>
            <w:r>
              <w:rPr>
                <w:rFonts w:ascii="Arial" w:hAnsi="Arial" w:cs="Arial"/>
              </w:rPr>
              <w:t>Wireless Emergency Alerts</w:t>
            </w:r>
          </w:p>
        </w:tc>
      </w:tr>
    </w:tbl>
    <w:p w14:paraId="124AC5BF" w14:textId="77777777" w:rsidR="00303807" w:rsidRDefault="00303807" w:rsidP="000D4998">
      <w:pPr>
        <w:spacing w:after="120" w:line="240" w:lineRule="auto"/>
        <w:rPr>
          <w:rFonts w:asciiTheme="majorHAnsi" w:eastAsiaTheme="majorEastAsia" w:hAnsiTheme="majorHAnsi" w:cstheme="majorBidi"/>
          <w:b/>
          <w:bCs/>
          <w:smallCaps/>
          <w:color w:val="000000" w:themeColor="text1"/>
          <w:sz w:val="36"/>
          <w:szCs w:val="36"/>
        </w:rPr>
      </w:pPr>
      <w:r>
        <w:br w:type="page"/>
      </w:r>
    </w:p>
    <w:p w14:paraId="353611F5" w14:textId="100BCF2C" w:rsidR="00657C7B" w:rsidRDefault="00303807" w:rsidP="00657C7B">
      <w:pPr>
        <w:pStyle w:val="Heading1"/>
        <w:spacing w:after="120" w:line="240" w:lineRule="auto"/>
      </w:pPr>
      <w:r>
        <w:lastRenderedPageBreak/>
        <w:t xml:space="preserve"> </w:t>
      </w:r>
      <w:bookmarkStart w:id="53" w:name="_Toc172039002"/>
      <w:r w:rsidR="00952B45">
        <w:t>Att</w:t>
      </w:r>
      <w:r w:rsidR="00657C7B">
        <w:t>achments</w:t>
      </w:r>
      <w:bookmarkEnd w:id="53"/>
    </w:p>
    <w:p w14:paraId="2B4EA560" w14:textId="68843191" w:rsidR="00714511" w:rsidRDefault="00657C7B" w:rsidP="00714511">
      <w:pPr>
        <w:pStyle w:val="Heading2"/>
        <w:spacing w:before="0"/>
      </w:pPr>
      <w:r>
        <w:t xml:space="preserve"> </w:t>
      </w:r>
      <w:bookmarkStart w:id="54" w:name="_Toc172039003"/>
      <w:r>
        <w:t xml:space="preserve">Attachment A: </w:t>
      </w:r>
      <w:r w:rsidR="00714511">
        <w:t>Evacuation Checklists</w:t>
      </w:r>
      <w:bookmarkEnd w:id="54"/>
    </w:p>
    <w:p w14:paraId="3DC0C7FB" w14:textId="77777777" w:rsidR="00612D94" w:rsidRPr="00612D94" w:rsidRDefault="00612D94" w:rsidP="00612D94">
      <w:pPr>
        <w:spacing w:after="0"/>
      </w:pPr>
    </w:p>
    <w:p w14:paraId="326DD889" w14:textId="2070D2DD" w:rsidR="00612D94" w:rsidRDefault="00612D94" w:rsidP="00480E55">
      <w:pPr>
        <w:pStyle w:val="ListParagraph"/>
        <w:numPr>
          <w:ilvl w:val="0"/>
          <w:numId w:val="54"/>
        </w:numPr>
      </w:pPr>
      <w:r>
        <w:t>ESF-01 Transportation Checklist</w:t>
      </w:r>
    </w:p>
    <w:p w14:paraId="32CF8FC2" w14:textId="0C0D1246" w:rsidR="00612D94" w:rsidRDefault="00612D94" w:rsidP="00480E55">
      <w:pPr>
        <w:pStyle w:val="ListParagraph"/>
        <w:numPr>
          <w:ilvl w:val="0"/>
          <w:numId w:val="54"/>
        </w:numPr>
      </w:pPr>
      <w:r>
        <w:t>ESF-05 Emergency Management Checklist</w:t>
      </w:r>
    </w:p>
    <w:p w14:paraId="0C55B368" w14:textId="6283BE55" w:rsidR="001C2E98" w:rsidRDefault="001C2E98" w:rsidP="00480E55">
      <w:pPr>
        <w:pStyle w:val="ListParagraph"/>
        <w:numPr>
          <w:ilvl w:val="0"/>
          <w:numId w:val="54"/>
        </w:numPr>
      </w:pPr>
      <w:r>
        <w:t>ESF-06 Mass Care and Shelter Checklist</w:t>
      </w:r>
    </w:p>
    <w:p w14:paraId="706B4F61" w14:textId="28EA5CF6" w:rsidR="00612D94" w:rsidRDefault="00612D94">
      <w:r>
        <w:br w:type="page"/>
      </w:r>
    </w:p>
    <w:tbl>
      <w:tblPr>
        <w:tblStyle w:val="TableGrid"/>
        <w:tblW w:w="10795" w:type="dxa"/>
        <w:tblInd w:w="-720" w:type="dxa"/>
        <w:tblLook w:val="04A0" w:firstRow="1" w:lastRow="0" w:firstColumn="1" w:lastColumn="0" w:noHBand="0" w:noVBand="1"/>
      </w:tblPr>
      <w:tblGrid>
        <w:gridCol w:w="1217"/>
        <w:gridCol w:w="1454"/>
        <w:gridCol w:w="1377"/>
        <w:gridCol w:w="5037"/>
        <w:gridCol w:w="1710"/>
      </w:tblGrid>
      <w:tr w:rsidR="00612D94" w:rsidRPr="003C1C3B" w14:paraId="32064532" w14:textId="77777777" w:rsidTr="00612D94">
        <w:tc>
          <w:tcPr>
            <w:tcW w:w="1217" w:type="dxa"/>
            <w:shd w:val="clear" w:color="auto" w:fill="F6D8AF" w:themeFill="accent5" w:themeFillTint="66"/>
          </w:tcPr>
          <w:p w14:paraId="6F005512"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lastRenderedPageBreak/>
              <w:t>NAME/ID</w:t>
            </w:r>
          </w:p>
          <w:p w14:paraId="7ACC8175"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DATE</w:t>
            </w:r>
          </w:p>
        </w:tc>
        <w:tc>
          <w:tcPr>
            <w:tcW w:w="1478" w:type="dxa"/>
            <w:shd w:val="clear" w:color="auto" w:fill="F6D8AF" w:themeFill="accent5" w:themeFillTint="66"/>
          </w:tcPr>
          <w:p w14:paraId="128F5154"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PRIMARY</w:t>
            </w:r>
          </w:p>
          <w:p w14:paraId="1F2FC5AE"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AGENCY</w:t>
            </w:r>
          </w:p>
        </w:tc>
        <w:tc>
          <w:tcPr>
            <w:tcW w:w="1377" w:type="dxa"/>
            <w:shd w:val="clear" w:color="auto" w:fill="F6D8AF" w:themeFill="accent5" w:themeFillTint="66"/>
          </w:tcPr>
          <w:p w14:paraId="06BF669A"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SUPPORT AGENCY</w:t>
            </w:r>
          </w:p>
        </w:tc>
        <w:tc>
          <w:tcPr>
            <w:tcW w:w="5463" w:type="dxa"/>
            <w:shd w:val="clear" w:color="auto" w:fill="F6D8AF" w:themeFill="accent5" w:themeFillTint="66"/>
          </w:tcPr>
          <w:p w14:paraId="77CFD2DF"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ESF-01 TRANSPORTATION</w:t>
            </w:r>
          </w:p>
          <w:p w14:paraId="7AD9A64D"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EVACUATION AND SHELTER PHASE ACTIONS</w:t>
            </w:r>
          </w:p>
        </w:tc>
        <w:tc>
          <w:tcPr>
            <w:tcW w:w="1260" w:type="dxa"/>
            <w:shd w:val="clear" w:color="auto" w:fill="F6D8AF" w:themeFill="accent5" w:themeFillTint="66"/>
          </w:tcPr>
          <w:p w14:paraId="0ACDCA64"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COMPLETED</w:t>
            </w:r>
          </w:p>
          <w:p w14:paraId="13DA1FE5" w14:textId="77777777" w:rsidR="00612D94" w:rsidRPr="003C1C3B" w:rsidRDefault="00612D94" w:rsidP="00D4606E">
            <w:pPr>
              <w:jc w:val="center"/>
              <w:rPr>
                <w:rFonts w:ascii="Arial" w:hAnsi="Arial" w:cs="Arial"/>
                <w:sz w:val="24"/>
                <w:szCs w:val="24"/>
              </w:rPr>
            </w:pPr>
          </w:p>
        </w:tc>
      </w:tr>
      <w:tr w:rsidR="00612D94" w:rsidRPr="003C1C3B" w14:paraId="700F68D7" w14:textId="77777777" w:rsidTr="00612D94">
        <w:tc>
          <w:tcPr>
            <w:tcW w:w="1217" w:type="dxa"/>
          </w:tcPr>
          <w:p w14:paraId="35996110" w14:textId="77777777" w:rsidR="00612D94" w:rsidRPr="003C1C3B" w:rsidRDefault="00612D94" w:rsidP="00D4606E">
            <w:pPr>
              <w:rPr>
                <w:rFonts w:ascii="Arial" w:hAnsi="Arial" w:cs="Arial"/>
              </w:rPr>
            </w:pPr>
          </w:p>
        </w:tc>
        <w:tc>
          <w:tcPr>
            <w:tcW w:w="1478" w:type="dxa"/>
          </w:tcPr>
          <w:p w14:paraId="582D6ABE" w14:textId="77777777" w:rsidR="00612D94" w:rsidRPr="003C1C3B" w:rsidRDefault="00612D94" w:rsidP="00D4606E">
            <w:pPr>
              <w:rPr>
                <w:rFonts w:ascii="Arial" w:hAnsi="Arial" w:cs="Arial"/>
              </w:rPr>
            </w:pPr>
          </w:p>
        </w:tc>
        <w:tc>
          <w:tcPr>
            <w:tcW w:w="1377" w:type="dxa"/>
          </w:tcPr>
          <w:p w14:paraId="6164E33F" w14:textId="77777777" w:rsidR="00612D94" w:rsidRPr="003C1C3B" w:rsidRDefault="00612D94" w:rsidP="00D4606E">
            <w:pPr>
              <w:rPr>
                <w:rFonts w:ascii="Arial" w:hAnsi="Arial" w:cs="Arial"/>
              </w:rPr>
            </w:pPr>
          </w:p>
        </w:tc>
        <w:tc>
          <w:tcPr>
            <w:tcW w:w="5463" w:type="dxa"/>
          </w:tcPr>
          <w:p w14:paraId="766EDB20" w14:textId="77777777" w:rsidR="00612D94" w:rsidRPr="003C1C3B" w:rsidRDefault="00612D94" w:rsidP="00D4606E">
            <w:pPr>
              <w:spacing w:before="120" w:after="120"/>
              <w:ind w:left="61"/>
              <w:contextualSpacing/>
              <w:rPr>
                <w:rFonts w:ascii="Arial" w:hAnsi="Arial" w:cs="Arial"/>
              </w:rPr>
            </w:pPr>
            <w:r>
              <w:rPr>
                <w:rFonts w:ascii="Arial" w:hAnsi="Arial" w:cs="Arial"/>
              </w:rPr>
              <w:t>A</w:t>
            </w:r>
            <w:r w:rsidRPr="003C1C3B">
              <w:rPr>
                <w:rFonts w:ascii="Arial" w:hAnsi="Arial" w:cs="Arial"/>
              </w:rPr>
              <w:t>ctivate personnel and transportation partners to</w:t>
            </w:r>
          </w:p>
          <w:p w14:paraId="15D94267" w14:textId="77777777" w:rsidR="00612D94" w:rsidRPr="003C1C3B" w:rsidRDefault="00612D94" w:rsidP="00D4606E">
            <w:pPr>
              <w:spacing w:before="120" w:after="120"/>
              <w:ind w:left="61"/>
              <w:contextualSpacing/>
              <w:rPr>
                <w:rFonts w:ascii="Arial" w:hAnsi="Arial" w:cs="Arial"/>
              </w:rPr>
            </w:pPr>
            <w:r w:rsidRPr="003C1C3B">
              <w:rPr>
                <w:rFonts w:ascii="Arial" w:hAnsi="Arial" w:cs="Arial"/>
              </w:rPr>
              <w:t>support the Evacuation and Shelter-in-Place phase.</w:t>
            </w:r>
          </w:p>
        </w:tc>
        <w:tc>
          <w:tcPr>
            <w:tcW w:w="1260" w:type="dxa"/>
          </w:tcPr>
          <w:p w14:paraId="4AD532EC" w14:textId="77777777" w:rsidR="00612D94" w:rsidRPr="003C1C3B" w:rsidRDefault="00612D94" w:rsidP="00D4606E">
            <w:pPr>
              <w:rPr>
                <w:rFonts w:ascii="Arial" w:hAnsi="Arial" w:cs="Arial"/>
              </w:rPr>
            </w:pPr>
          </w:p>
        </w:tc>
      </w:tr>
      <w:tr w:rsidR="00612D94" w:rsidRPr="003C1C3B" w14:paraId="582EA6C5" w14:textId="77777777" w:rsidTr="00612D94">
        <w:tc>
          <w:tcPr>
            <w:tcW w:w="1217" w:type="dxa"/>
          </w:tcPr>
          <w:p w14:paraId="1A35E988" w14:textId="77777777" w:rsidR="00612D94" w:rsidRPr="003C1C3B" w:rsidRDefault="00612D94" w:rsidP="00D4606E">
            <w:pPr>
              <w:rPr>
                <w:rFonts w:ascii="Arial" w:hAnsi="Arial" w:cs="Arial"/>
              </w:rPr>
            </w:pPr>
          </w:p>
        </w:tc>
        <w:tc>
          <w:tcPr>
            <w:tcW w:w="1478" w:type="dxa"/>
          </w:tcPr>
          <w:p w14:paraId="214CCFC3" w14:textId="77777777" w:rsidR="00612D94" w:rsidRPr="003C1C3B" w:rsidRDefault="00612D94" w:rsidP="00D4606E">
            <w:pPr>
              <w:rPr>
                <w:rFonts w:ascii="Arial" w:hAnsi="Arial" w:cs="Arial"/>
              </w:rPr>
            </w:pPr>
          </w:p>
        </w:tc>
        <w:tc>
          <w:tcPr>
            <w:tcW w:w="1377" w:type="dxa"/>
          </w:tcPr>
          <w:p w14:paraId="1ACB3F03" w14:textId="77777777" w:rsidR="00612D94" w:rsidRPr="003C1C3B" w:rsidRDefault="00612D94" w:rsidP="00D4606E">
            <w:pPr>
              <w:rPr>
                <w:rFonts w:ascii="Arial" w:hAnsi="Arial" w:cs="Arial"/>
              </w:rPr>
            </w:pPr>
          </w:p>
        </w:tc>
        <w:tc>
          <w:tcPr>
            <w:tcW w:w="5463" w:type="dxa"/>
          </w:tcPr>
          <w:p w14:paraId="023D2166" w14:textId="77777777" w:rsidR="00612D94" w:rsidRPr="003C1C3B" w:rsidRDefault="00612D94" w:rsidP="00D4606E">
            <w:pPr>
              <w:kinsoku w:val="0"/>
              <w:overflowPunct w:val="0"/>
              <w:autoSpaceDE w:val="0"/>
              <w:autoSpaceDN w:val="0"/>
              <w:adjustRightInd w:val="0"/>
              <w:spacing w:before="120" w:after="120"/>
              <w:ind w:left="61"/>
              <w:contextualSpacing/>
              <w:rPr>
                <w:rFonts w:ascii="Arial" w:hAnsi="Arial" w:cs="Arial"/>
                <w:color w:val="231F20"/>
              </w:rPr>
            </w:pPr>
            <w:r w:rsidRPr="003C1C3B">
              <w:rPr>
                <w:rFonts w:ascii="Arial" w:hAnsi="Arial" w:cs="Arial"/>
                <w:color w:val="231F20"/>
              </w:rPr>
              <w:t>Implement contraflow operations if authorized, in close</w:t>
            </w:r>
            <w:r>
              <w:rPr>
                <w:rFonts w:ascii="Arial" w:hAnsi="Arial" w:cs="Arial"/>
                <w:color w:val="231F20"/>
              </w:rPr>
              <w:t xml:space="preserve"> </w:t>
            </w:r>
            <w:r w:rsidRPr="003C1C3B">
              <w:rPr>
                <w:rFonts w:ascii="Arial" w:hAnsi="Arial" w:cs="Arial"/>
                <w:color w:val="231F20"/>
              </w:rPr>
              <w:t>coordination with:</w:t>
            </w:r>
          </w:p>
          <w:p w14:paraId="7E36E838" w14:textId="77777777" w:rsidR="00612D94" w:rsidRPr="00B65C2E" w:rsidRDefault="00612D94" w:rsidP="00480E55">
            <w:pPr>
              <w:pStyle w:val="ListParagraph"/>
              <w:numPr>
                <w:ilvl w:val="0"/>
                <w:numId w:val="55"/>
              </w:numPr>
              <w:tabs>
                <w:tab w:val="left" w:pos="298"/>
              </w:tabs>
              <w:kinsoku w:val="0"/>
              <w:overflowPunct w:val="0"/>
              <w:autoSpaceDE w:val="0"/>
              <w:autoSpaceDN w:val="0"/>
              <w:adjustRightInd w:val="0"/>
              <w:spacing w:before="120" w:after="120"/>
              <w:ind w:firstLine="0"/>
              <w:rPr>
                <w:rFonts w:ascii="Arial" w:hAnsi="Arial" w:cs="Arial"/>
                <w:color w:val="231F20"/>
              </w:rPr>
            </w:pPr>
            <w:r w:rsidRPr="00B65C2E">
              <w:rPr>
                <w:rFonts w:ascii="Arial" w:hAnsi="Arial" w:cs="Arial"/>
                <w:color w:val="231F20"/>
              </w:rPr>
              <w:t>ESF</w:t>
            </w:r>
            <w:r>
              <w:rPr>
                <w:rFonts w:ascii="Arial" w:hAnsi="Arial" w:cs="Arial"/>
                <w:color w:val="231F20"/>
              </w:rPr>
              <w:t xml:space="preserve">-05 </w:t>
            </w:r>
            <w:r w:rsidRPr="00B65C2E">
              <w:rPr>
                <w:rFonts w:ascii="Arial" w:hAnsi="Arial" w:cs="Arial"/>
                <w:color w:val="231F20"/>
              </w:rPr>
              <w:t>Information and Planning</w:t>
            </w:r>
          </w:p>
          <w:p w14:paraId="1B77A5F5" w14:textId="77777777" w:rsidR="00612D94" w:rsidRPr="00B65C2E" w:rsidRDefault="00612D94" w:rsidP="00480E55">
            <w:pPr>
              <w:pStyle w:val="ListParagraph"/>
              <w:numPr>
                <w:ilvl w:val="0"/>
                <w:numId w:val="55"/>
              </w:numPr>
              <w:kinsoku w:val="0"/>
              <w:overflowPunct w:val="0"/>
              <w:autoSpaceDE w:val="0"/>
              <w:autoSpaceDN w:val="0"/>
              <w:adjustRightInd w:val="0"/>
              <w:spacing w:before="120" w:after="120"/>
              <w:ind w:firstLine="0"/>
              <w:rPr>
                <w:rFonts w:ascii="Arial" w:hAnsi="Arial" w:cs="Arial"/>
                <w:color w:val="231F20"/>
              </w:rPr>
            </w:pPr>
            <w:r w:rsidRPr="00B65C2E">
              <w:rPr>
                <w:rFonts w:ascii="Arial" w:hAnsi="Arial" w:cs="Arial"/>
                <w:color w:val="231F20"/>
              </w:rPr>
              <w:t>ESF</w:t>
            </w:r>
            <w:r>
              <w:rPr>
                <w:rFonts w:ascii="Arial" w:hAnsi="Arial" w:cs="Arial"/>
                <w:color w:val="231F20"/>
              </w:rPr>
              <w:t>-0</w:t>
            </w:r>
            <w:r w:rsidRPr="00B65C2E">
              <w:rPr>
                <w:rFonts w:ascii="Arial" w:hAnsi="Arial" w:cs="Arial"/>
                <w:color w:val="231F20"/>
              </w:rPr>
              <w:t>7</w:t>
            </w:r>
            <w:r>
              <w:rPr>
                <w:rFonts w:ascii="Arial" w:hAnsi="Arial" w:cs="Arial"/>
                <w:color w:val="231F20"/>
              </w:rPr>
              <w:t xml:space="preserve"> </w:t>
            </w:r>
            <w:r w:rsidRPr="00B65C2E">
              <w:rPr>
                <w:rFonts w:ascii="Arial" w:hAnsi="Arial" w:cs="Arial"/>
                <w:color w:val="231F20"/>
              </w:rPr>
              <w:t>Logistics</w:t>
            </w:r>
          </w:p>
          <w:p w14:paraId="58266AEA" w14:textId="77777777" w:rsidR="00612D94" w:rsidRPr="00B65C2E" w:rsidRDefault="00612D94" w:rsidP="00480E55">
            <w:pPr>
              <w:pStyle w:val="ListParagraph"/>
              <w:numPr>
                <w:ilvl w:val="0"/>
                <w:numId w:val="55"/>
              </w:numPr>
              <w:tabs>
                <w:tab w:val="left" w:pos="297"/>
              </w:tabs>
              <w:kinsoku w:val="0"/>
              <w:overflowPunct w:val="0"/>
              <w:autoSpaceDE w:val="0"/>
              <w:autoSpaceDN w:val="0"/>
              <w:adjustRightInd w:val="0"/>
              <w:spacing w:before="120" w:after="120"/>
              <w:ind w:firstLine="0"/>
              <w:rPr>
                <w:rFonts w:ascii="Arial" w:hAnsi="Arial" w:cs="Arial"/>
                <w:color w:val="231F20"/>
              </w:rPr>
            </w:pPr>
            <w:r w:rsidRPr="00B65C2E">
              <w:rPr>
                <w:rFonts w:ascii="Arial" w:hAnsi="Arial" w:cs="Arial"/>
                <w:color w:val="231F20"/>
              </w:rPr>
              <w:t>ESF</w:t>
            </w:r>
            <w:r>
              <w:rPr>
                <w:rFonts w:ascii="Arial" w:hAnsi="Arial" w:cs="Arial"/>
                <w:color w:val="231F20"/>
              </w:rPr>
              <w:t>-</w:t>
            </w:r>
            <w:r w:rsidRPr="00B65C2E">
              <w:rPr>
                <w:rFonts w:ascii="Arial" w:hAnsi="Arial" w:cs="Arial"/>
                <w:color w:val="231F20"/>
              </w:rPr>
              <w:t>13</w:t>
            </w:r>
            <w:r>
              <w:rPr>
                <w:rFonts w:ascii="Arial" w:hAnsi="Arial" w:cs="Arial"/>
                <w:color w:val="231F20"/>
              </w:rPr>
              <w:t xml:space="preserve"> </w:t>
            </w:r>
            <w:r w:rsidRPr="00B65C2E">
              <w:rPr>
                <w:rFonts w:ascii="Arial" w:hAnsi="Arial" w:cs="Arial"/>
                <w:color w:val="231F20"/>
              </w:rPr>
              <w:t>Public Safety and Security</w:t>
            </w:r>
          </w:p>
          <w:p w14:paraId="54E074B7" w14:textId="77777777" w:rsidR="00612D94" w:rsidRPr="00B65C2E" w:rsidRDefault="00612D94" w:rsidP="00480E55">
            <w:pPr>
              <w:pStyle w:val="ListParagraph"/>
              <w:numPr>
                <w:ilvl w:val="0"/>
                <w:numId w:val="55"/>
              </w:numPr>
              <w:tabs>
                <w:tab w:val="left" w:pos="297"/>
              </w:tabs>
              <w:kinsoku w:val="0"/>
              <w:overflowPunct w:val="0"/>
              <w:autoSpaceDE w:val="0"/>
              <w:autoSpaceDN w:val="0"/>
              <w:adjustRightInd w:val="0"/>
              <w:spacing w:before="120" w:after="120"/>
              <w:ind w:firstLine="0"/>
              <w:rPr>
                <w:rFonts w:ascii="Arial" w:hAnsi="Arial" w:cs="Arial"/>
                <w:color w:val="231F20"/>
              </w:rPr>
            </w:pPr>
            <w:r w:rsidRPr="00B65C2E">
              <w:rPr>
                <w:rFonts w:ascii="Arial" w:hAnsi="Arial" w:cs="Arial"/>
                <w:color w:val="231F20"/>
              </w:rPr>
              <w:t>ESF</w:t>
            </w:r>
            <w:r>
              <w:rPr>
                <w:rFonts w:ascii="Arial" w:hAnsi="Arial" w:cs="Arial"/>
                <w:color w:val="231F20"/>
              </w:rPr>
              <w:t>-</w:t>
            </w:r>
            <w:r w:rsidRPr="00B65C2E">
              <w:rPr>
                <w:rFonts w:ascii="Arial" w:hAnsi="Arial" w:cs="Arial"/>
                <w:color w:val="231F20"/>
              </w:rPr>
              <w:t>15</w:t>
            </w:r>
            <w:r>
              <w:rPr>
                <w:rFonts w:ascii="Arial" w:hAnsi="Arial" w:cs="Arial"/>
                <w:color w:val="231F20"/>
              </w:rPr>
              <w:t xml:space="preserve"> </w:t>
            </w:r>
            <w:r w:rsidRPr="00B65C2E">
              <w:rPr>
                <w:rFonts w:ascii="Arial" w:hAnsi="Arial" w:cs="Arial"/>
                <w:color w:val="231F20"/>
              </w:rPr>
              <w:t>External Affairs.</w:t>
            </w:r>
          </w:p>
        </w:tc>
        <w:tc>
          <w:tcPr>
            <w:tcW w:w="1260" w:type="dxa"/>
          </w:tcPr>
          <w:p w14:paraId="41EA64ED" w14:textId="77777777" w:rsidR="00612D94" w:rsidRPr="003C1C3B" w:rsidRDefault="00612D94" w:rsidP="00D4606E">
            <w:pPr>
              <w:rPr>
                <w:rFonts w:ascii="Arial" w:hAnsi="Arial" w:cs="Arial"/>
              </w:rPr>
            </w:pPr>
          </w:p>
        </w:tc>
      </w:tr>
      <w:tr w:rsidR="00612D94" w:rsidRPr="003C1C3B" w14:paraId="368E308D" w14:textId="77777777" w:rsidTr="00612D94">
        <w:tc>
          <w:tcPr>
            <w:tcW w:w="1217" w:type="dxa"/>
          </w:tcPr>
          <w:p w14:paraId="10C0C922" w14:textId="77777777" w:rsidR="00612D94" w:rsidRPr="003C1C3B" w:rsidRDefault="00612D94" w:rsidP="00D4606E">
            <w:pPr>
              <w:rPr>
                <w:rFonts w:ascii="Arial" w:hAnsi="Arial" w:cs="Arial"/>
              </w:rPr>
            </w:pPr>
          </w:p>
        </w:tc>
        <w:tc>
          <w:tcPr>
            <w:tcW w:w="1478" w:type="dxa"/>
          </w:tcPr>
          <w:p w14:paraId="4EF0D09A" w14:textId="77777777" w:rsidR="00612D94" w:rsidRPr="003C1C3B" w:rsidRDefault="00612D94" w:rsidP="00D4606E">
            <w:pPr>
              <w:rPr>
                <w:rFonts w:ascii="Arial" w:hAnsi="Arial" w:cs="Arial"/>
              </w:rPr>
            </w:pPr>
          </w:p>
        </w:tc>
        <w:tc>
          <w:tcPr>
            <w:tcW w:w="1377" w:type="dxa"/>
          </w:tcPr>
          <w:p w14:paraId="077F8714" w14:textId="77777777" w:rsidR="00612D94" w:rsidRPr="003C1C3B" w:rsidRDefault="00612D94" w:rsidP="00D4606E">
            <w:pPr>
              <w:rPr>
                <w:rFonts w:ascii="Arial" w:hAnsi="Arial" w:cs="Arial"/>
              </w:rPr>
            </w:pPr>
          </w:p>
        </w:tc>
        <w:tc>
          <w:tcPr>
            <w:tcW w:w="5463" w:type="dxa"/>
          </w:tcPr>
          <w:p w14:paraId="08DDFF23" w14:textId="270A03F5" w:rsidR="00612D94" w:rsidRPr="003C1C3B" w:rsidRDefault="00612D94" w:rsidP="00821328">
            <w:pPr>
              <w:pStyle w:val="BodyText"/>
              <w:kinsoku w:val="0"/>
              <w:overflowPunct w:val="0"/>
              <w:spacing w:before="120" w:after="120"/>
              <w:ind w:left="58"/>
              <w:contextualSpacing/>
              <w:rPr>
                <w:color w:val="231F20"/>
                <w:spacing w:val="-2"/>
              </w:rPr>
            </w:pPr>
            <w:r w:rsidRPr="003C1C3B">
              <w:rPr>
                <w:color w:val="231F20"/>
              </w:rPr>
              <w:t xml:space="preserve">Implement access controls to close </w:t>
            </w:r>
            <w:r w:rsidR="00821328">
              <w:rPr>
                <w:color w:val="231F20"/>
              </w:rPr>
              <w:t>t</w:t>
            </w:r>
            <w:r w:rsidRPr="003C1C3B">
              <w:rPr>
                <w:color w:val="231F20"/>
              </w:rPr>
              <w:t>ransportation</w:t>
            </w:r>
            <w:r w:rsidR="00821328">
              <w:rPr>
                <w:color w:val="231F20"/>
              </w:rPr>
              <w:t xml:space="preserve"> </w:t>
            </w:r>
            <w:r w:rsidRPr="003C1C3B">
              <w:rPr>
                <w:color w:val="231F20"/>
              </w:rPr>
              <w:t>infrastructure, entrances, and/or exits</w:t>
            </w:r>
            <w:r>
              <w:rPr>
                <w:color w:val="231F20"/>
              </w:rPr>
              <w:t xml:space="preserve"> d</w:t>
            </w:r>
            <w:r w:rsidRPr="003C1C3B">
              <w:rPr>
                <w:color w:val="231F20"/>
              </w:rPr>
              <w:t>etermined unsafe, in conjunction with ESF</w:t>
            </w:r>
            <w:r w:rsidR="00821328">
              <w:rPr>
                <w:color w:val="231F20"/>
              </w:rPr>
              <w:t>-</w:t>
            </w:r>
            <w:r w:rsidRPr="003C1C3B">
              <w:rPr>
                <w:color w:val="231F20"/>
              </w:rPr>
              <w:t>13</w:t>
            </w:r>
            <w:r w:rsidR="00821328">
              <w:rPr>
                <w:color w:val="231F20"/>
              </w:rPr>
              <w:t xml:space="preserve"> </w:t>
            </w:r>
            <w:r w:rsidRPr="003C1C3B">
              <w:rPr>
                <w:color w:val="231F20"/>
              </w:rPr>
              <w:t>Public Safety and</w:t>
            </w:r>
            <w:r>
              <w:rPr>
                <w:color w:val="231F20"/>
              </w:rPr>
              <w:t xml:space="preserve"> </w:t>
            </w:r>
            <w:r w:rsidRPr="003C1C3B">
              <w:rPr>
                <w:color w:val="231F20"/>
                <w:spacing w:val="-2"/>
              </w:rPr>
              <w:t>Security.</w:t>
            </w:r>
          </w:p>
        </w:tc>
        <w:tc>
          <w:tcPr>
            <w:tcW w:w="1260" w:type="dxa"/>
          </w:tcPr>
          <w:p w14:paraId="479191AB" w14:textId="77777777" w:rsidR="00612D94" w:rsidRPr="003C1C3B" w:rsidRDefault="00612D94" w:rsidP="00D4606E">
            <w:pPr>
              <w:rPr>
                <w:rFonts w:ascii="Arial" w:hAnsi="Arial" w:cs="Arial"/>
              </w:rPr>
            </w:pPr>
          </w:p>
        </w:tc>
      </w:tr>
      <w:tr w:rsidR="00612D94" w:rsidRPr="003C1C3B" w14:paraId="3249BB42" w14:textId="77777777" w:rsidTr="00612D94">
        <w:tc>
          <w:tcPr>
            <w:tcW w:w="1217" w:type="dxa"/>
          </w:tcPr>
          <w:p w14:paraId="07E96C7D" w14:textId="77777777" w:rsidR="00612D94" w:rsidRPr="003C1C3B" w:rsidRDefault="00612D94" w:rsidP="00D4606E">
            <w:pPr>
              <w:rPr>
                <w:rFonts w:ascii="Arial" w:hAnsi="Arial" w:cs="Arial"/>
              </w:rPr>
            </w:pPr>
          </w:p>
        </w:tc>
        <w:tc>
          <w:tcPr>
            <w:tcW w:w="1478" w:type="dxa"/>
          </w:tcPr>
          <w:p w14:paraId="20F3B408" w14:textId="77777777" w:rsidR="00612D94" w:rsidRPr="003C1C3B" w:rsidRDefault="00612D94" w:rsidP="00D4606E">
            <w:pPr>
              <w:rPr>
                <w:rFonts w:ascii="Arial" w:hAnsi="Arial" w:cs="Arial"/>
              </w:rPr>
            </w:pPr>
          </w:p>
        </w:tc>
        <w:tc>
          <w:tcPr>
            <w:tcW w:w="1377" w:type="dxa"/>
          </w:tcPr>
          <w:p w14:paraId="404E485C" w14:textId="77777777" w:rsidR="00612D94" w:rsidRPr="003C1C3B" w:rsidRDefault="00612D94" w:rsidP="00D4606E">
            <w:pPr>
              <w:rPr>
                <w:rFonts w:ascii="Arial" w:hAnsi="Arial" w:cs="Arial"/>
              </w:rPr>
            </w:pPr>
          </w:p>
        </w:tc>
        <w:tc>
          <w:tcPr>
            <w:tcW w:w="5463" w:type="dxa"/>
          </w:tcPr>
          <w:p w14:paraId="163AC6C5" w14:textId="77777777" w:rsidR="00612D94" w:rsidRPr="003C1C3B" w:rsidRDefault="00612D94" w:rsidP="00D4606E">
            <w:pPr>
              <w:pStyle w:val="BodyText"/>
              <w:kinsoku w:val="0"/>
              <w:overflowPunct w:val="0"/>
              <w:spacing w:before="120" w:after="120"/>
              <w:ind w:left="61"/>
              <w:contextualSpacing/>
              <w:rPr>
                <w:color w:val="231F20"/>
              </w:rPr>
            </w:pPr>
            <w:r w:rsidRPr="003C1C3B">
              <w:rPr>
                <w:color w:val="231F20"/>
              </w:rPr>
              <w:t>Adjust traffic signal timing and implement other systems</w:t>
            </w:r>
            <w:r>
              <w:rPr>
                <w:color w:val="231F20"/>
              </w:rPr>
              <w:t xml:space="preserve"> </w:t>
            </w:r>
            <w:r w:rsidRPr="003C1C3B">
              <w:rPr>
                <w:color w:val="231F20"/>
              </w:rPr>
              <w:t>to expedite outbound traffic flow and public transit, in conjunction with:</w:t>
            </w:r>
          </w:p>
          <w:p w14:paraId="67E822C5" w14:textId="77777777" w:rsidR="00612D94" w:rsidRPr="003C1C3B" w:rsidRDefault="00612D94" w:rsidP="00480E55">
            <w:pPr>
              <w:pStyle w:val="ListParagraph"/>
              <w:numPr>
                <w:ilvl w:val="0"/>
                <w:numId w:val="56"/>
              </w:numPr>
              <w:kinsoku w:val="0"/>
              <w:overflowPunct w:val="0"/>
              <w:autoSpaceDE w:val="0"/>
              <w:autoSpaceDN w:val="0"/>
              <w:adjustRightInd w:val="0"/>
              <w:spacing w:before="120" w:after="120"/>
              <w:ind w:left="691" w:hanging="270"/>
              <w:rPr>
                <w:rFonts w:ascii="Arial" w:hAnsi="Arial" w:cs="Arial"/>
                <w:color w:val="231F20"/>
              </w:rPr>
            </w:pPr>
            <w:r w:rsidRPr="003C1C3B">
              <w:rPr>
                <w:rFonts w:ascii="Arial" w:hAnsi="Arial" w:cs="Arial"/>
                <w:color w:val="231F20"/>
              </w:rPr>
              <w:t>ESF</w:t>
            </w:r>
            <w:r>
              <w:rPr>
                <w:rFonts w:ascii="Arial" w:hAnsi="Arial" w:cs="Arial"/>
                <w:color w:val="231F20"/>
              </w:rPr>
              <w:t>-0</w:t>
            </w:r>
            <w:r w:rsidRPr="003C1C3B">
              <w:rPr>
                <w:rFonts w:ascii="Arial" w:hAnsi="Arial" w:cs="Arial"/>
                <w:color w:val="231F20"/>
              </w:rPr>
              <w:t>5</w:t>
            </w:r>
            <w:r>
              <w:rPr>
                <w:rFonts w:ascii="Arial" w:hAnsi="Arial" w:cs="Arial"/>
                <w:color w:val="231F20"/>
              </w:rPr>
              <w:t xml:space="preserve"> </w:t>
            </w:r>
            <w:r w:rsidRPr="003C1C3B">
              <w:rPr>
                <w:rFonts w:ascii="Arial" w:hAnsi="Arial" w:cs="Arial"/>
                <w:color w:val="231F20"/>
              </w:rPr>
              <w:t>Information and Planning</w:t>
            </w:r>
          </w:p>
          <w:p w14:paraId="4F8ACA0A" w14:textId="77777777" w:rsidR="00612D94" w:rsidRPr="003C1C3B" w:rsidRDefault="00612D94" w:rsidP="00480E55">
            <w:pPr>
              <w:pStyle w:val="ListParagraph"/>
              <w:numPr>
                <w:ilvl w:val="0"/>
                <w:numId w:val="56"/>
              </w:numPr>
              <w:kinsoku w:val="0"/>
              <w:overflowPunct w:val="0"/>
              <w:autoSpaceDE w:val="0"/>
              <w:autoSpaceDN w:val="0"/>
              <w:adjustRightInd w:val="0"/>
              <w:spacing w:before="120" w:after="120"/>
              <w:ind w:left="691" w:hanging="270"/>
              <w:rPr>
                <w:rFonts w:ascii="Arial" w:hAnsi="Arial" w:cs="Arial"/>
                <w:color w:val="231F20"/>
              </w:rPr>
            </w:pPr>
            <w:r w:rsidRPr="003C1C3B">
              <w:rPr>
                <w:rFonts w:ascii="Arial" w:hAnsi="Arial" w:cs="Arial"/>
                <w:color w:val="231F20"/>
              </w:rPr>
              <w:t>ESF</w:t>
            </w:r>
            <w:r>
              <w:rPr>
                <w:rFonts w:ascii="Arial" w:hAnsi="Arial" w:cs="Arial"/>
                <w:color w:val="231F20"/>
              </w:rPr>
              <w:t>-</w:t>
            </w:r>
            <w:r w:rsidRPr="003C1C3B">
              <w:rPr>
                <w:rFonts w:ascii="Arial" w:hAnsi="Arial" w:cs="Arial"/>
                <w:color w:val="231F20"/>
              </w:rPr>
              <w:t>13</w:t>
            </w:r>
            <w:r>
              <w:rPr>
                <w:rFonts w:ascii="Arial" w:hAnsi="Arial" w:cs="Arial"/>
                <w:color w:val="231F20"/>
              </w:rPr>
              <w:t xml:space="preserve"> </w:t>
            </w:r>
            <w:r w:rsidRPr="003C1C3B">
              <w:rPr>
                <w:rFonts w:ascii="Arial" w:hAnsi="Arial" w:cs="Arial"/>
                <w:color w:val="231F20"/>
              </w:rPr>
              <w:t>Public Safety and Security.</w:t>
            </w:r>
          </w:p>
        </w:tc>
        <w:tc>
          <w:tcPr>
            <w:tcW w:w="1260" w:type="dxa"/>
          </w:tcPr>
          <w:p w14:paraId="1A75BFBF" w14:textId="77777777" w:rsidR="00612D94" w:rsidRPr="003C1C3B" w:rsidRDefault="00612D94" w:rsidP="00D4606E">
            <w:pPr>
              <w:rPr>
                <w:rFonts w:ascii="Arial" w:hAnsi="Arial" w:cs="Arial"/>
              </w:rPr>
            </w:pPr>
          </w:p>
        </w:tc>
      </w:tr>
      <w:tr w:rsidR="00612D94" w:rsidRPr="003C1C3B" w14:paraId="0127DBD2" w14:textId="77777777" w:rsidTr="00612D94">
        <w:tc>
          <w:tcPr>
            <w:tcW w:w="1217" w:type="dxa"/>
          </w:tcPr>
          <w:p w14:paraId="51A1A7A5" w14:textId="77777777" w:rsidR="00612D94" w:rsidRPr="003C1C3B" w:rsidRDefault="00612D94" w:rsidP="00D4606E">
            <w:pPr>
              <w:rPr>
                <w:rFonts w:ascii="Arial" w:hAnsi="Arial" w:cs="Arial"/>
              </w:rPr>
            </w:pPr>
          </w:p>
        </w:tc>
        <w:tc>
          <w:tcPr>
            <w:tcW w:w="1478" w:type="dxa"/>
          </w:tcPr>
          <w:p w14:paraId="41A94885" w14:textId="77777777" w:rsidR="00612D94" w:rsidRPr="003C1C3B" w:rsidRDefault="00612D94" w:rsidP="00D4606E">
            <w:pPr>
              <w:rPr>
                <w:rFonts w:ascii="Arial" w:hAnsi="Arial" w:cs="Arial"/>
              </w:rPr>
            </w:pPr>
          </w:p>
        </w:tc>
        <w:tc>
          <w:tcPr>
            <w:tcW w:w="1377" w:type="dxa"/>
          </w:tcPr>
          <w:p w14:paraId="164FFF85" w14:textId="77777777" w:rsidR="00612D94" w:rsidRPr="003C1C3B" w:rsidRDefault="00612D94" w:rsidP="00D4606E">
            <w:pPr>
              <w:rPr>
                <w:rFonts w:ascii="Arial" w:hAnsi="Arial" w:cs="Arial"/>
              </w:rPr>
            </w:pPr>
          </w:p>
        </w:tc>
        <w:tc>
          <w:tcPr>
            <w:tcW w:w="5463" w:type="dxa"/>
          </w:tcPr>
          <w:p w14:paraId="23206FDE" w14:textId="1D74343B" w:rsidR="00612D94" w:rsidRPr="003C1C3B" w:rsidRDefault="00612D94" w:rsidP="00821328">
            <w:pPr>
              <w:pStyle w:val="BodyText"/>
              <w:kinsoku w:val="0"/>
              <w:overflowPunct w:val="0"/>
              <w:spacing w:before="120" w:after="120"/>
              <w:ind w:left="61"/>
              <w:contextualSpacing/>
              <w:rPr>
                <w:color w:val="231F20"/>
              </w:rPr>
            </w:pPr>
            <w:r w:rsidRPr="003C1C3B">
              <w:rPr>
                <w:color w:val="231F20"/>
              </w:rPr>
              <w:t>Activate mobilized assets, including staging areas,</w:t>
            </w:r>
            <w:r w:rsidR="00821328">
              <w:rPr>
                <w:color w:val="231F20"/>
              </w:rPr>
              <w:t xml:space="preserve"> </w:t>
            </w:r>
            <w:r w:rsidRPr="003C1C3B">
              <w:rPr>
                <w:color w:val="231F20"/>
              </w:rPr>
              <w:t xml:space="preserve">roadway support, and evacuation sites, in </w:t>
            </w:r>
            <w:r>
              <w:rPr>
                <w:color w:val="231F20"/>
              </w:rPr>
              <w:t>c</w:t>
            </w:r>
            <w:r w:rsidRPr="003C1C3B">
              <w:rPr>
                <w:color w:val="231F20"/>
              </w:rPr>
              <w:t>onjunction with:</w:t>
            </w:r>
          </w:p>
          <w:p w14:paraId="2E7065F3" w14:textId="77777777" w:rsidR="00612D94" w:rsidRPr="003C1C3B" w:rsidRDefault="00612D94" w:rsidP="00480E55">
            <w:pPr>
              <w:pStyle w:val="ListParagraph"/>
              <w:numPr>
                <w:ilvl w:val="0"/>
                <w:numId w:val="57"/>
              </w:numPr>
              <w:kinsoku w:val="0"/>
              <w:overflowPunct w:val="0"/>
              <w:autoSpaceDE w:val="0"/>
              <w:autoSpaceDN w:val="0"/>
              <w:adjustRightInd w:val="0"/>
              <w:spacing w:before="120" w:after="120"/>
              <w:ind w:left="691" w:hanging="270"/>
              <w:rPr>
                <w:rFonts w:ascii="Arial" w:hAnsi="Arial" w:cs="Arial"/>
                <w:color w:val="231F20"/>
              </w:rPr>
            </w:pPr>
            <w:r w:rsidRPr="003C1C3B">
              <w:rPr>
                <w:rFonts w:ascii="Arial" w:hAnsi="Arial" w:cs="Arial"/>
                <w:color w:val="231F20"/>
              </w:rPr>
              <w:t>ESF</w:t>
            </w:r>
            <w:r>
              <w:rPr>
                <w:rFonts w:ascii="Arial" w:hAnsi="Arial" w:cs="Arial"/>
                <w:color w:val="231F20"/>
              </w:rPr>
              <w:t>-0</w:t>
            </w:r>
            <w:r w:rsidRPr="003C1C3B">
              <w:rPr>
                <w:rFonts w:ascii="Arial" w:hAnsi="Arial" w:cs="Arial"/>
                <w:color w:val="231F20"/>
              </w:rPr>
              <w:t>5</w:t>
            </w:r>
            <w:r>
              <w:rPr>
                <w:rFonts w:ascii="Arial" w:hAnsi="Arial" w:cs="Arial"/>
                <w:color w:val="231F20"/>
              </w:rPr>
              <w:t xml:space="preserve"> </w:t>
            </w:r>
            <w:r w:rsidRPr="003C1C3B">
              <w:rPr>
                <w:rFonts w:ascii="Arial" w:hAnsi="Arial" w:cs="Arial"/>
                <w:color w:val="231F20"/>
              </w:rPr>
              <w:t>Information and Planning</w:t>
            </w:r>
          </w:p>
          <w:p w14:paraId="2903EE00" w14:textId="77777777" w:rsidR="00612D94" w:rsidRPr="003C1C3B" w:rsidRDefault="00612D94" w:rsidP="00480E55">
            <w:pPr>
              <w:pStyle w:val="ListParagraph"/>
              <w:numPr>
                <w:ilvl w:val="0"/>
                <w:numId w:val="57"/>
              </w:numPr>
              <w:kinsoku w:val="0"/>
              <w:overflowPunct w:val="0"/>
              <w:autoSpaceDE w:val="0"/>
              <w:autoSpaceDN w:val="0"/>
              <w:adjustRightInd w:val="0"/>
              <w:spacing w:before="120" w:after="120"/>
              <w:ind w:left="691" w:hanging="270"/>
              <w:rPr>
                <w:rFonts w:ascii="Arial" w:hAnsi="Arial" w:cs="Arial"/>
                <w:color w:val="231F20"/>
              </w:rPr>
            </w:pPr>
            <w:r w:rsidRPr="003C1C3B">
              <w:rPr>
                <w:rFonts w:ascii="Arial" w:hAnsi="Arial" w:cs="Arial"/>
                <w:color w:val="231F20"/>
              </w:rPr>
              <w:t>ESF</w:t>
            </w:r>
            <w:r>
              <w:rPr>
                <w:rFonts w:ascii="Arial" w:hAnsi="Arial" w:cs="Arial"/>
                <w:color w:val="231F20"/>
              </w:rPr>
              <w:t>-</w:t>
            </w:r>
            <w:r w:rsidRPr="003C1C3B">
              <w:rPr>
                <w:rFonts w:ascii="Arial" w:hAnsi="Arial" w:cs="Arial"/>
                <w:color w:val="231F20"/>
              </w:rPr>
              <w:t>13</w:t>
            </w:r>
            <w:r>
              <w:rPr>
                <w:rFonts w:ascii="Arial" w:hAnsi="Arial" w:cs="Arial"/>
                <w:color w:val="231F20"/>
              </w:rPr>
              <w:t xml:space="preserve"> </w:t>
            </w:r>
            <w:r w:rsidRPr="003C1C3B">
              <w:rPr>
                <w:rFonts w:ascii="Arial" w:hAnsi="Arial" w:cs="Arial"/>
                <w:color w:val="231F20"/>
              </w:rPr>
              <w:t>Public Safety and Security.</w:t>
            </w:r>
          </w:p>
        </w:tc>
        <w:tc>
          <w:tcPr>
            <w:tcW w:w="1260" w:type="dxa"/>
          </w:tcPr>
          <w:p w14:paraId="16CE3DDC" w14:textId="77777777" w:rsidR="00612D94" w:rsidRPr="003C1C3B" w:rsidRDefault="00612D94" w:rsidP="00D4606E">
            <w:pPr>
              <w:rPr>
                <w:rFonts w:ascii="Arial" w:hAnsi="Arial" w:cs="Arial"/>
              </w:rPr>
            </w:pPr>
          </w:p>
        </w:tc>
      </w:tr>
      <w:tr w:rsidR="00612D94" w:rsidRPr="003C1C3B" w14:paraId="021083D0" w14:textId="77777777" w:rsidTr="00612D94">
        <w:tc>
          <w:tcPr>
            <w:tcW w:w="1217" w:type="dxa"/>
          </w:tcPr>
          <w:p w14:paraId="7128B1EC" w14:textId="77777777" w:rsidR="00612D94" w:rsidRPr="003C1C3B" w:rsidRDefault="00612D94" w:rsidP="00D4606E">
            <w:pPr>
              <w:rPr>
                <w:rFonts w:ascii="Arial" w:hAnsi="Arial" w:cs="Arial"/>
              </w:rPr>
            </w:pPr>
          </w:p>
        </w:tc>
        <w:tc>
          <w:tcPr>
            <w:tcW w:w="1478" w:type="dxa"/>
          </w:tcPr>
          <w:p w14:paraId="413E9223" w14:textId="77777777" w:rsidR="00612D94" w:rsidRPr="003C1C3B" w:rsidRDefault="00612D94" w:rsidP="00D4606E">
            <w:pPr>
              <w:rPr>
                <w:rFonts w:ascii="Arial" w:hAnsi="Arial" w:cs="Arial"/>
              </w:rPr>
            </w:pPr>
          </w:p>
        </w:tc>
        <w:tc>
          <w:tcPr>
            <w:tcW w:w="1377" w:type="dxa"/>
          </w:tcPr>
          <w:p w14:paraId="18792135" w14:textId="77777777" w:rsidR="00612D94" w:rsidRPr="003C1C3B" w:rsidRDefault="00612D94" w:rsidP="00D4606E">
            <w:pPr>
              <w:rPr>
                <w:rFonts w:ascii="Arial" w:hAnsi="Arial" w:cs="Arial"/>
              </w:rPr>
            </w:pPr>
          </w:p>
        </w:tc>
        <w:tc>
          <w:tcPr>
            <w:tcW w:w="5463" w:type="dxa"/>
          </w:tcPr>
          <w:p w14:paraId="48721255" w14:textId="5FE27B7B" w:rsidR="00612D94" w:rsidRPr="003C1C3B" w:rsidRDefault="00612D94" w:rsidP="00821328">
            <w:pPr>
              <w:kinsoku w:val="0"/>
              <w:overflowPunct w:val="0"/>
              <w:autoSpaceDE w:val="0"/>
              <w:autoSpaceDN w:val="0"/>
              <w:adjustRightInd w:val="0"/>
              <w:spacing w:before="120" w:after="120"/>
              <w:ind w:left="58"/>
              <w:contextualSpacing/>
              <w:rPr>
                <w:rFonts w:ascii="Arial" w:hAnsi="Arial" w:cs="Arial"/>
                <w:color w:val="231F20"/>
              </w:rPr>
            </w:pPr>
            <w:r w:rsidRPr="003C1C3B">
              <w:rPr>
                <w:rFonts w:ascii="Arial" w:hAnsi="Arial" w:cs="Arial"/>
                <w:color w:val="231F20"/>
              </w:rPr>
              <w:t>Activate variable-message signs (VMS) and other</w:t>
            </w:r>
            <w:r w:rsidR="00821328">
              <w:rPr>
                <w:rFonts w:ascii="Arial" w:hAnsi="Arial" w:cs="Arial"/>
                <w:color w:val="231F20"/>
              </w:rPr>
              <w:t xml:space="preserve"> </w:t>
            </w:r>
            <w:r w:rsidRPr="003C1C3B">
              <w:rPr>
                <w:rFonts w:ascii="Arial" w:hAnsi="Arial" w:cs="Arial"/>
                <w:color w:val="231F20"/>
              </w:rPr>
              <w:t>messaging capabilities, in conjunction with:</w:t>
            </w:r>
          </w:p>
          <w:p w14:paraId="5B3634CC" w14:textId="77777777" w:rsidR="00612D94" w:rsidRPr="003C1C3B" w:rsidRDefault="00612D94" w:rsidP="00480E55">
            <w:pPr>
              <w:numPr>
                <w:ilvl w:val="0"/>
                <w:numId w:val="58"/>
              </w:numPr>
              <w:kinsoku w:val="0"/>
              <w:overflowPunct w:val="0"/>
              <w:autoSpaceDE w:val="0"/>
              <w:autoSpaceDN w:val="0"/>
              <w:adjustRightInd w:val="0"/>
              <w:spacing w:before="120" w:after="120"/>
              <w:ind w:left="691" w:hanging="270"/>
              <w:contextualSpacing/>
              <w:rPr>
                <w:rFonts w:ascii="Arial" w:hAnsi="Arial" w:cs="Arial"/>
                <w:color w:val="231F20"/>
              </w:rPr>
            </w:pPr>
            <w:r w:rsidRPr="003C1C3B">
              <w:rPr>
                <w:rFonts w:ascii="Arial" w:hAnsi="Arial" w:cs="Arial"/>
                <w:color w:val="231F20"/>
              </w:rPr>
              <w:t>ESF</w:t>
            </w:r>
            <w:r>
              <w:rPr>
                <w:rFonts w:ascii="Arial" w:hAnsi="Arial" w:cs="Arial"/>
                <w:color w:val="231F20"/>
              </w:rPr>
              <w:t>-0</w:t>
            </w:r>
            <w:r w:rsidRPr="003C1C3B">
              <w:rPr>
                <w:rFonts w:ascii="Arial" w:hAnsi="Arial" w:cs="Arial"/>
                <w:color w:val="231F20"/>
              </w:rPr>
              <w:t>5</w:t>
            </w:r>
            <w:r>
              <w:rPr>
                <w:rFonts w:ascii="Arial" w:hAnsi="Arial" w:cs="Arial"/>
                <w:color w:val="231F20"/>
              </w:rPr>
              <w:t xml:space="preserve"> </w:t>
            </w:r>
            <w:r w:rsidRPr="003C1C3B">
              <w:rPr>
                <w:rFonts w:ascii="Arial" w:hAnsi="Arial" w:cs="Arial"/>
                <w:color w:val="231F20"/>
              </w:rPr>
              <w:t>Information and Planning</w:t>
            </w:r>
          </w:p>
          <w:p w14:paraId="499461DB" w14:textId="77777777" w:rsidR="00612D94" w:rsidRPr="003C1C3B" w:rsidRDefault="00612D94" w:rsidP="00480E55">
            <w:pPr>
              <w:numPr>
                <w:ilvl w:val="0"/>
                <w:numId w:val="58"/>
              </w:numPr>
              <w:tabs>
                <w:tab w:val="left" w:pos="297"/>
              </w:tabs>
              <w:kinsoku w:val="0"/>
              <w:overflowPunct w:val="0"/>
              <w:autoSpaceDE w:val="0"/>
              <w:autoSpaceDN w:val="0"/>
              <w:adjustRightInd w:val="0"/>
              <w:spacing w:before="120" w:after="120"/>
              <w:ind w:left="691" w:hanging="270"/>
              <w:contextualSpacing/>
              <w:rPr>
                <w:rFonts w:ascii="Arial" w:hAnsi="Arial" w:cs="Arial"/>
                <w:color w:val="231F20"/>
              </w:rPr>
            </w:pPr>
            <w:r w:rsidRPr="003C1C3B">
              <w:rPr>
                <w:rFonts w:ascii="Arial" w:hAnsi="Arial" w:cs="Arial"/>
                <w:color w:val="231F20"/>
              </w:rPr>
              <w:t>ESF</w:t>
            </w:r>
            <w:r>
              <w:rPr>
                <w:rFonts w:ascii="Arial" w:hAnsi="Arial" w:cs="Arial"/>
                <w:color w:val="231F20"/>
              </w:rPr>
              <w:t>-</w:t>
            </w:r>
            <w:r w:rsidRPr="003C1C3B">
              <w:rPr>
                <w:rFonts w:ascii="Arial" w:hAnsi="Arial" w:cs="Arial"/>
                <w:color w:val="231F20"/>
              </w:rPr>
              <w:t>13</w:t>
            </w:r>
            <w:r>
              <w:rPr>
                <w:rFonts w:ascii="Arial" w:hAnsi="Arial" w:cs="Arial"/>
                <w:color w:val="231F20"/>
              </w:rPr>
              <w:t xml:space="preserve"> </w:t>
            </w:r>
            <w:r w:rsidRPr="003C1C3B">
              <w:rPr>
                <w:rFonts w:ascii="Arial" w:hAnsi="Arial" w:cs="Arial"/>
                <w:color w:val="231F20"/>
              </w:rPr>
              <w:t>Public Safety and Security</w:t>
            </w:r>
          </w:p>
          <w:p w14:paraId="5C7AF00A" w14:textId="77777777" w:rsidR="00612D94" w:rsidRPr="003C1C3B" w:rsidRDefault="00612D94" w:rsidP="00480E55">
            <w:pPr>
              <w:numPr>
                <w:ilvl w:val="0"/>
                <w:numId w:val="58"/>
              </w:numPr>
              <w:tabs>
                <w:tab w:val="left" w:pos="297"/>
              </w:tabs>
              <w:kinsoku w:val="0"/>
              <w:overflowPunct w:val="0"/>
              <w:autoSpaceDE w:val="0"/>
              <w:autoSpaceDN w:val="0"/>
              <w:adjustRightInd w:val="0"/>
              <w:spacing w:before="120" w:after="120"/>
              <w:ind w:left="691" w:hanging="270"/>
              <w:contextualSpacing/>
              <w:rPr>
                <w:rFonts w:ascii="Arial" w:hAnsi="Arial" w:cs="Arial"/>
              </w:rPr>
            </w:pPr>
            <w:r w:rsidRPr="003C1C3B">
              <w:rPr>
                <w:rFonts w:ascii="Arial" w:hAnsi="Arial" w:cs="Arial"/>
                <w:color w:val="231F20"/>
              </w:rPr>
              <w:t>ESF</w:t>
            </w:r>
            <w:r>
              <w:rPr>
                <w:rFonts w:ascii="Arial" w:hAnsi="Arial" w:cs="Arial"/>
                <w:color w:val="231F20"/>
              </w:rPr>
              <w:t>-</w:t>
            </w:r>
            <w:r w:rsidRPr="003C1C3B">
              <w:rPr>
                <w:rFonts w:ascii="Arial" w:hAnsi="Arial" w:cs="Arial"/>
                <w:color w:val="231F20"/>
              </w:rPr>
              <w:t>15</w:t>
            </w:r>
            <w:r>
              <w:rPr>
                <w:rFonts w:ascii="Arial" w:hAnsi="Arial" w:cs="Arial"/>
                <w:color w:val="231F20"/>
              </w:rPr>
              <w:t xml:space="preserve"> </w:t>
            </w:r>
            <w:r w:rsidRPr="003C1C3B">
              <w:rPr>
                <w:rFonts w:ascii="Arial" w:hAnsi="Arial" w:cs="Arial"/>
                <w:color w:val="231F20"/>
              </w:rPr>
              <w:t>External Affairs.</w:t>
            </w:r>
          </w:p>
        </w:tc>
        <w:tc>
          <w:tcPr>
            <w:tcW w:w="1260" w:type="dxa"/>
          </w:tcPr>
          <w:p w14:paraId="73579588" w14:textId="77777777" w:rsidR="00612D94" w:rsidRPr="003C1C3B" w:rsidRDefault="00612D94" w:rsidP="00D4606E">
            <w:pPr>
              <w:rPr>
                <w:rFonts w:ascii="Arial" w:hAnsi="Arial" w:cs="Arial"/>
              </w:rPr>
            </w:pPr>
          </w:p>
        </w:tc>
      </w:tr>
      <w:tr w:rsidR="00612D94" w:rsidRPr="003C1C3B" w14:paraId="62D0FD1B" w14:textId="77777777" w:rsidTr="00612D94">
        <w:tc>
          <w:tcPr>
            <w:tcW w:w="1217" w:type="dxa"/>
          </w:tcPr>
          <w:p w14:paraId="4E9D6A59" w14:textId="77777777" w:rsidR="00612D94" w:rsidRPr="003C1C3B" w:rsidRDefault="00612D94" w:rsidP="00D4606E">
            <w:pPr>
              <w:rPr>
                <w:rFonts w:ascii="Arial" w:hAnsi="Arial" w:cs="Arial"/>
              </w:rPr>
            </w:pPr>
          </w:p>
        </w:tc>
        <w:tc>
          <w:tcPr>
            <w:tcW w:w="1478" w:type="dxa"/>
          </w:tcPr>
          <w:p w14:paraId="0805C37C" w14:textId="77777777" w:rsidR="00612D94" w:rsidRPr="003C1C3B" w:rsidRDefault="00612D94" w:rsidP="00D4606E">
            <w:pPr>
              <w:rPr>
                <w:rFonts w:ascii="Arial" w:hAnsi="Arial" w:cs="Arial"/>
              </w:rPr>
            </w:pPr>
          </w:p>
        </w:tc>
        <w:tc>
          <w:tcPr>
            <w:tcW w:w="1377" w:type="dxa"/>
          </w:tcPr>
          <w:p w14:paraId="60292CC9" w14:textId="77777777" w:rsidR="00612D94" w:rsidRPr="003C1C3B" w:rsidRDefault="00612D94" w:rsidP="00D4606E">
            <w:pPr>
              <w:rPr>
                <w:rFonts w:ascii="Arial" w:hAnsi="Arial" w:cs="Arial"/>
              </w:rPr>
            </w:pPr>
          </w:p>
        </w:tc>
        <w:tc>
          <w:tcPr>
            <w:tcW w:w="5463" w:type="dxa"/>
          </w:tcPr>
          <w:p w14:paraId="26A7F276" w14:textId="77777777" w:rsidR="00612D94" w:rsidRPr="003C1C3B" w:rsidRDefault="00612D94" w:rsidP="00D4606E">
            <w:pPr>
              <w:pStyle w:val="BodyText"/>
              <w:spacing w:before="120" w:after="120"/>
              <w:ind w:left="61" w:firstLine="12"/>
              <w:contextualSpacing/>
            </w:pPr>
            <w:r w:rsidRPr="003C1C3B">
              <w:rPr>
                <w:color w:val="231F20"/>
              </w:rPr>
              <w:t>If necessary, continue to halt work zone activities on</w:t>
            </w:r>
            <w:r>
              <w:rPr>
                <w:color w:val="231F20"/>
              </w:rPr>
              <w:t xml:space="preserve"> </w:t>
            </w:r>
            <w:r w:rsidRPr="003C1C3B">
              <w:rPr>
                <w:color w:val="231F20"/>
              </w:rPr>
              <w:t>primary evacuation routes, in conjunction with ESF</w:t>
            </w:r>
            <w:r>
              <w:rPr>
                <w:color w:val="231F20"/>
              </w:rPr>
              <w:t>-</w:t>
            </w:r>
            <w:r w:rsidRPr="003C1C3B">
              <w:rPr>
                <w:color w:val="231F20"/>
              </w:rPr>
              <w:t>13</w:t>
            </w:r>
            <w:r>
              <w:rPr>
                <w:color w:val="231F20"/>
              </w:rPr>
              <w:t xml:space="preserve"> </w:t>
            </w:r>
            <w:r w:rsidRPr="003C1C3B">
              <w:rPr>
                <w:color w:val="231F20"/>
              </w:rPr>
              <w:t>Public Safety and Security.</w:t>
            </w:r>
          </w:p>
        </w:tc>
        <w:tc>
          <w:tcPr>
            <w:tcW w:w="1260" w:type="dxa"/>
          </w:tcPr>
          <w:p w14:paraId="140D71BC" w14:textId="77777777" w:rsidR="00612D94" w:rsidRPr="003C1C3B" w:rsidRDefault="00612D94" w:rsidP="00D4606E">
            <w:pPr>
              <w:rPr>
                <w:rFonts w:ascii="Arial" w:hAnsi="Arial" w:cs="Arial"/>
              </w:rPr>
            </w:pPr>
          </w:p>
        </w:tc>
      </w:tr>
      <w:tr w:rsidR="00612D94" w:rsidRPr="003C1C3B" w14:paraId="36610542" w14:textId="77777777" w:rsidTr="00612D94">
        <w:tc>
          <w:tcPr>
            <w:tcW w:w="1217" w:type="dxa"/>
          </w:tcPr>
          <w:p w14:paraId="068ADD6A" w14:textId="77777777" w:rsidR="00612D94" w:rsidRPr="003C1C3B" w:rsidRDefault="00612D94" w:rsidP="00D4606E">
            <w:pPr>
              <w:rPr>
                <w:rFonts w:ascii="Arial" w:hAnsi="Arial" w:cs="Arial"/>
              </w:rPr>
            </w:pPr>
          </w:p>
        </w:tc>
        <w:tc>
          <w:tcPr>
            <w:tcW w:w="1478" w:type="dxa"/>
          </w:tcPr>
          <w:p w14:paraId="185CCE81" w14:textId="77777777" w:rsidR="00612D94" w:rsidRPr="003C1C3B" w:rsidRDefault="00612D94" w:rsidP="00D4606E">
            <w:pPr>
              <w:rPr>
                <w:rFonts w:ascii="Arial" w:hAnsi="Arial" w:cs="Arial"/>
              </w:rPr>
            </w:pPr>
          </w:p>
        </w:tc>
        <w:tc>
          <w:tcPr>
            <w:tcW w:w="1377" w:type="dxa"/>
          </w:tcPr>
          <w:p w14:paraId="3B6AD7AC" w14:textId="77777777" w:rsidR="00612D94" w:rsidRPr="003C1C3B" w:rsidRDefault="00612D94" w:rsidP="00D4606E">
            <w:pPr>
              <w:rPr>
                <w:rFonts w:ascii="Arial" w:hAnsi="Arial" w:cs="Arial"/>
              </w:rPr>
            </w:pPr>
          </w:p>
        </w:tc>
        <w:tc>
          <w:tcPr>
            <w:tcW w:w="5463" w:type="dxa"/>
          </w:tcPr>
          <w:p w14:paraId="0CE0ACCA" w14:textId="77777777" w:rsidR="00612D94" w:rsidRPr="003C1C3B" w:rsidRDefault="00612D94" w:rsidP="00D4606E">
            <w:pPr>
              <w:pStyle w:val="BodyText"/>
              <w:spacing w:before="120" w:after="120"/>
              <w:ind w:left="61"/>
              <w:contextualSpacing/>
              <w:rPr>
                <w:color w:val="231F20"/>
              </w:rPr>
            </w:pPr>
            <w:r w:rsidRPr="003C1C3B">
              <w:rPr>
                <w:color w:val="231F20"/>
              </w:rPr>
              <w:t>Track resource requirements for those with CTN,</w:t>
            </w:r>
          </w:p>
          <w:p w14:paraId="225189EA" w14:textId="77777777" w:rsidR="00612D94" w:rsidRDefault="00612D94" w:rsidP="00D4606E">
            <w:pPr>
              <w:pStyle w:val="BodyText"/>
              <w:spacing w:before="120" w:after="120"/>
              <w:ind w:left="61"/>
              <w:contextualSpacing/>
              <w:rPr>
                <w:color w:val="231F20"/>
              </w:rPr>
            </w:pPr>
            <w:r w:rsidRPr="003C1C3B">
              <w:rPr>
                <w:color w:val="231F20"/>
              </w:rPr>
              <w:t>persons with disabilities, and others with access and functional needs evacuees, those with health and medical needs, and household pets and service animals.</w:t>
            </w:r>
          </w:p>
          <w:p w14:paraId="2D24A941" w14:textId="77777777" w:rsidR="00612D94" w:rsidRPr="003C1C3B" w:rsidRDefault="00612D94" w:rsidP="00D4606E">
            <w:pPr>
              <w:pStyle w:val="BodyText"/>
              <w:spacing w:before="120" w:after="120"/>
              <w:ind w:left="61"/>
              <w:contextualSpacing/>
              <w:rPr>
                <w:color w:val="231F20"/>
              </w:rPr>
            </w:pPr>
          </w:p>
          <w:p w14:paraId="727DF4E2" w14:textId="0DA68F0C" w:rsidR="00612D94" w:rsidRPr="003C1C3B" w:rsidRDefault="00612D94" w:rsidP="00D4606E">
            <w:pPr>
              <w:pStyle w:val="BodyText"/>
              <w:spacing w:before="120" w:after="120"/>
              <w:ind w:left="61"/>
              <w:contextualSpacing/>
              <w:rPr>
                <w:color w:val="231F20"/>
              </w:rPr>
            </w:pPr>
            <w:r w:rsidRPr="003C1C3B">
              <w:rPr>
                <w:color w:val="231F20"/>
              </w:rPr>
              <w:t>Provide information to ESF</w:t>
            </w:r>
            <w:r>
              <w:rPr>
                <w:color w:val="231F20"/>
              </w:rPr>
              <w:t>-</w:t>
            </w:r>
            <w:r w:rsidRPr="003C1C3B">
              <w:rPr>
                <w:color w:val="231F20"/>
              </w:rPr>
              <w:t>13</w:t>
            </w:r>
            <w:r w:rsidR="00821328">
              <w:rPr>
                <w:color w:val="231F20"/>
              </w:rPr>
              <w:t xml:space="preserve"> </w:t>
            </w:r>
            <w:r w:rsidRPr="003C1C3B">
              <w:rPr>
                <w:color w:val="231F20"/>
              </w:rPr>
              <w:t>Public Safety and Security or ESF</w:t>
            </w:r>
            <w:r>
              <w:rPr>
                <w:color w:val="231F20"/>
              </w:rPr>
              <w:t>-0</w:t>
            </w:r>
            <w:r w:rsidRPr="003C1C3B">
              <w:rPr>
                <w:color w:val="231F20"/>
              </w:rPr>
              <w:t>8</w:t>
            </w:r>
            <w:r w:rsidR="00821328">
              <w:rPr>
                <w:color w:val="231F20"/>
              </w:rPr>
              <w:t xml:space="preserve"> </w:t>
            </w:r>
            <w:r w:rsidRPr="003C1C3B">
              <w:rPr>
                <w:color w:val="231F20"/>
              </w:rPr>
              <w:t>Public Health and Medical</w:t>
            </w:r>
          </w:p>
          <w:p w14:paraId="65286CDF" w14:textId="77777777" w:rsidR="00612D94" w:rsidRPr="003C1C3B" w:rsidRDefault="00612D94" w:rsidP="00D4606E">
            <w:pPr>
              <w:pStyle w:val="BodyText"/>
              <w:spacing w:before="120" w:after="120"/>
              <w:ind w:left="61"/>
              <w:contextualSpacing/>
              <w:rPr>
                <w:color w:val="231F20"/>
              </w:rPr>
            </w:pPr>
            <w:r w:rsidRPr="003C1C3B">
              <w:rPr>
                <w:color w:val="231F20"/>
              </w:rPr>
              <w:lastRenderedPageBreak/>
              <w:t>Services, as needed.</w:t>
            </w:r>
          </w:p>
        </w:tc>
        <w:tc>
          <w:tcPr>
            <w:tcW w:w="1260" w:type="dxa"/>
          </w:tcPr>
          <w:p w14:paraId="5AE5A112" w14:textId="77777777" w:rsidR="00612D94" w:rsidRPr="003C1C3B" w:rsidRDefault="00612D94" w:rsidP="00D4606E">
            <w:pPr>
              <w:rPr>
                <w:rFonts w:ascii="Arial" w:hAnsi="Arial" w:cs="Arial"/>
              </w:rPr>
            </w:pPr>
          </w:p>
        </w:tc>
      </w:tr>
      <w:tr w:rsidR="00612D94" w:rsidRPr="003C1C3B" w14:paraId="0CDB7A3A" w14:textId="77777777" w:rsidTr="00612D94">
        <w:tc>
          <w:tcPr>
            <w:tcW w:w="1217" w:type="dxa"/>
          </w:tcPr>
          <w:p w14:paraId="43138706" w14:textId="77777777" w:rsidR="00612D94" w:rsidRPr="003C1C3B" w:rsidRDefault="00612D94" w:rsidP="00D4606E">
            <w:pPr>
              <w:rPr>
                <w:rFonts w:ascii="Arial" w:hAnsi="Arial" w:cs="Arial"/>
              </w:rPr>
            </w:pPr>
          </w:p>
        </w:tc>
        <w:tc>
          <w:tcPr>
            <w:tcW w:w="1478" w:type="dxa"/>
          </w:tcPr>
          <w:p w14:paraId="5F2FC70C" w14:textId="77777777" w:rsidR="00612D94" w:rsidRPr="003C1C3B" w:rsidRDefault="00612D94" w:rsidP="00D4606E">
            <w:pPr>
              <w:rPr>
                <w:rFonts w:ascii="Arial" w:hAnsi="Arial" w:cs="Arial"/>
              </w:rPr>
            </w:pPr>
          </w:p>
        </w:tc>
        <w:tc>
          <w:tcPr>
            <w:tcW w:w="1377" w:type="dxa"/>
          </w:tcPr>
          <w:p w14:paraId="46F3F758" w14:textId="77777777" w:rsidR="00612D94" w:rsidRPr="003C1C3B" w:rsidRDefault="00612D94" w:rsidP="00D4606E">
            <w:pPr>
              <w:rPr>
                <w:rFonts w:ascii="Arial" w:hAnsi="Arial" w:cs="Arial"/>
              </w:rPr>
            </w:pPr>
          </w:p>
        </w:tc>
        <w:tc>
          <w:tcPr>
            <w:tcW w:w="5463" w:type="dxa"/>
          </w:tcPr>
          <w:p w14:paraId="1864B899" w14:textId="77777777" w:rsidR="00612D94" w:rsidRPr="003C1C3B" w:rsidRDefault="00612D94" w:rsidP="00D4606E">
            <w:pPr>
              <w:autoSpaceDE w:val="0"/>
              <w:autoSpaceDN w:val="0"/>
              <w:adjustRightInd w:val="0"/>
              <w:spacing w:before="120" w:after="120"/>
              <w:ind w:left="58"/>
              <w:contextualSpacing/>
              <w:rPr>
                <w:rFonts w:ascii="Arial" w:hAnsi="Arial" w:cs="Arial"/>
                <w:color w:val="231F20"/>
              </w:rPr>
            </w:pPr>
            <w:r w:rsidRPr="003C1C3B">
              <w:rPr>
                <w:rFonts w:ascii="Arial" w:hAnsi="Arial" w:cs="Arial"/>
              </w:rPr>
              <w:t>Survey current resources and request additional</w:t>
            </w:r>
            <w:r>
              <w:rPr>
                <w:rFonts w:ascii="Arial" w:hAnsi="Arial" w:cs="Arial"/>
              </w:rPr>
              <w:t xml:space="preserve"> </w:t>
            </w:r>
            <w:r w:rsidRPr="003C1C3B">
              <w:rPr>
                <w:rFonts w:ascii="Arial" w:hAnsi="Arial" w:cs="Arial"/>
              </w:rPr>
              <w:t>resources, as necessary.</w:t>
            </w:r>
          </w:p>
        </w:tc>
        <w:tc>
          <w:tcPr>
            <w:tcW w:w="1260" w:type="dxa"/>
          </w:tcPr>
          <w:p w14:paraId="6B0A7FF3" w14:textId="77777777" w:rsidR="00612D94" w:rsidRPr="003C1C3B" w:rsidRDefault="00612D94" w:rsidP="00D4606E">
            <w:pPr>
              <w:rPr>
                <w:rFonts w:ascii="Arial" w:hAnsi="Arial" w:cs="Arial"/>
              </w:rPr>
            </w:pPr>
          </w:p>
        </w:tc>
      </w:tr>
      <w:tr w:rsidR="00612D94" w:rsidRPr="003C1C3B" w14:paraId="3488A491" w14:textId="77777777" w:rsidTr="00612D94">
        <w:tc>
          <w:tcPr>
            <w:tcW w:w="1217" w:type="dxa"/>
          </w:tcPr>
          <w:p w14:paraId="5AECBABE" w14:textId="77777777" w:rsidR="00612D94" w:rsidRPr="003C1C3B" w:rsidRDefault="00612D94" w:rsidP="00D4606E">
            <w:pPr>
              <w:rPr>
                <w:rFonts w:ascii="Arial" w:hAnsi="Arial" w:cs="Arial"/>
              </w:rPr>
            </w:pPr>
          </w:p>
        </w:tc>
        <w:tc>
          <w:tcPr>
            <w:tcW w:w="1478" w:type="dxa"/>
          </w:tcPr>
          <w:p w14:paraId="46C4E34A" w14:textId="77777777" w:rsidR="00612D94" w:rsidRPr="003C1C3B" w:rsidRDefault="00612D94" w:rsidP="00D4606E">
            <w:pPr>
              <w:rPr>
                <w:rFonts w:ascii="Arial" w:hAnsi="Arial" w:cs="Arial"/>
              </w:rPr>
            </w:pPr>
          </w:p>
        </w:tc>
        <w:tc>
          <w:tcPr>
            <w:tcW w:w="1377" w:type="dxa"/>
          </w:tcPr>
          <w:p w14:paraId="0A5066AD" w14:textId="77777777" w:rsidR="00612D94" w:rsidRPr="003C1C3B" w:rsidRDefault="00612D94" w:rsidP="00D4606E">
            <w:pPr>
              <w:rPr>
                <w:rFonts w:ascii="Arial" w:hAnsi="Arial" w:cs="Arial"/>
              </w:rPr>
            </w:pPr>
          </w:p>
        </w:tc>
        <w:tc>
          <w:tcPr>
            <w:tcW w:w="5463" w:type="dxa"/>
          </w:tcPr>
          <w:p w14:paraId="43B6C7A9" w14:textId="49CA6EA4" w:rsidR="00612D94" w:rsidRPr="00DA660D" w:rsidRDefault="00612D94" w:rsidP="00821328">
            <w:pPr>
              <w:pStyle w:val="BodyText"/>
              <w:kinsoku w:val="0"/>
              <w:overflowPunct w:val="0"/>
              <w:spacing w:before="120" w:after="120"/>
              <w:ind w:left="61"/>
              <w:contextualSpacing/>
              <w:rPr>
                <w:color w:val="231F20"/>
              </w:rPr>
            </w:pPr>
            <w:r w:rsidRPr="003C1C3B">
              <w:rPr>
                <w:color w:val="231F20"/>
              </w:rPr>
              <w:t>Maintain streetlights, traffic signals, and other</w:t>
            </w:r>
            <w:r>
              <w:rPr>
                <w:color w:val="231F20"/>
              </w:rPr>
              <w:t xml:space="preserve"> </w:t>
            </w:r>
            <w:r w:rsidRPr="003C1C3B">
              <w:rPr>
                <w:color w:val="231F20"/>
              </w:rPr>
              <w:t>evacuation</w:t>
            </w:r>
            <w:r>
              <w:rPr>
                <w:color w:val="231F20"/>
              </w:rPr>
              <w:t xml:space="preserve"> </w:t>
            </w:r>
            <w:r w:rsidRPr="003C1C3B">
              <w:rPr>
                <w:color w:val="231F20"/>
              </w:rPr>
              <w:t xml:space="preserve">related systems in conjunction with </w:t>
            </w:r>
            <w:r>
              <w:rPr>
                <w:color w:val="231F20"/>
              </w:rPr>
              <w:t>p</w:t>
            </w:r>
            <w:r w:rsidRPr="003C1C3B">
              <w:rPr>
                <w:color w:val="231F20"/>
              </w:rPr>
              <w:t>rivate sector energy businesses.</w:t>
            </w:r>
            <w:r>
              <w:rPr>
                <w:color w:val="231F20"/>
              </w:rPr>
              <w:t xml:space="preserve"> </w:t>
            </w:r>
            <w:r w:rsidRPr="003C1C3B">
              <w:rPr>
                <w:color w:val="231F20"/>
              </w:rPr>
              <w:t>Utilize alternate power sources as available.</w:t>
            </w:r>
          </w:p>
        </w:tc>
        <w:tc>
          <w:tcPr>
            <w:tcW w:w="1260" w:type="dxa"/>
          </w:tcPr>
          <w:p w14:paraId="56166760" w14:textId="77777777" w:rsidR="00612D94" w:rsidRPr="003C1C3B" w:rsidRDefault="00612D94" w:rsidP="00D4606E">
            <w:pPr>
              <w:rPr>
                <w:rFonts w:ascii="Arial" w:hAnsi="Arial" w:cs="Arial"/>
              </w:rPr>
            </w:pPr>
          </w:p>
        </w:tc>
      </w:tr>
      <w:tr w:rsidR="00612D94" w:rsidRPr="003C1C3B" w14:paraId="1D67E2D6" w14:textId="77777777" w:rsidTr="00612D94">
        <w:tc>
          <w:tcPr>
            <w:tcW w:w="1217" w:type="dxa"/>
          </w:tcPr>
          <w:p w14:paraId="791E2E95" w14:textId="77777777" w:rsidR="00612D94" w:rsidRPr="003C1C3B" w:rsidRDefault="00612D94" w:rsidP="00D4606E">
            <w:pPr>
              <w:rPr>
                <w:rFonts w:ascii="Arial" w:hAnsi="Arial" w:cs="Arial"/>
              </w:rPr>
            </w:pPr>
          </w:p>
        </w:tc>
        <w:tc>
          <w:tcPr>
            <w:tcW w:w="1478" w:type="dxa"/>
          </w:tcPr>
          <w:p w14:paraId="15EDF727" w14:textId="77777777" w:rsidR="00612D94" w:rsidRPr="003C1C3B" w:rsidRDefault="00612D94" w:rsidP="00D4606E">
            <w:pPr>
              <w:rPr>
                <w:rFonts w:ascii="Arial" w:hAnsi="Arial" w:cs="Arial"/>
              </w:rPr>
            </w:pPr>
          </w:p>
        </w:tc>
        <w:tc>
          <w:tcPr>
            <w:tcW w:w="1377" w:type="dxa"/>
          </w:tcPr>
          <w:p w14:paraId="652F51BB" w14:textId="77777777" w:rsidR="00612D94" w:rsidRPr="003C1C3B" w:rsidRDefault="00612D94" w:rsidP="00D4606E">
            <w:pPr>
              <w:rPr>
                <w:rFonts w:ascii="Arial" w:hAnsi="Arial" w:cs="Arial"/>
              </w:rPr>
            </w:pPr>
          </w:p>
        </w:tc>
        <w:tc>
          <w:tcPr>
            <w:tcW w:w="5463" w:type="dxa"/>
          </w:tcPr>
          <w:p w14:paraId="635F6679" w14:textId="66891E7F" w:rsidR="00612D94" w:rsidRPr="003C1C3B" w:rsidRDefault="00612D94" w:rsidP="00D4606E">
            <w:pPr>
              <w:pStyle w:val="BodyText"/>
              <w:kinsoku w:val="0"/>
              <w:overflowPunct w:val="0"/>
              <w:spacing w:before="120" w:after="120"/>
              <w:ind w:left="58" w:right="60"/>
              <w:contextualSpacing/>
              <w:rPr>
                <w:color w:val="231F20"/>
              </w:rPr>
            </w:pPr>
            <w:r w:rsidRPr="003C1C3B">
              <w:rPr>
                <w:color w:val="231F20"/>
              </w:rPr>
              <w:t>Coordinate with ESF</w:t>
            </w:r>
            <w:r>
              <w:rPr>
                <w:color w:val="231F20"/>
              </w:rPr>
              <w:t>-</w:t>
            </w:r>
            <w:r w:rsidRPr="003C1C3B">
              <w:rPr>
                <w:color w:val="231F20"/>
              </w:rPr>
              <w:t>13</w:t>
            </w:r>
            <w:r w:rsidR="00821328">
              <w:rPr>
                <w:color w:val="231F20"/>
              </w:rPr>
              <w:t xml:space="preserve"> </w:t>
            </w:r>
            <w:r w:rsidRPr="003C1C3B">
              <w:rPr>
                <w:color w:val="231F20"/>
              </w:rPr>
              <w:t>Public Safety and Security to remove damaged/immobile</w:t>
            </w:r>
            <w:r w:rsidRPr="003C1C3B">
              <w:rPr>
                <w:color w:val="231F20"/>
                <w:spacing w:val="-1"/>
              </w:rPr>
              <w:t xml:space="preserve"> </w:t>
            </w:r>
            <w:r w:rsidRPr="003C1C3B">
              <w:rPr>
                <w:color w:val="231F20"/>
              </w:rPr>
              <w:t>vehicles from the</w:t>
            </w:r>
            <w:r>
              <w:rPr>
                <w:color w:val="231F20"/>
              </w:rPr>
              <w:t xml:space="preserve"> </w:t>
            </w:r>
            <w:r w:rsidRPr="003C1C3B">
              <w:rPr>
                <w:color w:val="231F20"/>
              </w:rPr>
              <w:t>primary</w:t>
            </w:r>
            <w:r>
              <w:rPr>
                <w:color w:val="231F20"/>
              </w:rPr>
              <w:t xml:space="preserve"> </w:t>
            </w:r>
            <w:r w:rsidRPr="003C1C3B">
              <w:rPr>
                <w:color w:val="231F20"/>
              </w:rPr>
              <w:t>evacuation routes.</w:t>
            </w:r>
            <w:r>
              <w:rPr>
                <w:color w:val="231F20"/>
              </w:rPr>
              <w:t xml:space="preserve"> </w:t>
            </w:r>
          </w:p>
        </w:tc>
        <w:tc>
          <w:tcPr>
            <w:tcW w:w="1260" w:type="dxa"/>
          </w:tcPr>
          <w:p w14:paraId="5DEB0D3E" w14:textId="77777777" w:rsidR="00612D94" w:rsidRPr="003C1C3B" w:rsidRDefault="00612D94" w:rsidP="00D4606E">
            <w:pPr>
              <w:rPr>
                <w:rFonts w:ascii="Arial" w:hAnsi="Arial" w:cs="Arial"/>
              </w:rPr>
            </w:pPr>
          </w:p>
        </w:tc>
      </w:tr>
      <w:tr w:rsidR="00612D94" w:rsidRPr="003C1C3B" w14:paraId="54D75E0F" w14:textId="77777777" w:rsidTr="00612D94">
        <w:tc>
          <w:tcPr>
            <w:tcW w:w="1217" w:type="dxa"/>
          </w:tcPr>
          <w:p w14:paraId="3575E104" w14:textId="77777777" w:rsidR="00612D94" w:rsidRPr="003C1C3B" w:rsidRDefault="00612D94" w:rsidP="00D4606E">
            <w:pPr>
              <w:rPr>
                <w:rFonts w:ascii="Arial" w:hAnsi="Arial" w:cs="Arial"/>
              </w:rPr>
            </w:pPr>
          </w:p>
        </w:tc>
        <w:tc>
          <w:tcPr>
            <w:tcW w:w="1478" w:type="dxa"/>
          </w:tcPr>
          <w:p w14:paraId="064635EA" w14:textId="77777777" w:rsidR="00612D94" w:rsidRPr="003C1C3B" w:rsidRDefault="00612D94" w:rsidP="00D4606E">
            <w:pPr>
              <w:rPr>
                <w:rFonts w:ascii="Arial" w:hAnsi="Arial" w:cs="Arial"/>
              </w:rPr>
            </w:pPr>
          </w:p>
        </w:tc>
        <w:tc>
          <w:tcPr>
            <w:tcW w:w="1377" w:type="dxa"/>
          </w:tcPr>
          <w:p w14:paraId="4E8F1538" w14:textId="77777777" w:rsidR="00612D94" w:rsidRPr="003C1C3B" w:rsidRDefault="00612D94" w:rsidP="00D4606E">
            <w:pPr>
              <w:rPr>
                <w:rFonts w:ascii="Arial" w:hAnsi="Arial" w:cs="Arial"/>
              </w:rPr>
            </w:pPr>
          </w:p>
        </w:tc>
        <w:tc>
          <w:tcPr>
            <w:tcW w:w="5463" w:type="dxa"/>
          </w:tcPr>
          <w:p w14:paraId="622DDC8F" w14:textId="760354A7" w:rsidR="00612D94" w:rsidRPr="003C1C3B" w:rsidRDefault="00612D94" w:rsidP="00D4606E">
            <w:pPr>
              <w:kinsoku w:val="0"/>
              <w:overflowPunct w:val="0"/>
              <w:autoSpaceDE w:val="0"/>
              <w:autoSpaceDN w:val="0"/>
              <w:adjustRightInd w:val="0"/>
              <w:spacing w:before="120" w:after="120"/>
              <w:ind w:left="61" w:right="-30"/>
              <w:contextualSpacing/>
              <w:rPr>
                <w:rFonts w:ascii="Arial" w:hAnsi="Arial" w:cs="Arial"/>
                <w:color w:val="231F20"/>
              </w:rPr>
            </w:pPr>
            <w:r w:rsidRPr="003C1C3B">
              <w:rPr>
                <w:rFonts w:ascii="Arial" w:hAnsi="Arial" w:cs="Arial"/>
                <w:color w:val="231F20"/>
              </w:rPr>
              <w:t xml:space="preserve">Determine </w:t>
            </w:r>
            <w:proofErr w:type="spellStart"/>
            <w:r w:rsidRPr="003C1C3B">
              <w:rPr>
                <w:rFonts w:ascii="Arial" w:hAnsi="Arial" w:cs="Arial"/>
                <w:color w:val="231F20"/>
              </w:rPr>
              <w:t>zero-hour</w:t>
            </w:r>
            <w:proofErr w:type="spellEnd"/>
            <w:r w:rsidRPr="003C1C3B">
              <w:rPr>
                <w:rFonts w:ascii="Arial" w:hAnsi="Arial" w:cs="Arial"/>
                <w:color w:val="231F20"/>
              </w:rPr>
              <w:t xml:space="preserve"> criteria for halting operations</w:t>
            </w:r>
            <w:r>
              <w:rPr>
                <w:rFonts w:ascii="Arial" w:hAnsi="Arial" w:cs="Arial"/>
                <w:color w:val="231F20"/>
              </w:rPr>
              <w:t xml:space="preserve"> </w:t>
            </w:r>
            <w:r w:rsidRPr="003C1C3B">
              <w:rPr>
                <w:rFonts w:ascii="Arial" w:hAnsi="Arial" w:cs="Arial"/>
                <w:color w:val="231F20"/>
              </w:rPr>
              <w:t xml:space="preserve">and sheltering personnel (wind speed, flooding </w:t>
            </w:r>
            <w:r>
              <w:rPr>
                <w:rFonts w:ascii="Arial" w:hAnsi="Arial" w:cs="Arial"/>
                <w:color w:val="231F20"/>
              </w:rPr>
              <w:t>c</w:t>
            </w:r>
            <w:r w:rsidRPr="003C1C3B">
              <w:rPr>
                <w:rFonts w:ascii="Arial" w:hAnsi="Arial" w:cs="Arial"/>
                <w:color w:val="231F20"/>
              </w:rPr>
              <w:t xml:space="preserve">onditions, inaccessible locations, hazardous </w:t>
            </w:r>
            <w:r>
              <w:rPr>
                <w:rFonts w:ascii="Arial" w:hAnsi="Arial" w:cs="Arial"/>
                <w:color w:val="231F20"/>
              </w:rPr>
              <w:t>m</w:t>
            </w:r>
            <w:r w:rsidRPr="003C1C3B">
              <w:rPr>
                <w:rFonts w:ascii="Arial" w:hAnsi="Arial" w:cs="Arial"/>
                <w:color w:val="231F20"/>
              </w:rPr>
              <w:t>aterial exposure limits).</w:t>
            </w:r>
          </w:p>
          <w:p w14:paraId="14734447" w14:textId="77777777" w:rsidR="00612D94" w:rsidRDefault="00612D94" w:rsidP="00D4606E">
            <w:pPr>
              <w:kinsoku w:val="0"/>
              <w:overflowPunct w:val="0"/>
              <w:autoSpaceDE w:val="0"/>
              <w:autoSpaceDN w:val="0"/>
              <w:adjustRightInd w:val="0"/>
              <w:spacing w:before="120" w:after="120"/>
              <w:ind w:left="61" w:right="-30"/>
              <w:contextualSpacing/>
              <w:rPr>
                <w:rFonts w:ascii="Arial" w:hAnsi="Arial" w:cs="Arial"/>
                <w:color w:val="231F20"/>
              </w:rPr>
            </w:pPr>
          </w:p>
          <w:p w14:paraId="39F5FB28" w14:textId="67AA2449" w:rsidR="00612D94" w:rsidRPr="003C1C3B" w:rsidRDefault="00612D94" w:rsidP="00821328">
            <w:pPr>
              <w:kinsoku w:val="0"/>
              <w:overflowPunct w:val="0"/>
              <w:autoSpaceDE w:val="0"/>
              <w:autoSpaceDN w:val="0"/>
              <w:adjustRightInd w:val="0"/>
              <w:spacing w:before="120" w:after="120"/>
              <w:ind w:left="61" w:right="-30"/>
              <w:contextualSpacing/>
              <w:rPr>
                <w:rFonts w:ascii="Arial" w:hAnsi="Arial" w:cs="Arial"/>
                <w:color w:val="231F20"/>
              </w:rPr>
            </w:pPr>
            <w:r w:rsidRPr="003C1C3B">
              <w:rPr>
                <w:rFonts w:ascii="Arial" w:hAnsi="Arial" w:cs="Arial"/>
                <w:color w:val="231F20"/>
              </w:rPr>
              <w:t>Communicate these criteria to workers, responders and the public, in close coordination with</w:t>
            </w:r>
            <w:r w:rsidR="00821328">
              <w:rPr>
                <w:rFonts w:ascii="Arial" w:hAnsi="Arial" w:cs="Arial"/>
                <w:color w:val="231F20"/>
              </w:rPr>
              <w:t xml:space="preserve"> r</w:t>
            </w:r>
            <w:r w:rsidRPr="003C1C3B">
              <w:rPr>
                <w:rFonts w:ascii="Arial" w:hAnsi="Arial" w:cs="Arial"/>
                <w:color w:val="231F20"/>
              </w:rPr>
              <w:t>elevant authorities</w:t>
            </w:r>
            <w:r w:rsidR="00821328">
              <w:rPr>
                <w:rFonts w:ascii="Arial" w:hAnsi="Arial" w:cs="Arial"/>
                <w:color w:val="231F20"/>
              </w:rPr>
              <w:t>:</w:t>
            </w:r>
          </w:p>
          <w:p w14:paraId="2CB0F1CB" w14:textId="77777777" w:rsidR="00612D94" w:rsidRPr="003C1C3B" w:rsidRDefault="00612D94" w:rsidP="00480E55">
            <w:pPr>
              <w:numPr>
                <w:ilvl w:val="0"/>
                <w:numId w:val="59"/>
              </w:numPr>
              <w:kinsoku w:val="0"/>
              <w:overflowPunct w:val="0"/>
              <w:autoSpaceDE w:val="0"/>
              <w:autoSpaceDN w:val="0"/>
              <w:adjustRightInd w:val="0"/>
              <w:spacing w:before="120" w:after="120"/>
              <w:ind w:left="691" w:right="-30" w:hanging="270"/>
              <w:contextualSpacing/>
              <w:rPr>
                <w:rFonts w:ascii="Arial" w:hAnsi="Arial" w:cs="Arial"/>
                <w:color w:val="231F20"/>
              </w:rPr>
            </w:pPr>
            <w:r w:rsidRPr="003C1C3B">
              <w:rPr>
                <w:rFonts w:ascii="Arial" w:hAnsi="Arial" w:cs="Arial"/>
                <w:color w:val="231F20"/>
              </w:rPr>
              <w:t>ESF</w:t>
            </w:r>
            <w:r>
              <w:rPr>
                <w:rFonts w:ascii="Arial" w:hAnsi="Arial" w:cs="Arial"/>
                <w:color w:val="231F20"/>
              </w:rPr>
              <w:t>-0</w:t>
            </w:r>
            <w:r w:rsidRPr="003C1C3B">
              <w:rPr>
                <w:rFonts w:ascii="Arial" w:hAnsi="Arial" w:cs="Arial"/>
                <w:color w:val="231F20"/>
              </w:rPr>
              <w:t>5</w:t>
            </w:r>
            <w:r>
              <w:rPr>
                <w:rFonts w:ascii="Arial" w:hAnsi="Arial" w:cs="Arial"/>
                <w:color w:val="231F20"/>
              </w:rPr>
              <w:t xml:space="preserve"> </w:t>
            </w:r>
            <w:r w:rsidRPr="003C1C3B">
              <w:rPr>
                <w:rFonts w:ascii="Arial" w:hAnsi="Arial" w:cs="Arial"/>
                <w:color w:val="231F20"/>
              </w:rPr>
              <w:t>Information and Planning</w:t>
            </w:r>
          </w:p>
          <w:p w14:paraId="1B38BE6F" w14:textId="77777777" w:rsidR="00612D94" w:rsidRPr="003C1C3B" w:rsidRDefault="00612D94" w:rsidP="00480E55">
            <w:pPr>
              <w:numPr>
                <w:ilvl w:val="0"/>
                <w:numId w:val="59"/>
              </w:numPr>
              <w:kinsoku w:val="0"/>
              <w:overflowPunct w:val="0"/>
              <w:autoSpaceDE w:val="0"/>
              <w:autoSpaceDN w:val="0"/>
              <w:adjustRightInd w:val="0"/>
              <w:spacing w:before="120" w:after="120"/>
              <w:ind w:left="691" w:right="-30" w:hanging="270"/>
              <w:contextualSpacing/>
              <w:rPr>
                <w:rFonts w:ascii="Arial" w:hAnsi="Arial" w:cs="Arial"/>
                <w:color w:val="231F20"/>
              </w:rPr>
            </w:pPr>
            <w:r w:rsidRPr="003C1C3B">
              <w:rPr>
                <w:rFonts w:ascii="Arial" w:hAnsi="Arial" w:cs="Arial"/>
                <w:color w:val="231F20"/>
              </w:rPr>
              <w:t>ESF</w:t>
            </w:r>
            <w:r>
              <w:rPr>
                <w:rFonts w:ascii="Arial" w:hAnsi="Arial" w:cs="Arial"/>
                <w:color w:val="231F20"/>
              </w:rPr>
              <w:t>-</w:t>
            </w:r>
            <w:r w:rsidRPr="003C1C3B">
              <w:rPr>
                <w:rFonts w:ascii="Arial" w:hAnsi="Arial" w:cs="Arial"/>
                <w:color w:val="231F20"/>
              </w:rPr>
              <w:t>15</w:t>
            </w:r>
            <w:r>
              <w:rPr>
                <w:rFonts w:ascii="Arial" w:hAnsi="Arial" w:cs="Arial"/>
                <w:color w:val="231F20"/>
              </w:rPr>
              <w:t xml:space="preserve"> </w:t>
            </w:r>
            <w:r w:rsidRPr="003C1C3B">
              <w:rPr>
                <w:rFonts w:ascii="Arial" w:hAnsi="Arial" w:cs="Arial"/>
                <w:color w:val="231F20"/>
              </w:rPr>
              <w:t>External Affairs.</w:t>
            </w:r>
          </w:p>
        </w:tc>
        <w:tc>
          <w:tcPr>
            <w:tcW w:w="1260" w:type="dxa"/>
          </w:tcPr>
          <w:p w14:paraId="6AEE58F3" w14:textId="77777777" w:rsidR="00612D94" w:rsidRPr="003C1C3B" w:rsidRDefault="00612D94" w:rsidP="00D4606E">
            <w:pPr>
              <w:rPr>
                <w:rFonts w:ascii="Arial" w:hAnsi="Arial" w:cs="Arial"/>
              </w:rPr>
            </w:pPr>
          </w:p>
        </w:tc>
      </w:tr>
      <w:tr w:rsidR="00612D94" w:rsidRPr="003C1C3B" w14:paraId="334796E8" w14:textId="77777777" w:rsidTr="00612D94">
        <w:tc>
          <w:tcPr>
            <w:tcW w:w="1217" w:type="dxa"/>
          </w:tcPr>
          <w:p w14:paraId="654041FC" w14:textId="77777777" w:rsidR="00612D94" w:rsidRPr="003C1C3B" w:rsidRDefault="00612D94" w:rsidP="00D4606E">
            <w:pPr>
              <w:rPr>
                <w:rFonts w:ascii="Arial" w:hAnsi="Arial" w:cs="Arial"/>
              </w:rPr>
            </w:pPr>
          </w:p>
        </w:tc>
        <w:tc>
          <w:tcPr>
            <w:tcW w:w="1478" w:type="dxa"/>
          </w:tcPr>
          <w:p w14:paraId="6D3046E6" w14:textId="77777777" w:rsidR="00612D94" w:rsidRPr="003C1C3B" w:rsidRDefault="00612D94" w:rsidP="00D4606E">
            <w:pPr>
              <w:rPr>
                <w:rFonts w:ascii="Arial" w:hAnsi="Arial" w:cs="Arial"/>
              </w:rPr>
            </w:pPr>
          </w:p>
        </w:tc>
        <w:tc>
          <w:tcPr>
            <w:tcW w:w="1377" w:type="dxa"/>
          </w:tcPr>
          <w:p w14:paraId="701CC409" w14:textId="77777777" w:rsidR="00612D94" w:rsidRPr="003C1C3B" w:rsidRDefault="00612D94" w:rsidP="00D4606E">
            <w:pPr>
              <w:rPr>
                <w:rFonts w:ascii="Arial" w:hAnsi="Arial" w:cs="Arial"/>
              </w:rPr>
            </w:pPr>
          </w:p>
        </w:tc>
        <w:tc>
          <w:tcPr>
            <w:tcW w:w="5463" w:type="dxa"/>
          </w:tcPr>
          <w:p w14:paraId="1A998F6C" w14:textId="77777777" w:rsidR="00612D94" w:rsidRPr="003C1C3B" w:rsidRDefault="00612D94" w:rsidP="00D4606E">
            <w:pPr>
              <w:pStyle w:val="BodyText"/>
              <w:kinsoku w:val="0"/>
              <w:overflowPunct w:val="0"/>
              <w:spacing w:before="120" w:after="120"/>
              <w:ind w:left="61" w:firstLine="12"/>
              <w:contextualSpacing/>
              <w:rPr>
                <w:color w:val="231F20"/>
              </w:rPr>
            </w:pPr>
            <w:r w:rsidRPr="003C1C3B">
              <w:rPr>
                <w:color w:val="231F20"/>
              </w:rPr>
              <w:t>Develop transportation objectives and priorities for the</w:t>
            </w:r>
            <w:r>
              <w:rPr>
                <w:color w:val="231F20"/>
              </w:rPr>
              <w:t xml:space="preserve"> </w:t>
            </w:r>
            <w:r w:rsidRPr="003C1C3B">
              <w:rPr>
                <w:color w:val="231F20"/>
              </w:rPr>
              <w:t>Impact Phase.</w:t>
            </w:r>
            <w:r>
              <w:rPr>
                <w:color w:val="231F20"/>
              </w:rPr>
              <w:t xml:space="preserve"> </w:t>
            </w:r>
          </w:p>
        </w:tc>
        <w:tc>
          <w:tcPr>
            <w:tcW w:w="1260" w:type="dxa"/>
          </w:tcPr>
          <w:p w14:paraId="101FE958" w14:textId="77777777" w:rsidR="00612D94" w:rsidRPr="003C1C3B" w:rsidRDefault="00612D94" w:rsidP="00D4606E">
            <w:pPr>
              <w:rPr>
                <w:rFonts w:ascii="Arial" w:hAnsi="Arial" w:cs="Arial"/>
              </w:rPr>
            </w:pPr>
          </w:p>
        </w:tc>
      </w:tr>
      <w:tr w:rsidR="00612D94" w:rsidRPr="003C1C3B" w14:paraId="528AD930" w14:textId="77777777" w:rsidTr="00612D94">
        <w:tc>
          <w:tcPr>
            <w:tcW w:w="1217" w:type="dxa"/>
          </w:tcPr>
          <w:p w14:paraId="5C751620" w14:textId="77777777" w:rsidR="00612D94" w:rsidRPr="003C1C3B" w:rsidRDefault="00612D94" w:rsidP="00D4606E">
            <w:pPr>
              <w:rPr>
                <w:rFonts w:ascii="Arial" w:hAnsi="Arial" w:cs="Arial"/>
              </w:rPr>
            </w:pPr>
          </w:p>
        </w:tc>
        <w:tc>
          <w:tcPr>
            <w:tcW w:w="1478" w:type="dxa"/>
          </w:tcPr>
          <w:p w14:paraId="12DEAD48" w14:textId="77777777" w:rsidR="00612D94" w:rsidRPr="003C1C3B" w:rsidRDefault="00612D94" w:rsidP="00D4606E">
            <w:pPr>
              <w:rPr>
                <w:rFonts w:ascii="Arial" w:hAnsi="Arial" w:cs="Arial"/>
              </w:rPr>
            </w:pPr>
          </w:p>
        </w:tc>
        <w:tc>
          <w:tcPr>
            <w:tcW w:w="1377" w:type="dxa"/>
          </w:tcPr>
          <w:p w14:paraId="03AA6CF7" w14:textId="77777777" w:rsidR="00612D94" w:rsidRPr="003C1C3B" w:rsidRDefault="00612D94" w:rsidP="00D4606E">
            <w:pPr>
              <w:rPr>
                <w:rFonts w:ascii="Arial" w:hAnsi="Arial" w:cs="Arial"/>
              </w:rPr>
            </w:pPr>
          </w:p>
        </w:tc>
        <w:tc>
          <w:tcPr>
            <w:tcW w:w="5463" w:type="dxa"/>
          </w:tcPr>
          <w:p w14:paraId="3C22EFFC" w14:textId="77777777" w:rsidR="00612D94" w:rsidRPr="003C1C3B" w:rsidRDefault="00612D94" w:rsidP="00D4606E">
            <w:pPr>
              <w:pStyle w:val="BodyText"/>
              <w:kinsoku w:val="0"/>
              <w:overflowPunct w:val="0"/>
              <w:spacing w:before="120" w:after="120"/>
              <w:ind w:left="61" w:firstLine="12"/>
              <w:contextualSpacing/>
              <w:rPr>
                <w:color w:val="231F20"/>
              </w:rPr>
            </w:pPr>
            <w:r w:rsidRPr="003C1C3B">
              <w:rPr>
                <w:color w:val="231F20"/>
              </w:rPr>
              <w:t>Insert additional jurisdictional actions as needed.</w:t>
            </w:r>
            <w:r>
              <w:rPr>
                <w:color w:val="231F20"/>
              </w:rPr>
              <w:t xml:space="preserve"> </w:t>
            </w:r>
          </w:p>
        </w:tc>
        <w:tc>
          <w:tcPr>
            <w:tcW w:w="1260" w:type="dxa"/>
          </w:tcPr>
          <w:p w14:paraId="235D6F7D" w14:textId="77777777" w:rsidR="00612D94" w:rsidRPr="003C1C3B" w:rsidRDefault="00612D94" w:rsidP="00D4606E">
            <w:pPr>
              <w:rPr>
                <w:rFonts w:ascii="Arial" w:hAnsi="Arial" w:cs="Arial"/>
              </w:rPr>
            </w:pPr>
          </w:p>
        </w:tc>
      </w:tr>
    </w:tbl>
    <w:p w14:paraId="7FDF4294" w14:textId="77777777" w:rsidR="000F1D4E" w:rsidRDefault="000F1D4E"/>
    <w:p w14:paraId="0AD4CD57" w14:textId="68DAC3E0" w:rsidR="000F1D4E" w:rsidRDefault="000F1D4E">
      <w:pPr>
        <w:rPr>
          <w:b/>
          <w:bCs/>
        </w:rPr>
      </w:pPr>
      <w:r>
        <w:rPr>
          <w:b/>
          <w:bCs/>
        </w:rPr>
        <w:t xml:space="preserve">Refer to the </w:t>
      </w:r>
      <w:hyperlink r:id="rId41" w:history="1">
        <w:r w:rsidRPr="000F1D4E">
          <w:rPr>
            <w:rStyle w:val="Hyperlink"/>
            <w:b/>
            <w:bCs/>
            <w:i/>
            <w:iCs/>
            <w:color w:val="auto"/>
          </w:rPr>
          <w:t>ESF-01 Transportation Annex</w:t>
        </w:r>
      </w:hyperlink>
      <w:r>
        <w:rPr>
          <w:i/>
          <w:iCs/>
        </w:rPr>
        <w:t xml:space="preserve"> </w:t>
      </w:r>
      <w:r>
        <w:rPr>
          <w:b/>
          <w:bCs/>
        </w:rPr>
        <w:t>for more details</w:t>
      </w:r>
    </w:p>
    <w:p w14:paraId="5399273A" w14:textId="4B279062" w:rsidR="000F1D4E" w:rsidRPr="000F1D4E" w:rsidRDefault="000F1D4E">
      <w:pPr>
        <w:rPr>
          <w:i/>
          <w:iCs/>
        </w:rPr>
      </w:pPr>
      <w:r>
        <w:rPr>
          <w:b/>
          <w:bCs/>
        </w:rPr>
        <w:tab/>
      </w:r>
    </w:p>
    <w:p w14:paraId="4A444B49" w14:textId="151EA47E" w:rsidR="00612D94" w:rsidRDefault="00612D94">
      <w:r>
        <w:br w:type="page"/>
      </w:r>
    </w:p>
    <w:tbl>
      <w:tblPr>
        <w:tblStyle w:val="TableGrid"/>
        <w:tblW w:w="10885" w:type="dxa"/>
        <w:tblInd w:w="-720" w:type="dxa"/>
        <w:tblLook w:val="04A0" w:firstRow="1" w:lastRow="0" w:firstColumn="1" w:lastColumn="0" w:noHBand="0" w:noVBand="1"/>
      </w:tblPr>
      <w:tblGrid>
        <w:gridCol w:w="1217"/>
        <w:gridCol w:w="1459"/>
        <w:gridCol w:w="1377"/>
        <w:gridCol w:w="5122"/>
        <w:gridCol w:w="1710"/>
      </w:tblGrid>
      <w:tr w:rsidR="00612D94" w:rsidRPr="003C1C3B" w14:paraId="0FFEEF25" w14:textId="77777777" w:rsidTr="00612D94">
        <w:tc>
          <w:tcPr>
            <w:tcW w:w="1217" w:type="dxa"/>
            <w:shd w:val="clear" w:color="auto" w:fill="357CD3"/>
          </w:tcPr>
          <w:p w14:paraId="6A75F17C"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lastRenderedPageBreak/>
              <w:t>NAME/ID</w:t>
            </w:r>
          </w:p>
          <w:p w14:paraId="49BE1044"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DATE</w:t>
            </w:r>
          </w:p>
        </w:tc>
        <w:tc>
          <w:tcPr>
            <w:tcW w:w="1478" w:type="dxa"/>
            <w:shd w:val="clear" w:color="auto" w:fill="357CD3"/>
          </w:tcPr>
          <w:p w14:paraId="1B82E1F6"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PRIMARY</w:t>
            </w:r>
          </w:p>
          <w:p w14:paraId="07236B5E"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AGENCY</w:t>
            </w:r>
          </w:p>
        </w:tc>
        <w:tc>
          <w:tcPr>
            <w:tcW w:w="1377" w:type="dxa"/>
            <w:shd w:val="clear" w:color="auto" w:fill="357CD3"/>
          </w:tcPr>
          <w:p w14:paraId="74DAB62F"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SUPPORT AGENCY</w:t>
            </w:r>
          </w:p>
        </w:tc>
        <w:tc>
          <w:tcPr>
            <w:tcW w:w="5463" w:type="dxa"/>
            <w:shd w:val="clear" w:color="auto" w:fill="357CD3"/>
          </w:tcPr>
          <w:p w14:paraId="058C1C65"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ESF-0</w:t>
            </w:r>
            <w:r>
              <w:rPr>
                <w:rFonts w:ascii="Arial" w:hAnsi="Arial" w:cs="Arial"/>
                <w:sz w:val="24"/>
                <w:szCs w:val="24"/>
              </w:rPr>
              <w:t>5</w:t>
            </w:r>
            <w:r w:rsidRPr="003C1C3B">
              <w:rPr>
                <w:rFonts w:ascii="Arial" w:hAnsi="Arial" w:cs="Arial"/>
                <w:sz w:val="24"/>
                <w:szCs w:val="24"/>
              </w:rPr>
              <w:t xml:space="preserve"> </w:t>
            </w:r>
            <w:r>
              <w:rPr>
                <w:rFonts w:ascii="Arial" w:hAnsi="Arial" w:cs="Arial"/>
                <w:sz w:val="24"/>
                <w:szCs w:val="24"/>
              </w:rPr>
              <w:t>EMERGENCY MANAGEMENT</w:t>
            </w:r>
          </w:p>
          <w:p w14:paraId="6B29F0C8" w14:textId="77777777" w:rsidR="00612D94" w:rsidRPr="003C1C3B" w:rsidRDefault="00612D94" w:rsidP="00D4606E">
            <w:pPr>
              <w:jc w:val="center"/>
              <w:rPr>
                <w:rFonts w:ascii="Arial" w:hAnsi="Arial" w:cs="Arial"/>
                <w:sz w:val="24"/>
                <w:szCs w:val="24"/>
              </w:rPr>
            </w:pPr>
            <w:r>
              <w:rPr>
                <w:rFonts w:ascii="Arial" w:hAnsi="Arial" w:cs="Arial"/>
                <w:sz w:val="24"/>
                <w:szCs w:val="24"/>
              </w:rPr>
              <w:t>MOBILIZATION</w:t>
            </w:r>
            <w:r w:rsidRPr="003C1C3B">
              <w:rPr>
                <w:rFonts w:ascii="Arial" w:hAnsi="Arial" w:cs="Arial"/>
                <w:sz w:val="24"/>
                <w:szCs w:val="24"/>
              </w:rPr>
              <w:t xml:space="preserve"> PHASE ACTIONS</w:t>
            </w:r>
          </w:p>
        </w:tc>
        <w:tc>
          <w:tcPr>
            <w:tcW w:w="1350" w:type="dxa"/>
            <w:shd w:val="clear" w:color="auto" w:fill="357CD3"/>
          </w:tcPr>
          <w:p w14:paraId="43071B4C" w14:textId="77777777" w:rsidR="00612D94" w:rsidRPr="003C1C3B" w:rsidRDefault="00612D94" w:rsidP="00D4606E">
            <w:pPr>
              <w:jc w:val="center"/>
              <w:rPr>
                <w:rFonts w:ascii="Arial" w:hAnsi="Arial" w:cs="Arial"/>
                <w:sz w:val="24"/>
                <w:szCs w:val="24"/>
              </w:rPr>
            </w:pPr>
            <w:r w:rsidRPr="003C1C3B">
              <w:rPr>
                <w:rFonts w:ascii="Arial" w:hAnsi="Arial" w:cs="Arial"/>
                <w:sz w:val="24"/>
                <w:szCs w:val="24"/>
              </w:rPr>
              <w:t>COMPLETED</w:t>
            </w:r>
          </w:p>
          <w:p w14:paraId="02AF0928" w14:textId="77777777" w:rsidR="00612D94" w:rsidRPr="003C1C3B" w:rsidRDefault="00612D94" w:rsidP="00D4606E">
            <w:pPr>
              <w:jc w:val="center"/>
              <w:rPr>
                <w:rFonts w:ascii="Arial" w:hAnsi="Arial" w:cs="Arial"/>
                <w:sz w:val="24"/>
                <w:szCs w:val="24"/>
              </w:rPr>
            </w:pPr>
          </w:p>
        </w:tc>
      </w:tr>
      <w:tr w:rsidR="00612D94" w:rsidRPr="003C1C3B" w14:paraId="47D43D81" w14:textId="77777777" w:rsidTr="00612D94">
        <w:tc>
          <w:tcPr>
            <w:tcW w:w="1217" w:type="dxa"/>
          </w:tcPr>
          <w:p w14:paraId="422906FB" w14:textId="77777777" w:rsidR="00612D94" w:rsidRPr="003C1C3B" w:rsidRDefault="00612D94" w:rsidP="00D4606E">
            <w:pPr>
              <w:rPr>
                <w:rFonts w:ascii="Arial" w:hAnsi="Arial" w:cs="Arial"/>
              </w:rPr>
            </w:pPr>
          </w:p>
        </w:tc>
        <w:tc>
          <w:tcPr>
            <w:tcW w:w="1478" w:type="dxa"/>
          </w:tcPr>
          <w:p w14:paraId="3AFD9FEE" w14:textId="77777777" w:rsidR="00612D94" w:rsidRPr="003C1C3B" w:rsidRDefault="00612D94" w:rsidP="00D4606E">
            <w:pPr>
              <w:rPr>
                <w:rFonts w:ascii="Arial" w:hAnsi="Arial" w:cs="Arial"/>
              </w:rPr>
            </w:pPr>
          </w:p>
        </w:tc>
        <w:tc>
          <w:tcPr>
            <w:tcW w:w="1377" w:type="dxa"/>
          </w:tcPr>
          <w:p w14:paraId="2EED31A6" w14:textId="77777777" w:rsidR="00612D94" w:rsidRPr="003C1C3B" w:rsidRDefault="00612D94" w:rsidP="00D4606E">
            <w:pPr>
              <w:rPr>
                <w:rFonts w:ascii="Arial" w:hAnsi="Arial" w:cs="Arial"/>
              </w:rPr>
            </w:pPr>
          </w:p>
        </w:tc>
        <w:tc>
          <w:tcPr>
            <w:tcW w:w="5463" w:type="dxa"/>
          </w:tcPr>
          <w:p w14:paraId="5C966C05" w14:textId="77777777" w:rsidR="00612D94" w:rsidRPr="003C1C3B" w:rsidRDefault="00612D94" w:rsidP="00D4606E">
            <w:pPr>
              <w:spacing w:before="120" w:after="120"/>
              <w:ind w:left="61"/>
              <w:contextualSpacing/>
              <w:rPr>
                <w:rFonts w:ascii="Arial" w:hAnsi="Arial" w:cs="Arial"/>
              </w:rPr>
            </w:pPr>
            <w:r w:rsidRPr="00056AFD">
              <w:rPr>
                <w:rFonts w:ascii="Arial" w:hAnsi="Arial" w:cs="Arial"/>
              </w:rPr>
              <w:t>Activate the EOC (partial or full, depending on scale).</w:t>
            </w:r>
          </w:p>
        </w:tc>
        <w:tc>
          <w:tcPr>
            <w:tcW w:w="1350" w:type="dxa"/>
          </w:tcPr>
          <w:p w14:paraId="11BAD6EF" w14:textId="77777777" w:rsidR="00612D94" w:rsidRPr="003C1C3B" w:rsidRDefault="00612D94" w:rsidP="00D4606E">
            <w:pPr>
              <w:rPr>
                <w:rFonts w:ascii="Arial" w:hAnsi="Arial" w:cs="Arial"/>
              </w:rPr>
            </w:pPr>
          </w:p>
        </w:tc>
      </w:tr>
      <w:tr w:rsidR="00612D94" w:rsidRPr="003C1C3B" w14:paraId="242E1B64" w14:textId="77777777" w:rsidTr="00612D94">
        <w:tc>
          <w:tcPr>
            <w:tcW w:w="1217" w:type="dxa"/>
          </w:tcPr>
          <w:p w14:paraId="34485DEC" w14:textId="77777777" w:rsidR="00612D94" w:rsidRPr="003C1C3B" w:rsidRDefault="00612D94" w:rsidP="00D4606E">
            <w:pPr>
              <w:rPr>
                <w:rFonts w:ascii="Arial" w:hAnsi="Arial" w:cs="Arial"/>
              </w:rPr>
            </w:pPr>
          </w:p>
        </w:tc>
        <w:tc>
          <w:tcPr>
            <w:tcW w:w="1478" w:type="dxa"/>
          </w:tcPr>
          <w:p w14:paraId="5747FB54" w14:textId="77777777" w:rsidR="00612D94" w:rsidRPr="003C1C3B" w:rsidRDefault="00612D94" w:rsidP="00D4606E">
            <w:pPr>
              <w:rPr>
                <w:rFonts w:ascii="Arial" w:hAnsi="Arial" w:cs="Arial"/>
              </w:rPr>
            </w:pPr>
          </w:p>
        </w:tc>
        <w:tc>
          <w:tcPr>
            <w:tcW w:w="1377" w:type="dxa"/>
          </w:tcPr>
          <w:p w14:paraId="7F81A220" w14:textId="77777777" w:rsidR="00612D94" w:rsidRPr="003C1C3B" w:rsidRDefault="00612D94" w:rsidP="00D4606E">
            <w:pPr>
              <w:rPr>
                <w:rFonts w:ascii="Arial" w:hAnsi="Arial" w:cs="Arial"/>
              </w:rPr>
            </w:pPr>
          </w:p>
        </w:tc>
        <w:tc>
          <w:tcPr>
            <w:tcW w:w="5463" w:type="dxa"/>
          </w:tcPr>
          <w:p w14:paraId="2B3592F2" w14:textId="77777777" w:rsidR="00612D94" w:rsidRDefault="00612D94" w:rsidP="00D4606E">
            <w:pPr>
              <w:kinsoku w:val="0"/>
              <w:overflowPunct w:val="0"/>
              <w:autoSpaceDE w:val="0"/>
              <w:autoSpaceDN w:val="0"/>
              <w:adjustRightInd w:val="0"/>
              <w:spacing w:before="120" w:after="120"/>
              <w:ind w:left="61"/>
              <w:contextualSpacing/>
              <w:rPr>
                <w:rFonts w:ascii="Arial" w:hAnsi="Arial" w:cs="Arial"/>
                <w:color w:val="231F20"/>
              </w:rPr>
            </w:pPr>
            <w:r w:rsidRPr="00056AFD">
              <w:rPr>
                <w:rFonts w:ascii="Arial" w:hAnsi="Arial" w:cs="Arial"/>
                <w:color w:val="231F20"/>
              </w:rPr>
              <w:t>Determine the need for contraflow.</w:t>
            </w:r>
            <w:r>
              <w:rPr>
                <w:rFonts w:ascii="Arial" w:hAnsi="Arial" w:cs="Arial"/>
                <w:color w:val="231F20"/>
              </w:rPr>
              <w:t xml:space="preserve"> </w:t>
            </w:r>
          </w:p>
          <w:p w14:paraId="4153285A" w14:textId="77777777" w:rsidR="00612D94" w:rsidRPr="00056AFD" w:rsidRDefault="00612D94" w:rsidP="00D4606E">
            <w:pPr>
              <w:kinsoku w:val="0"/>
              <w:overflowPunct w:val="0"/>
              <w:autoSpaceDE w:val="0"/>
              <w:autoSpaceDN w:val="0"/>
              <w:adjustRightInd w:val="0"/>
              <w:spacing w:before="120" w:after="120"/>
              <w:ind w:left="61"/>
              <w:contextualSpacing/>
              <w:rPr>
                <w:rFonts w:ascii="Arial" w:hAnsi="Arial" w:cs="Arial"/>
                <w:color w:val="231F20"/>
              </w:rPr>
            </w:pPr>
          </w:p>
          <w:p w14:paraId="2E3FE7C0" w14:textId="77777777" w:rsidR="00612D94" w:rsidRPr="00056AFD" w:rsidRDefault="00612D94" w:rsidP="00D4606E">
            <w:pPr>
              <w:kinsoku w:val="0"/>
              <w:overflowPunct w:val="0"/>
              <w:autoSpaceDE w:val="0"/>
              <w:autoSpaceDN w:val="0"/>
              <w:adjustRightInd w:val="0"/>
              <w:spacing w:before="120" w:after="120"/>
              <w:ind w:left="61"/>
              <w:contextualSpacing/>
              <w:rPr>
                <w:rFonts w:ascii="Arial" w:hAnsi="Arial" w:cs="Arial"/>
                <w:color w:val="231F20"/>
              </w:rPr>
            </w:pPr>
            <w:r w:rsidRPr="00056AFD">
              <w:rPr>
                <w:rFonts w:ascii="Arial" w:hAnsi="Arial" w:cs="Arial"/>
                <w:color w:val="231F20"/>
              </w:rPr>
              <w:t>Begin working with appropriate authorities to activate personnel, procedures, and resources and communicate the contraflow decision and timing to the public and other stakeholders:</w:t>
            </w:r>
          </w:p>
          <w:p w14:paraId="64AA8F88" w14:textId="77777777" w:rsidR="00612D94" w:rsidRPr="00056AFD" w:rsidRDefault="00612D94" w:rsidP="00480E55">
            <w:pPr>
              <w:pStyle w:val="ListParagraph"/>
              <w:numPr>
                <w:ilvl w:val="0"/>
                <w:numId w:val="60"/>
              </w:numPr>
              <w:kinsoku w:val="0"/>
              <w:overflowPunct w:val="0"/>
              <w:autoSpaceDE w:val="0"/>
              <w:autoSpaceDN w:val="0"/>
              <w:adjustRightInd w:val="0"/>
              <w:spacing w:before="120" w:after="120"/>
              <w:rPr>
                <w:rFonts w:ascii="Arial" w:hAnsi="Arial" w:cs="Arial"/>
                <w:color w:val="231F20"/>
              </w:rPr>
            </w:pPr>
            <w:r w:rsidRPr="00056AFD">
              <w:rPr>
                <w:rFonts w:ascii="Arial" w:hAnsi="Arial" w:cs="Arial"/>
                <w:color w:val="231F20"/>
              </w:rPr>
              <w:t>ESF</w:t>
            </w:r>
            <w:r>
              <w:rPr>
                <w:rFonts w:ascii="Arial" w:hAnsi="Arial" w:cs="Arial"/>
                <w:color w:val="231F20"/>
              </w:rPr>
              <w:t>-0</w:t>
            </w:r>
            <w:r w:rsidRPr="00056AFD">
              <w:rPr>
                <w:rFonts w:ascii="Arial" w:hAnsi="Arial" w:cs="Arial"/>
                <w:color w:val="231F20"/>
              </w:rPr>
              <w:t>1</w:t>
            </w:r>
            <w:r>
              <w:rPr>
                <w:rFonts w:ascii="Arial" w:hAnsi="Arial" w:cs="Arial"/>
                <w:color w:val="231F20"/>
              </w:rPr>
              <w:t xml:space="preserve"> </w:t>
            </w:r>
            <w:r w:rsidRPr="00056AFD">
              <w:rPr>
                <w:rFonts w:ascii="Arial" w:hAnsi="Arial" w:cs="Arial"/>
                <w:color w:val="231F20"/>
              </w:rPr>
              <w:t>Transportation</w:t>
            </w:r>
          </w:p>
          <w:p w14:paraId="7E514BFD" w14:textId="77777777" w:rsidR="00612D94" w:rsidRPr="00056AFD" w:rsidRDefault="00612D94" w:rsidP="00480E55">
            <w:pPr>
              <w:pStyle w:val="ListParagraph"/>
              <w:numPr>
                <w:ilvl w:val="0"/>
                <w:numId w:val="60"/>
              </w:numPr>
              <w:kinsoku w:val="0"/>
              <w:overflowPunct w:val="0"/>
              <w:autoSpaceDE w:val="0"/>
              <w:autoSpaceDN w:val="0"/>
              <w:adjustRightInd w:val="0"/>
              <w:spacing w:before="120" w:after="120"/>
              <w:rPr>
                <w:rFonts w:ascii="Arial" w:hAnsi="Arial" w:cs="Arial"/>
                <w:color w:val="231F20"/>
              </w:rPr>
            </w:pPr>
            <w:r w:rsidRPr="00056AFD">
              <w:rPr>
                <w:rFonts w:ascii="Arial" w:hAnsi="Arial" w:cs="Arial"/>
                <w:color w:val="231F20"/>
              </w:rPr>
              <w:t>ESF</w:t>
            </w:r>
            <w:r>
              <w:rPr>
                <w:rFonts w:ascii="Arial" w:hAnsi="Arial" w:cs="Arial"/>
                <w:color w:val="231F20"/>
              </w:rPr>
              <w:t>-0</w:t>
            </w:r>
            <w:r w:rsidRPr="00056AFD">
              <w:rPr>
                <w:rFonts w:ascii="Arial" w:hAnsi="Arial" w:cs="Arial"/>
                <w:color w:val="231F20"/>
              </w:rPr>
              <w:t>3</w:t>
            </w:r>
            <w:r>
              <w:rPr>
                <w:rFonts w:ascii="Arial" w:hAnsi="Arial" w:cs="Arial"/>
                <w:color w:val="231F20"/>
              </w:rPr>
              <w:t xml:space="preserve"> </w:t>
            </w:r>
            <w:r w:rsidRPr="00056AFD">
              <w:rPr>
                <w:rFonts w:ascii="Arial" w:hAnsi="Arial" w:cs="Arial"/>
                <w:color w:val="231F20"/>
              </w:rPr>
              <w:t>Public Works and Engineering</w:t>
            </w:r>
          </w:p>
          <w:p w14:paraId="0FDD2538" w14:textId="77777777" w:rsidR="00612D94" w:rsidRPr="00056AFD" w:rsidRDefault="00612D94" w:rsidP="00480E55">
            <w:pPr>
              <w:pStyle w:val="ListParagraph"/>
              <w:numPr>
                <w:ilvl w:val="0"/>
                <w:numId w:val="60"/>
              </w:numPr>
              <w:kinsoku w:val="0"/>
              <w:overflowPunct w:val="0"/>
              <w:autoSpaceDE w:val="0"/>
              <w:autoSpaceDN w:val="0"/>
              <w:adjustRightInd w:val="0"/>
              <w:spacing w:before="120" w:after="120"/>
              <w:rPr>
                <w:rFonts w:ascii="Arial" w:hAnsi="Arial" w:cs="Arial"/>
                <w:color w:val="231F20"/>
              </w:rPr>
            </w:pPr>
            <w:r w:rsidRPr="00056AFD">
              <w:rPr>
                <w:rFonts w:ascii="Arial" w:hAnsi="Arial" w:cs="Arial"/>
                <w:color w:val="231F20"/>
              </w:rPr>
              <w:t>ESF</w:t>
            </w:r>
            <w:r>
              <w:rPr>
                <w:rFonts w:ascii="Arial" w:hAnsi="Arial" w:cs="Arial"/>
                <w:color w:val="231F20"/>
              </w:rPr>
              <w:t>-0</w:t>
            </w:r>
            <w:r w:rsidRPr="00056AFD">
              <w:rPr>
                <w:rFonts w:ascii="Arial" w:hAnsi="Arial" w:cs="Arial"/>
                <w:color w:val="231F20"/>
              </w:rPr>
              <w:t>7</w:t>
            </w:r>
            <w:r>
              <w:rPr>
                <w:rFonts w:ascii="Arial" w:hAnsi="Arial" w:cs="Arial"/>
                <w:color w:val="231F20"/>
              </w:rPr>
              <w:t xml:space="preserve"> </w:t>
            </w:r>
            <w:r w:rsidRPr="00056AFD">
              <w:rPr>
                <w:rFonts w:ascii="Arial" w:hAnsi="Arial" w:cs="Arial"/>
                <w:color w:val="231F20"/>
              </w:rPr>
              <w:t>Logistics</w:t>
            </w:r>
          </w:p>
          <w:p w14:paraId="31E99602" w14:textId="77777777" w:rsidR="00612D94" w:rsidRPr="00056AFD" w:rsidRDefault="00612D94" w:rsidP="00480E55">
            <w:pPr>
              <w:pStyle w:val="ListParagraph"/>
              <w:numPr>
                <w:ilvl w:val="0"/>
                <w:numId w:val="60"/>
              </w:numPr>
              <w:kinsoku w:val="0"/>
              <w:overflowPunct w:val="0"/>
              <w:autoSpaceDE w:val="0"/>
              <w:autoSpaceDN w:val="0"/>
              <w:adjustRightInd w:val="0"/>
              <w:spacing w:before="120" w:after="120"/>
              <w:rPr>
                <w:rFonts w:ascii="Arial" w:hAnsi="Arial" w:cs="Arial"/>
                <w:color w:val="231F20"/>
              </w:rPr>
            </w:pPr>
            <w:r w:rsidRPr="00056AFD">
              <w:rPr>
                <w:rFonts w:ascii="Arial" w:hAnsi="Arial" w:cs="Arial"/>
                <w:color w:val="231F20"/>
              </w:rPr>
              <w:t>ESF</w:t>
            </w:r>
            <w:r>
              <w:rPr>
                <w:rFonts w:ascii="Arial" w:hAnsi="Arial" w:cs="Arial"/>
                <w:color w:val="231F20"/>
              </w:rPr>
              <w:t>-</w:t>
            </w:r>
            <w:r w:rsidRPr="00056AFD">
              <w:rPr>
                <w:rFonts w:ascii="Arial" w:hAnsi="Arial" w:cs="Arial"/>
                <w:color w:val="231F20"/>
              </w:rPr>
              <w:t>13</w:t>
            </w:r>
            <w:r>
              <w:rPr>
                <w:rFonts w:ascii="Arial" w:hAnsi="Arial" w:cs="Arial"/>
                <w:color w:val="231F20"/>
              </w:rPr>
              <w:t xml:space="preserve"> </w:t>
            </w:r>
            <w:r w:rsidRPr="00056AFD">
              <w:rPr>
                <w:rFonts w:ascii="Arial" w:hAnsi="Arial" w:cs="Arial"/>
                <w:color w:val="231F20"/>
              </w:rPr>
              <w:t>Public Safety and Security</w:t>
            </w:r>
          </w:p>
          <w:p w14:paraId="692C9B33" w14:textId="77777777" w:rsidR="00612D94" w:rsidRPr="00056AFD" w:rsidRDefault="00612D94" w:rsidP="00480E55">
            <w:pPr>
              <w:pStyle w:val="ListParagraph"/>
              <w:numPr>
                <w:ilvl w:val="0"/>
                <w:numId w:val="60"/>
              </w:numPr>
              <w:kinsoku w:val="0"/>
              <w:overflowPunct w:val="0"/>
              <w:autoSpaceDE w:val="0"/>
              <w:autoSpaceDN w:val="0"/>
              <w:adjustRightInd w:val="0"/>
              <w:spacing w:before="120" w:after="120"/>
              <w:rPr>
                <w:rFonts w:ascii="Arial" w:hAnsi="Arial" w:cs="Arial"/>
                <w:color w:val="231F20"/>
              </w:rPr>
            </w:pPr>
            <w:r w:rsidRPr="00056AFD">
              <w:rPr>
                <w:rFonts w:ascii="Arial" w:hAnsi="Arial" w:cs="Arial"/>
                <w:color w:val="231F20"/>
              </w:rPr>
              <w:t>ESF</w:t>
            </w:r>
            <w:r>
              <w:rPr>
                <w:rFonts w:ascii="Arial" w:hAnsi="Arial" w:cs="Arial"/>
                <w:color w:val="231F20"/>
              </w:rPr>
              <w:t>-</w:t>
            </w:r>
            <w:r w:rsidRPr="00056AFD">
              <w:rPr>
                <w:rFonts w:ascii="Arial" w:hAnsi="Arial" w:cs="Arial"/>
                <w:color w:val="231F20"/>
              </w:rPr>
              <w:t>15</w:t>
            </w:r>
            <w:r>
              <w:rPr>
                <w:rFonts w:ascii="Arial" w:hAnsi="Arial" w:cs="Arial"/>
                <w:color w:val="231F20"/>
              </w:rPr>
              <w:t xml:space="preserve"> </w:t>
            </w:r>
            <w:r w:rsidRPr="00056AFD">
              <w:rPr>
                <w:rFonts w:ascii="Arial" w:hAnsi="Arial" w:cs="Arial"/>
                <w:color w:val="231F20"/>
              </w:rPr>
              <w:t>External Affairs.</w:t>
            </w:r>
          </w:p>
        </w:tc>
        <w:tc>
          <w:tcPr>
            <w:tcW w:w="1350" w:type="dxa"/>
          </w:tcPr>
          <w:p w14:paraId="6F4AD083" w14:textId="77777777" w:rsidR="00612D94" w:rsidRPr="003C1C3B" w:rsidRDefault="00612D94" w:rsidP="00D4606E">
            <w:pPr>
              <w:rPr>
                <w:rFonts w:ascii="Arial" w:hAnsi="Arial" w:cs="Arial"/>
              </w:rPr>
            </w:pPr>
          </w:p>
        </w:tc>
      </w:tr>
      <w:tr w:rsidR="00612D94" w:rsidRPr="003C1C3B" w14:paraId="71687342" w14:textId="77777777" w:rsidTr="00612D94">
        <w:tc>
          <w:tcPr>
            <w:tcW w:w="1217" w:type="dxa"/>
          </w:tcPr>
          <w:p w14:paraId="17DD9117" w14:textId="77777777" w:rsidR="00612D94" w:rsidRPr="003C1C3B" w:rsidRDefault="00612D94" w:rsidP="00D4606E">
            <w:pPr>
              <w:rPr>
                <w:rFonts w:ascii="Arial" w:hAnsi="Arial" w:cs="Arial"/>
              </w:rPr>
            </w:pPr>
          </w:p>
        </w:tc>
        <w:tc>
          <w:tcPr>
            <w:tcW w:w="1478" w:type="dxa"/>
          </w:tcPr>
          <w:p w14:paraId="2A13D6F4" w14:textId="77777777" w:rsidR="00612D94" w:rsidRPr="003C1C3B" w:rsidRDefault="00612D94" w:rsidP="00D4606E">
            <w:pPr>
              <w:rPr>
                <w:rFonts w:ascii="Arial" w:hAnsi="Arial" w:cs="Arial"/>
              </w:rPr>
            </w:pPr>
          </w:p>
        </w:tc>
        <w:tc>
          <w:tcPr>
            <w:tcW w:w="1377" w:type="dxa"/>
          </w:tcPr>
          <w:p w14:paraId="562A1FF0" w14:textId="77777777" w:rsidR="00612D94" w:rsidRPr="003C1C3B" w:rsidRDefault="00612D94" w:rsidP="00D4606E">
            <w:pPr>
              <w:rPr>
                <w:rFonts w:ascii="Arial" w:hAnsi="Arial" w:cs="Arial"/>
              </w:rPr>
            </w:pPr>
          </w:p>
        </w:tc>
        <w:tc>
          <w:tcPr>
            <w:tcW w:w="5463" w:type="dxa"/>
          </w:tcPr>
          <w:p w14:paraId="1C3AFCEA" w14:textId="5D742113" w:rsidR="00612D94" w:rsidRDefault="00612D94" w:rsidP="00821328">
            <w:pPr>
              <w:pStyle w:val="BodyText"/>
              <w:spacing w:before="120" w:after="120" w:line="240" w:lineRule="auto"/>
              <w:ind w:left="61"/>
              <w:contextualSpacing/>
              <w:rPr>
                <w:color w:val="231F20"/>
              </w:rPr>
            </w:pPr>
            <w:r w:rsidRPr="00056AFD">
              <w:rPr>
                <w:color w:val="231F20"/>
              </w:rPr>
              <w:t>Alert and activate personnel and partners to report</w:t>
            </w:r>
            <w:r w:rsidR="00821328">
              <w:rPr>
                <w:color w:val="231F20"/>
              </w:rPr>
              <w:t xml:space="preserve"> </w:t>
            </w:r>
            <w:r w:rsidRPr="00056AFD">
              <w:rPr>
                <w:color w:val="231F20"/>
              </w:rPr>
              <w:t>(either in person or virtually) to the EOC.</w:t>
            </w:r>
          </w:p>
          <w:p w14:paraId="1E0566E4" w14:textId="77777777" w:rsidR="00612D94" w:rsidRPr="00056AFD" w:rsidRDefault="00612D94" w:rsidP="00D4606E">
            <w:pPr>
              <w:pStyle w:val="BodyText"/>
              <w:spacing w:before="120" w:after="120"/>
              <w:ind w:left="61"/>
              <w:contextualSpacing/>
              <w:rPr>
                <w:color w:val="231F20"/>
              </w:rPr>
            </w:pPr>
          </w:p>
          <w:p w14:paraId="192DF78B" w14:textId="1E9F4B76" w:rsidR="00612D94" w:rsidRPr="00056AFD" w:rsidRDefault="00612D94" w:rsidP="00821328">
            <w:pPr>
              <w:pStyle w:val="BodyText"/>
              <w:spacing w:before="120" w:after="120"/>
              <w:ind w:left="61"/>
              <w:contextualSpacing/>
              <w:rPr>
                <w:color w:val="231F20"/>
              </w:rPr>
            </w:pPr>
            <w:r w:rsidRPr="00056AFD">
              <w:rPr>
                <w:color w:val="231F20"/>
              </w:rPr>
              <w:t>Provide personnel and relevant partners with hazard</w:t>
            </w:r>
            <w:r w:rsidR="00821328">
              <w:rPr>
                <w:color w:val="231F20"/>
              </w:rPr>
              <w:t xml:space="preserve"> </w:t>
            </w:r>
            <w:r w:rsidRPr="00056AFD">
              <w:rPr>
                <w:color w:val="231F20"/>
              </w:rPr>
              <w:t>and/or incident-specific information.</w:t>
            </w:r>
          </w:p>
        </w:tc>
        <w:tc>
          <w:tcPr>
            <w:tcW w:w="1350" w:type="dxa"/>
          </w:tcPr>
          <w:p w14:paraId="137E5AA7" w14:textId="77777777" w:rsidR="00612D94" w:rsidRPr="003C1C3B" w:rsidRDefault="00612D94" w:rsidP="00D4606E">
            <w:pPr>
              <w:rPr>
                <w:rFonts w:ascii="Arial" w:hAnsi="Arial" w:cs="Arial"/>
              </w:rPr>
            </w:pPr>
          </w:p>
        </w:tc>
      </w:tr>
      <w:tr w:rsidR="00612D94" w:rsidRPr="003C1C3B" w14:paraId="7570CDE6" w14:textId="77777777" w:rsidTr="00612D94">
        <w:tc>
          <w:tcPr>
            <w:tcW w:w="1217" w:type="dxa"/>
          </w:tcPr>
          <w:p w14:paraId="4F1AACD4" w14:textId="77777777" w:rsidR="00612D94" w:rsidRPr="003C1C3B" w:rsidRDefault="00612D94" w:rsidP="00D4606E">
            <w:pPr>
              <w:rPr>
                <w:rFonts w:ascii="Arial" w:hAnsi="Arial" w:cs="Arial"/>
              </w:rPr>
            </w:pPr>
          </w:p>
        </w:tc>
        <w:tc>
          <w:tcPr>
            <w:tcW w:w="1478" w:type="dxa"/>
          </w:tcPr>
          <w:p w14:paraId="4D65129D" w14:textId="77777777" w:rsidR="00612D94" w:rsidRPr="003C1C3B" w:rsidRDefault="00612D94" w:rsidP="00D4606E">
            <w:pPr>
              <w:rPr>
                <w:rFonts w:ascii="Arial" w:hAnsi="Arial" w:cs="Arial"/>
              </w:rPr>
            </w:pPr>
          </w:p>
        </w:tc>
        <w:tc>
          <w:tcPr>
            <w:tcW w:w="1377" w:type="dxa"/>
          </w:tcPr>
          <w:p w14:paraId="3987E375" w14:textId="77777777" w:rsidR="00612D94" w:rsidRPr="003C1C3B" w:rsidRDefault="00612D94" w:rsidP="00D4606E">
            <w:pPr>
              <w:rPr>
                <w:rFonts w:ascii="Arial" w:hAnsi="Arial" w:cs="Arial"/>
              </w:rPr>
            </w:pPr>
          </w:p>
        </w:tc>
        <w:tc>
          <w:tcPr>
            <w:tcW w:w="5463" w:type="dxa"/>
          </w:tcPr>
          <w:p w14:paraId="2D2DD1DA" w14:textId="77777777" w:rsidR="00612D94" w:rsidRPr="00056AFD" w:rsidRDefault="00612D94" w:rsidP="00D4606E">
            <w:pPr>
              <w:pStyle w:val="BodyText"/>
              <w:kinsoku w:val="0"/>
              <w:overflowPunct w:val="0"/>
              <w:spacing w:before="120" w:after="120"/>
              <w:ind w:left="61"/>
              <w:contextualSpacing/>
              <w:rPr>
                <w:color w:val="231F20"/>
              </w:rPr>
            </w:pPr>
            <w:r w:rsidRPr="00056AFD">
              <w:rPr>
                <w:color w:val="231F20"/>
              </w:rPr>
              <w:t xml:space="preserve">Inform the </w:t>
            </w:r>
            <w:r>
              <w:rPr>
                <w:color w:val="231F20"/>
              </w:rPr>
              <w:t>Director of Emergency Operations</w:t>
            </w:r>
            <w:r w:rsidRPr="00056AFD">
              <w:rPr>
                <w:color w:val="231F20"/>
              </w:rPr>
              <w:t xml:space="preserve"> or appointed official of the situation; coordinate the emergency declaration process, if required.</w:t>
            </w:r>
          </w:p>
        </w:tc>
        <w:tc>
          <w:tcPr>
            <w:tcW w:w="1350" w:type="dxa"/>
          </w:tcPr>
          <w:p w14:paraId="51D86393" w14:textId="77777777" w:rsidR="00612D94" w:rsidRPr="003C1C3B" w:rsidRDefault="00612D94" w:rsidP="00D4606E">
            <w:pPr>
              <w:rPr>
                <w:rFonts w:ascii="Arial" w:hAnsi="Arial" w:cs="Arial"/>
              </w:rPr>
            </w:pPr>
          </w:p>
        </w:tc>
      </w:tr>
      <w:tr w:rsidR="00612D94" w:rsidRPr="003C1C3B" w14:paraId="171DC4C5" w14:textId="77777777" w:rsidTr="00612D94">
        <w:tc>
          <w:tcPr>
            <w:tcW w:w="1217" w:type="dxa"/>
          </w:tcPr>
          <w:p w14:paraId="0397E60C" w14:textId="77777777" w:rsidR="00612D94" w:rsidRPr="003C1C3B" w:rsidRDefault="00612D94" w:rsidP="00D4606E">
            <w:pPr>
              <w:rPr>
                <w:rFonts w:ascii="Arial" w:hAnsi="Arial" w:cs="Arial"/>
              </w:rPr>
            </w:pPr>
          </w:p>
        </w:tc>
        <w:tc>
          <w:tcPr>
            <w:tcW w:w="1478" w:type="dxa"/>
          </w:tcPr>
          <w:p w14:paraId="756106A4" w14:textId="77777777" w:rsidR="00612D94" w:rsidRPr="003C1C3B" w:rsidRDefault="00612D94" w:rsidP="00D4606E">
            <w:pPr>
              <w:rPr>
                <w:rFonts w:ascii="Arial" w:hAnsi="Arial" w:cs="Arial"/>
              </w:rPr>
            </w:pPr>
          </w:p>
        </w:tc>
        <w:tc>
          <w:tcPr>
            <w:tcW w:w="1377" w:type="dxa"/>
          </w:tcPr>
          <w:p w14:paraId="2648A8D5" w14:textId="77777777" w:rsidR="00612D94" w:rsidRPr="003C1C3B" w:rsidRDefault="00612D94" w:rsidP="00D4606E">
            <w:pPr>
              <w:rPr>
                <w:rFonts w:ascii="Arial" w:hAnsi="Arial" w:cs="Arial"/>
              </w:rPr>
            </w:pPr>
          </w:p>
        </w:tc>
        <w:tc>
          <w:tcPr>
            <w:tcW w:w="5463" w:type="dxa"/>
          </w:tcPr>
          <w:p w14:paraId="4C81B28B" w14:textId="77777777" w:rsidR="00612D94" w:rsidRPr="00056AFD" w:rsidRDefault="00612D94" w:rsidP="00D4606E">
            <w:pPr>
              <w:kinsoku w:val="0"/>
              <w:overflowPunct w:val="0"/>
              <w:autoSpaceDE w:val="0"/>
              <w:autoSpaceDN w:val="0"/>
              <w:adjustRightInd w:val="0"/>
              <w:spacing w:before="120" w:after="120"/>
              <w:ind w:left="61"/>
              <w:rPr>
                <w:rFonts w:ascii="Arial" w:hAnsi="Arial" w:cs="Arial"/>
                <w:color w:val="231F20"/>
              </w:rPr>
            </w:pPr>
            <w:r w:rsidRPr="00056AFD">
              <w:rPr>
                <w:rFonts w:ascii="Arial" w:hAnsi="Arial" w:cs="Arial"/>
                <w:color w:val="231F20"/>
              </w:rPr>
              <w:t>Establish a regular briefing schedule.</w:t>
            </w:r>
          </w:p>
        </w:tc>
        <w:tc>
          <w:tcPr>
            <w:tcW w:w="1350" w:type="dxa"/>
          </w:tcPr>
          <w:p w14:paraId="26AB5D0F" w14:textId="77777777" w:rsidR="00612D94" w:rsidRPr="003C1C3B" w:rsidRDefault="00612D94" w:rsidP="00D4606E">
            <w:pPr>
              <w:rPr>
                <w:rFonts w:ascii="Arial" w:hAnsi="Arial" w:cs="Arial"/>
              </w:rPr>
            </w:pPr>
          </w:p>
        </w:tc>
      </w:tr>
      <w:tr w:rsidR="00612D94" w:rsidRPr="003C1C3B" w14:paraId="5368D4D1" w14:textId="77777777" w:rsidTr="00612D94">
        <w:tc>
          <w:tcPr>
            <w:tcW w:w="1217" w:type="dxa"/>
          </w:tcPr>
          <w:p w14:paraId="6C127582" w14:textId="77777777" w:rsidR="00612D94" w:rsidRPr="003C1C3B" w:rsidRDefault="00612D94" w:rsidP="00D4606E">
            <w:pPr>
              <w:rPr>
                <w:rFonts w:ascii="Arial" w:hAnsi="Arial" w:cs="Arial"/>
              </w:rPr>
            </w:pPr>
          </w:p>
        </w:tc>
        <w:tc>
          <w:tcPr>
            <w:tcW w:w="1478" w:type="dxa"/>
          </w:tcPr>
          <w:p w14:paraId="1B32E20F" w14:textId="77777777" w:rsidR="00612D94" w:rsidRPr="003C1C3B" w:rsidRDefault="00612D94" w:rsidP="00D4606E">
            <w:pPr>
              <w:rPr>
                <w:rFonts w:ascii="Arial" w:hAnsi="Arial" w:cs="Arial"/>
              </w:rPr>
            </w:pPr>
          </w:p>
        </w:tc>
        <w:tc>
          <w:tcPr>
            <w:tcW w:w="1377" w:type="dxa"/>
          </w:tcPr>
          <w:p w14:paraId="0A17073C" w14:textId="77777777" w:rsidR="00612D94" w:rsidRPr="003C1C3B" w:rsidRDefault="00612D94" w:rsidP="00D4606E">
            <w:pPr>
              <w:rPr>
                <w:rFonts w:ascii="Arial" w:hAnsi="Arial" w:cs="Arial"/>
              </w:rPr>
            </w:pPr>
          </w:p>
        </w:tc>
        <w:tc>
          <w:tcPr>
            <w:tcW w:w="5463" w:type="dxa"/>
          </w:tcPr>
          <w:p w14:paraId="307D3B99" w14:textId="168D0BB0" w:rsidR="00612D94" w:rsidRPr="00056AFD" w:rsidRDefault="00612D94" w:rsidP="00D4606E">
            <w:pPr>
              <w:kinsoku w:val="0"/>
              <w:overflowPunct w:val="0"/>
              <w:autoSpaceDE w:val="0"/>
              <w:autoSpaceDN w:val="0"/>
              <w:adjustRightInd w:val="0"/>
              <w:spacing w:before="120" w:after="120"/>
              <w:ind w:left="58"/>
              <w:contextualSpacing/>
              <w:rPr>
                <w:rFonts w:ascii="Arial" w:hAnsi="Arial" w:cs="Arial"/>
                <w:color w:val="231F20"/>
              </w:rPr>
            </w:pPr>
            <w:r>
              <w:rPr>
                <w:rFonts w:ascii="Arial" w:hAnsi="Arial" w:cs="Arial"/>
                <w:color w:val="231F20"/>
              </w:rPr>
              <w:t>Contact</w:t>
            </w:r>
            <w:r w:rsidRPr="00056AFD">
              <w:rPr>
                <w:rFonts w:ascii="Arial" w:hAnsi="Arial" w:cs="Arial"/>
                <w:color w:val="231F20"/>
              </w:rPr>
              <w:t xml:space="preserve"> the field/regional coordinators to initiate a conference call with area counties and the</w:t>
            </w:r>
            <w:r>
              <w:rPr>
                <w:rFonts w:ascii="Arial" w:hAnsi="Arial" w:cs="Arial"/>
                <w:color w:val="231F20"/>
              </w:rPr>
              <w:t xml:space="preserve"> </w:t>
            </w:r>
            <w:r w:rsidR="00821328">
              <w:rPr>
                <w:rFonts w:ascii="Arial" w:hAnsi="Arial" w:cs="Arial"/>
                <w:color w:val="231F20"/>
              </w:rPr>
              <w:t>S</w:t>
            </w:r>
            <w:r w:rsidRPr="00056AFD">
              <w:rPr>
                <w:rFonts w:ascii="Arial" w:hAnsi="Arial" w:cs="Arial"/>
                <w:color w:val="231F20"/>
              </w:rPr>
              <w:t>EOC.</w:t>
            </w:r>
          </w:p>
        </w:tc>
        <w:tc>
          <w:tcPr>
            <w:tcW w:w="1350" w:type="dxa"/>
          </w:tcPr>
          <w:p w14:paraId="4F643C44" w14:textId="77777777" w:rsidR="00612D94" w:rsidRPr="003C1C3B" w:rsidRDefault="00612D94" w:rsidP="00D4606E">
            <w:pPr>
              <w:rPr>
                <w:rFonts w:ascii="Arial" w:hAnsi="Arial" w:cs="Arial"/>
              </w:rPr>
            </w:pPr>
          </w:p>
        </w:tc>
      </w:tr>
      <w:tr w:rsidR="00612D94" w:rsidRPr="003C1C3B" w14:paraId="3159087E" w14:textId="77777777" w:rsidTr="00612D94">
        <w:tc>
          <w:tcPr>
            <w:tcW w:w="1217" w:type="dxa"/>
          </w:tcPr>
          <w:p w14:paraId="77B94724" w14:textId="77777777" w:rsidR="00612D94" w:rsidRPr="003C1C3B" w:rsidRDefault="00612D94" w:rsidP="00D4606E">
            <w:pPr>
              <w:rPr>
                <w:rFonts w:ascii="Arial" w:hAnsi="Arial" w:cs="Arial"/>
              </w:rPr>
            </w:pPr>
          </w:p>
        </w:tc>
        <w:tc>
          <w:tcPr>
            <w:tcW w:w="1478" w:type="dxa"/>
          </w:tcPr>
          <w:p w14:paraId="19EB1B87" w14:textId="77777777" w:rsidR="00612D94" w:rsidRPr="003C1C3B" w:rsidRDefault="00612D94" w:rsidP="00D4606E">
            <w:pPr>
              <w:rPr>
                <w:rFonts w:ascii="Arial" w:hAnsi="Arial" w:cs="Arial"/>
              </w:rPr>
            </w:pPr>
          </w:p>
        </w:tc>
        <w:tc>
          <w:tcPr>
            <w:tcW w:w="1377" w:type="dxa"/>
          </w:tcPr>
          <w:p w14:paraId="6B8BCFCD" w14:textId="77777777" w:rsidR="00612D94" w:rsidRPr="003C1C3B" w:rsidRDefault="00612D94" w:rsidP="00D4606E">
            <w:pPr>
              <w:rPr>
                <w:rFonts w:ascii="Arial" w:hAnsi="Arial" w:cs="Arial"/>
              </w:rPr>
            </w:pPr>
          </w:p>
        </w:tc>
        <w:tc>
          <w:tcPr>
            <w:tcW w:w="5463" w:type="dxa"/>
          </w:tcPr>
          <w:p w14:paraId="6DAFC96E" w14:textId="77777777" w:rsidR="00612D94" w:rsidRPr="001F0556" w:rsidRDefault="00612D94" w:rsidP="00D4606E">
            <w:pPr>
              <w:kinsoku w:val="0"/>
              <w:overflowPunct w:val="0"/>
              <w:autoSpaceDE w:val="0"/>
              <w:autoSpaceDN w:val="0"/>
              <w:adjustRightInd w:val="0"/>
              <w:spacing w:before="120" w:after="120" w:line="225" w:lineRule="exact"/>
              <w:ind w:left="43"/>
              <w:rPr>
                <w:rFonts w:ascii="Arial" w:hAnsi="Arial" w:cs="Arial"/>
                <w:color w:val="231F20"/>
                <w:sz w:val="20"/>
                <w:szCs w:val="20"/>
              </w:rPr>
            </w:pPr>
            <w:r w:rsidRPr="00056AFD">
              <w:rPr>
                <w:rFonts w:ascii="Arial" w:hAnsi="Arial" w:cs="Arial"/>
                <w:color w:val="231F20"/>
              </w:rPr>
              <w:t>Determine jurisdictional need for support from the state;</w:t>
            </w:r>
            <w:r>
              <w:rPr>
                <w:rFonts w:ascii="Arial" w:hAnsi="Arial" w:cs="Arial"/>
                <w:color w:val="231F20"/>
              </w:rPr>
              <w:t xml:space="preserve"> </w:t>
            </w:r>
            <w:r w:rsidRPr="00056AFD">
              <w:rPr>
                <w:rFonts w:ascii="Arial" w:hAnsi="Arial" w:cs="Arial"/>
                <w:color w:val="231F20"/>
              </w:rPr>
              <w:t>request activation, if necessary.</w:t>
            </w:r>
          </w:p>
        </w:tc>
        <w:tc>
          <w:tcPr>
            <w:tcW w:w="1350" w:type="dxa"/>
          </w:tcPr>
          <w:p w14:paraId="0BCF78C6" w14:textId="77777777" w:rsidR="00612D94" w:rsidRPr="003C1C3B" w:rsidRDefault="00612D94" w:rsidP="00D4606E">
            <w:pPr>
              <w:rPr>
                <w:rFonts w:ascii="Arial" w:hAnsi="Arial" w:cs="Arial"/>
              </w:rPr>
            </w:pPr>
          </w:p>
        </w:tc>
      </w:tr>
      <w:tr w:rsidR="00612D94" w:rsidRPr="003C1C3B" w14:paraId="4E0AD4C4" w14:textId="77777777" w:rsidTr="00612D94">
        <w:tc>
          <w:tcPr>
            <w:tcW w:w="1217" w:type="dxa"/>
          </w:tcPr>
          <w:p w14:paraId="3FA784F8" w14:textId="77777777" w:rsidR="00612D94" w:rsidRPr="003C1C3B" w:rsidRDefault="00612D94" w:rsidP="00D4606E">
            <w:pPr>
              <w:rPr>
                <w:rFonts w:ascii="Arial" w:hAnsi="Arial" w:cs="Arial"/>
              </w:rPr>
            </w:pPr>
          </w:p>
        </w:tc>
        <w:tc>
          <w:tcPr>
            <w:tcW w:w="1478" w:type="dxa"/>
          </w:tcPr>
          <w:p w14:paraId="18A4E49B" w14:textId="77777777" w:rsidR="00612D94" w:rsidRPr="003C1C3B" w:rsidRDefault="00612D94" w:rsidP="00D4606E">
            <w:pPr>
              <w:rPr>
                <w:rFonts w:ascii="Arial" w:hAnsi="Arial" w:cs="Arial"/>
              </w:rPr>
            </w:pPr>
          </w:p>
        </w:tc>
        <w:tc>
          <w:tcPr>
            <w:tcW w:w="1377" w:type="dxa"/>
          </w:tcPr>
          <w:p w14:paraId="08E2BEDE" w14:textId="77777777" w:rsidR="00612D94" w:rsidRPr="003C1C3B" w:rsidRDefault="00612D94" w:rsidP="00D4606E">
            <w:pPr>
              <w:rPr>
                <w:rFonts w:ascii="Arial" w:hAnsi="Arial" w:cs="Arial"/>
              </w:rPr>
            </w:pPr>
          </w:p>
        </w:tc>
        <w:tc>
          <w:tcPr>
            <w:tcW w:w="5463" w:type="dxa"/>
          </w:tcPr>
          <w:p w14:paraId="7DC0F2BB" w14:textId="77777777" w:rsidR="00612D94" w:rsidRPr="001F0556" w:rsidRDefault="00612D94" w:rsidP="00D4606E">
            <w:pPr>
              <w:kinsoku w:val="0"/>
              <w:overflowPunct w:val="0"/>
              <w:autoSpaceDE w:val="0"/>
              <w:autoSpaceDN w:val="0"/>
              <w:adjustRightInd w:val="0"/>
              <w:spacing w:before="120" w:after="120" w:line="225" w:lineRule="exact"/>
              <w:ind w:left="43"/>
              <w:rPr>
                <w:rFonts w:ascii="Arial" w:hAnsi="Arial" w:cs="Arial"/>
                <w:color w:val="231F20"/>
                <w:spacing w:val="-2"/>
                <w:sz w:val="20"/>
                <w:szCs w:val="20"/>
              </w:rPr>
            </w:pPr>
            <w:r w:rsidRPr="001F0556">
              <w:rPr>
                <w:rFonts w:ascii="Arial" w:hAnsi="Arial" w:cs="Arial"/>
                <w:color w:val="231F20"/>
              </w:rPr>
              <w:t>Coordinate with the state and region regarding shelter</w:t>
            </w:r>
            <w:r>
              <w:rPr>
                <w:rFonts w:ascii="Arial" w:hAnsi="Arial" w:cs="Arial"/>
                <w:color w:val="231F20"/>
              </w:rPr>
              <w:t xml:space="preserve"> </w:t>
            </w:r>
            <w:r w:rsidRPr="001F0556">
              <w:rPr>
                <w:rFonts w:ascii="Arial" w:hAnsi="Arial" w:cs="Arial"/>
                <w:color w:val="231F20"/>
                <w:spacing w:val="-2"/>
              </w:rPr>
              <w:t>vacancies.</w:t>
            </w:r>
          </w:p>
        </w:tc>
        <w:tc>
          <w:tcPr>
            <w:tcW w:w="1350" w:type="dxa"/>
          </w:tcPr>
          <w:p w14:paraId="6E2CF6F4" w14:textId="77777777" w:rsidR="00612D94" w:rsidRPr="003C1C3B" w:rsidRDefault="00612D94" w:rsidP="00D4606E">
            <w:pPr>
              <w:rPr>
                <w:rFonts w:ascii="Arial" w:hAnsi="Arial" w:cs="Arial"/>
              </w:rPr>
            </w:pPr>
          </w:p>
        </w:tc>
      </w:tr>
      <w:tr w:rsidR="00612D94" w:rsidRPr="003C1C3B" w14:paraId="16501C31" w14:textId="77777777" w:rsidTr="00612D94">
        <w:tc>
          <w:tcPr>
            <w:tcW w:w="1217" w:type="dxa"/>
          </w:tcPr>
          <w:p w14:paraId="10915339" w14:textId="77777777" w:rsidR="00612D94" w:rsidRPr="003C1C3B" w:rsidRDefault="00612D94" w:rsidP="00D4606E">
            <w:pPr>
              <w:rPr>
                <w:rFonts w:ascii="Arial" w:hAnsi="Arial" w:cs="Arial"/>
              </w:rPr>
            </w:pPr>
          </w:p>
        </w:tc>
        <w:tc>
          <w:tcPr>
            <w:tcW w:w="1478" w:type="dxa"/>
          </w:tcPr>
          <w:p w14:paraId="32327A63" w14:textId="77777777" w:rsidR="00612D94" w:rsidRPr="003C1C3B" w:rsidRDefault="00612D94" w:rsidP="00D4606E">
            <w:pPr>
              <w:rPr>
                <w:rFonts w:ascii="Arial" w:hAnsi="Arial" w:cs="Arial"/>
              </w:rPr>
            </w:pPr>
          </w:p>
        </w:tc>
        <w:tc>
          <w:tcPr>
            <w:tcW w:w="1377" w:type="dxa"/>
          </w:tcPr>
          <w:p w14:paraId="558E0925" w14:textId="77777777" w:rsidR="00612D94" w:rsidRPr="003C1C3B" w:rsidRDefault="00612D94" w:rsidP="00D4606E">
            <w:pPr>
              <w:rPr>
                <w:rFonts w:ascii="Arial" w:hAnsi="Arial" w:cs="Arial"/>
              </w:rPr>
            </w:pPr>
          </w:p>
        </w:tc>
        <w:tc>
          <w:tcPr>
            <w:tcW w:w="5463" w:type="dxa"/>
          </w:tcPr>
          <w:p w14:paraId="6F4F96E6" w14:textId="53CE9235" w:rsidR="00612D94" w:rsidRPr="001F0556" w:rsidRDefault="00612D94" w:rsidP="00821328">
            <w:pPr>
              <w:kinsoku w:val="0"/>
              <w:overflowPunct w:val="0"/>
              <w:autoSpaceDE w:val="0"/>
              <w:autoSpaceDN w:val="0"/>
              <w:adjustRightInd w:val="0"/>
              <w:spacing w:before="120" w:after="120" w:line="225" w:lineRule="exact"/>
              <w:ind w:left="43"/>
              <w:contextualSpacing/>
              <w:rPr>
                <w:rFonts w:ascii="Arial" w:hAnsi="Arial" w:cs="Arial"/>
                <w:color w:val="231F20"/>
              </w:rPr>
            </w:pPr>
            <w:r w:rsidRPr="001F0556">
              <w:rPr>
                <w:rFonts w:ascii="Arial" w:hAnsi="Arial" w:cs="Arial"/>
                <w:color w:val="231F20"/>
              </w:rPr>
              <w:t>Actively participate in state, NWS, FEMA, and other</w:t>
            </w:r>
            <w:r w:rsidR="00821328">
              <w:rPr>
                <w:rFonts w:ascii="Arial" w:hAnsi="Arial" w:cs="Arial"/>
                <w:color w:val="231F20"/>
              </w:rPr>
              <w:t xml:space="preserve"> </w:t>
            </w:r>
            <w:r w:rsidRPr="001F0556">
              <w:rPr>
                <w:rFonts w:ascii="Arial" w:hAnsi="Arial" w:cs="Arial"/>
                <w:color w:val="231F20"/>
              </w:rPr>
              <w:t>agency briefings/calls, upon request.</w:t>
            </w:r>
          </w:p>
        </w:tc>
        <w:tc>
          <w:tcPr>
            <w:tcW w:w="1350" w:type="dxa"/>
          </w:tcPr>
          <w:p w14:paraId="5B5CE87E" w14:textId="77777777" w:rsidR="00612D94" w:rsidRPr="003C1C3B" w:rsidRDefault="00612D94" w:rsidP="00D4606E">
            <w:pPr>
              <w:rPr>
                <w:rFonts w:ascii="Arial" w:hAnsi="Arial" w:cs="Arial"/>
              </w:rPr>
            </w:pPr>
          </w:p>
        </w:tc>
      </w:tr>
      <w:tr w:rsidR="00612D94" w:rsidRPr="003C1C3B" w14:paraId="2C45F76F" w14:textId="77777777" w:rsidTr="00612D94">
        <w:tc>
          <w:tcPr>
            <w:tcW w:w="1217" w:type="dxa"/>
          </w:tcPr>
          <w:p w14:paraId="1A56454A" w14:textId="77777777" w:rsidR="00612D94" w:rsidRPr="003C1C3B" w:rsidRDefault="00612D94" w:rsidP="00D4606E">
            <w:pPr>
              <w:rPr>
                <w:rFonts w:ascii="Arial" w:hAnsi="Arial" w:cs="Arial"/>
              </w:rPr>
            </w:pPr>
          </w:p>
        </w:tc>
        <w:tc>
          <w:tcPr>
            <w:tcW w:w="1478" w:type="dxa"/>
          </w:tcPr>
          <w:p w14:paraId="7AACF847" w14:textId="77777777" w:rsidR="00612D94" w:rsidRPr="003C1C3B" w:rsidRDefault="00612D94" w:rsidP="00D4606E">
            <w:pPr>
              <w:rPr>
                <w:rFonts w:ascii="Arial" w:hAnsi="Arial" w:cs="Arial"/>
              </w:rPr>
            </w:pPr>
          </w:p>
        </w:tc>
        <w:tc>
          <w:tcPr>
            <w:tcW w:w="1377" w:type="dxa"/>
          </w:tcPr>
          <w:p w14:paraId="58BDB82C" w14:textId="77777777" w:rsidR="00612D94" w:rsidRPr="003C1C3B" w:rsidRDefault="00612D94" w:rsidP="00D4606E">
            <w:pPr>
              <w:rPr>
                <w:rFonts w:ascii="Arial" w:hAnsi="Arial" w:cs="Arial"/>
              </w:rPr>
            </w:pPr>
          </w:p>
        </w:tc>
        <w:tc>
          <w:tcPr>
            <w:tcW w:w="5463" w:type="dxa"/>
          </w:tcPr>
          <w:p w14:paraId="014F5DE9" w14:textId="77777777" w:rsidR="00612D94" w:rsidRPr="001F0556" w:rsidRDefault="00612D94" w:rsidP="00D4606E">
            <w:pPr>
              <w:kinsoku w:val="0"/>
              <w:overflowPunct w:val="0"/>
              <w:autoSpaceDE w:val="0"/>
              <w:autoSpaceDN w:val="0"/>
              <w:adjustRightInd w:val="0"/>
              <w:spacing w:before="120" w:line="225" w:lineRule="exact"/>
              <w:ind w:left="43"/>
              <w:rPr>
                <w:rFonts w:ascii="Arial" w:hAnsi="Arial" w:cs="Arial"/>
                <w:color w:val="231F20"/>
              </w:rPr>
            </w:pPr>
            <w:r w:rsidRPr="001F0556">
              <w:rPr>
                <w:rFonts w:ascii="Arial" w:hAnsi="Arial" w:cs="Arial"/>
                <w:color w:val="231F20"/>
              </w:rPr>
              <w:t>Compare/contrast benefits to evacuation versus</w:t>
            </w:r>
          </w:p>
          <w:p w14:paraId="5CD252AA" w14:textId="77777777" w:rsidR="00612D94" w:rsidRDefault="00612D94" w:rsidP="00D4606E">
            <w:pPr>
              <w:kinsoku w:val="0"/>
              <w:overflowPunct w:val="0"/>
              <w:autoSpaceDE w:val="0"/>
              <w:autoSpaceDN w:val="0"/>
              <w:adjustRightInd w:val="0"/>
              <w:ind w:left="39"/>
              <w:rPr>
                <w:rFonts w:ascii="Arial" w:hAnsi="Arial" w:cs="Arial"/>
                <w:color w:val="231F20"/>
              </w:rPr>
            </w:pPr>
            <w:r w:rsidRPr="001F0556">
              <w:rPr>
                <w:rFonts w:ascii="Arial" w:hAnsi="Arial" w:cs="Arial"/>
                <w:color w:val="231F20"/>
              </w:rPr>
              <w:t>sheltering in place: what is the hazard, vulnerability, and anticipated exposure.</w:t>
            </w:r>
          </w:p>
          <w:p w14:paraId="0BBA253F" w14:textId="77777777" w:rsidR="00612D94" w:rsidRPr="001F0556" w:rsidRDefault="00612D94" w:rsidP="00D4606E">
            <w:pPr>
              <w:kinsoku w:val="0"/>
              <w:overflowPunct w:val="0"/>
              <w:autoSpaceDE w:val="0"/>
              <w:autoSpaceDN w:val="0"/>
              <w:adjustRightInd w:val="0"/>
              <w:ind w:left="43"/>
              <w:rPr>
                <w:rFonts w:ascii="Arial" w:hAnsi="Arial" w:cs="Arial"/>
                <w:color w:val="231F20"/>
              </w:rPr>
            </w:pPr>
          </w:p>
          <w:p w14:paraId="7F338686" w14:textId="77777777" w:rsidR="00612D94" w:rsidRDefault="00612D94" w:rsidP="00D4606E">
            <w:pPr>
              <w:kinsoku w:val="0"/>
              <w:overflowPunct w:val="0"/>
              <w:autoSpaceDE w:val="0"/>
              <w:autoSpaceDN w:val="0"/>
              <w:adjustRightInd w:val="0"/>
              <w:spacing w:line="238" w:lineRule="auto"/>
              <w:ind w:left="43" w:right="58"/>
              <w:rPr>
                <w:rFonts w:ascii="Arial" w:hAnsi="Arial" w:cs="Arial"/>
                <w:color w:val="231F20"/>
              </w:rPr>
            </w:pPr>
            <w:r w:rsidRPr="001F0556">
              <w:rPr>
                <w:rFonts w:ascii="Arial" w:hAnsi="Arial" w:cs="Arial"/>
                <w:color w:val="231F20"/>
              </w:rPr>
              <w:t>Determine the appropriate protective action (e.g., shelter-in-place, point-to-point evacuation, or hub and spoke evacuation).</w:t>
            </w:r>
          </w:p>
          <w:p w14:paraId="76BCBC0F" w14:textId="77777777" w:rsidR="00612D94" w:rsidRPr="001F0556" w:rsidRDefault="00612D94" w:rsidP="00D4606E">
            <w:pPr>
              <w:kinsoku w:val="0"/>
              <w:overflowPunct w:val="0"/>
              <w:autoSpaceDE w:val="0"/>
              <w:autoSpaceDN w:val="0"/>
              <w:adjustRightInd w:val="0"/>
              <w:spacing w:line="238" w:lineRule="auto"/>
              <w:ind w:left="43" w:right="58"/>
              <w:rPr>
                <w:rFonts w:ascii="Arial" w:hAnsi="Arial" w:cs="Arial"/>
                <w:color w:val="231F20"/>
              </w:rPr>
            </w:pPr>
          </w:p>
          <w:p w14:paraId="4187958B" w14:textId="77777777" w:rsidR="00612D94" w:rsidRPr="001F0556" w:rsidRDefault="00612D94" w:rsidP="00D4606E">
            <w:pPr>
              <w:kinsoku w:val="0"/>
              <w:overflowPunct w:val="0"/>
              <w:autoSpaceDE w:val="0"/>
              <w:autoSpaceDN w:val="0"/>
              <w:adjustRightInd w:val="0"/>
              <w:spacing w:after="120"/>
              <w:ind w:left="43"/>
              <w:rPr>
                <w:rFonts w:ascii="Arial" w:hAnsi="Arial" w:cs="Arial"/>
                <w:color w:val="231F20"/>
                <w:sz w:val="20"/>
                <w:szCs w:val="20"/>
              </w:rPr>
            </w:pPr>
            <w:r w:rsidRPr="001F0556">
              <w:rPr>
                <w:rFonts w:ascii="Arial" w:hAnsi="Arial" w:cs="Arial"/>
                <w:color w:val="231F20"/>
              </w:rPr>
              <w:t>Communicate strategy.</w:t>
            </w:r>
          </w:p>
        </w:tc>
        <w:tc>
          <w:tcPr>
            <w:tcW w:w="1350" w:type="dxa"/>
          </w:tcPr>
          <w:p w14:paraId="0980C659" w14:textId="77777777" w:rsidR="00612D94" w:rsidRPr="003C1C3B" w:rsidRDefault="00612D94" w:rsidP="00D4606E">
            <w:pPr>
              <w:rPr>
                <w:rFonts w:ascii="Arial" w:hAnsi="Arial" w:cs="Arial"/>
              </w:rPr>
            </w:pPr>
          </w:p>
        </w:tc>
      </w:tr>
      <w:tr w:rsidR="00612D94" w:rsidRPr="003C1C3B" w14:paraId="3C453E60" w14:textId="77777777" w:rsidTr="00612D94">
        <w:tc>
          <w:tcPr>
            <w:tcW w:w="1217" w:type="dxa"/>
          </w:tcPr>
          <w:p w14:paraId="13323285" w14:textId="77777777" w:rsidR="00612D94" w:rsidRPr="003C1C3B" w:rsidRDefault="00612D94" w:rsidP="00D4606E">
            <w:pPr>
              <w:rPr>
                <w:rFonts w:ascii="Arial" w:hAnsi="Arial" w:cs="Arial"/>
              </w:rPr>
            </w:pPr>
          </w:p>
        </w:tc>
        <w:tc>
          <w:tcPr>
            <w:tcW w:w="1478" w:type="dxa"/>
          </w:tcPr>
          <w:p w14:paraId="07C8DFF4" w14:textId="77777777" w:rsidR="00612D94" w:rsidRPr="003C1C3B" w:rsidRDefault="00612D94" w:rsidP="00D4606E">
            <w:pPr>
              <w:rPr>
                <w:rFonts w:ascii="Arial" w:hAnsi="Arial" w:cs="Arial"/>
              </w:rPr>
            </w:pPr>
          </w:p>
        </w:tc>
        <w:tc>
          <w:tcPr>
            <w:tcW w:w="1377" w:type="dxa"/>
          </w:tcPr>
          <w:p w14:paraId="404439A1" w14:textId="77777777" w:rsidR="00612D94" w:rsidRPr="003C1C3B" w:rsidRDefault="00612D94" w:rsidP="00D4606E">
            <w:pPr>
              <w:rPr>
                <w:rFonts w:ascii="Arial" w:hAnsi="Arial" w:cs="Arial"/>
              </w:rPr>
            </w:pPr>
          </w:p>
        </w:tc>
        <w:tc>
          <w:tcPr>
            <w:tcW w:w="5463" w:type="dxa"/>
          </w:tcPr>
          <w:p w14:paraId="4FD1151C" w14:textId="4766EC9C" w:rsidR="00612D94" w:rsidRDefault="00612D94" w:rsidP="00821328">
            <w:pPr>
              <w:kinsoku w:val="0"/>
              <w:overflowPunct w:val="0"/>
              <w:autoSpaceDE w:val="0"/>
              <w:autoSpaceDN w:val="0"/>
              <w:adjustRightInd w:val="0"/>
              <w:spacing w:before="120" w:line="225" w:lineRule="exact"/>
              <w:ind w:left="43"/>
              <w:rPr>
                <w:rFonts w:ascii="Arial" w:hAnsi="Arial" w:cs="Arial"/>
                <w:color w:val="231F20"/>
                <w:spacing w:val="-2"/>
              </w:rPr>
            </w:pPr>
            <w:r w:rsidRPr="001F0556">
              <w:rPr>
                <w:rFonts w:ascii="Arial" w:hAnsi="Arial" w:cs="Arial"/>
                <w:color w:val="231F20"/>
              </w:rPr>
              <w:t>Determine zones affected (or likely impacted) by the</w:t>
            </w:r>
            <w:r w:rsidR="00821328">
              <w:rPr>
                <w:rFonts w:ascii="Arial" w:hAnsi="Arial" w:cs="Arial"/>
                <w:color w:val="231F20"/>
              </w:rPr>
              <w:t xml:space="preserve"> </w:t>
            </w:r>
            <w:r w:rsidRPr="001F0556">
              <w:rPr>
                <w:rFonts w:ascii="Arial" w:hAnsi="Arial" w:cs="Arial"/>
                <w:color w:val="231F20"/>
                <w:spacing w:val="-2"/>
              </w:rPr>
              <w:t>incident.</w:t>
            </w:r>
          </w:p>
          <w:p w14:paraId="2323AAB1" w14:textId="77777777" w:rsidR="00612D94" w:rsidRPr="001F0556" w:rsidRDefault="00612D94" w:rsidP="00D4606E">
            <w:pPr>
              <w:kinsoku w:val="0"/>
              <w:overflowPunct w:val="0"/>
              <w:autoSpaceDE w:val="0"/>
              <w:autoSpaceDN w:val="0"/>
              <w:adjustRightInd w:val="0"/>
              <w:ind w:left="39"/>
              <w:rPr>
                <w:rFonts w:ascii="Arial" w:hAnsi="Arial" w:cs="Arial"/>
                <w:color w:val="231F20"/>
                <w:spacing w:val="-2"/>
              </w:rPr>
            </w:pPr>
          </w:p>
          <w:p w14:paraId="2A5801C6" w14:textId="77777777" w:rsidR="00612D94" w:rsidRPr="001F0556" w:rsidRDefault="00612D94" w:rsidP="00D4606E">
            <w:pPr>
              <w:kinsoku w:val="0"/>
              <w:overflowPunct w:val="0"/>
              <w:autoSpaceDE w:val="0"/>
              <w:autoSpaceDN w:val="0"/>
              <w:adjustRightInd w:val="0"/>
              <w:spacing w:after="120"/>
              <w:ind w:left="43"/>
              <w:rPr>
                <w:rFonts w:ascii="Arial" w:hAnsi="Arial" w:cs="Arial"/>
                <w:color w:val="231F20"/>
                <w:sz w:val="20"/>
                <w:szCs w:val="20"/>
              </w:rPr>
            </w:pPr>
            <w:r w:rsidRPr="001F0556">
              <w:rPr>
                <w:rFonts w:ascii="Arial" w:hAnsi="Arial" w:cs="Arial"/>
                <w:color w:val="231F20"/>
              </w:rPr>
              <w:t>Analyze demographics of impacted zones.</w:t>
            </w:r>
          </w:p>
        </w:tc>
        <w:tc>
          <w:tcPr>
            <w:tcW w:w="1350" w:type="dxa"/>
          </w:tcPr>
          <w:p w14:paraId="0D48C89F" w14:textId="77777777" w:rsidR="00612D94" w:rsidRPr="003C1C3B" w:rsidRDefault="00612D94" w:rsidP="00D4606E">
            <w:pPr>
              <w:rPr>
                <w:rFonts w:ascii="Arial" w:hAnsi="Arial" w:cs="Arial"/>
              </w:rPr>
            </w:pPr>
          </w:p>
        </w:tc>
      </w:tr>
      <w:tr w:rsidR="00612D94" w:rsidRPr="003C1C3B" w14:paraId="0C61CCDE" w14:textId="77777777" w:rsidTr="00612D94">
        <w:tc>
          <w:tcPr>
            <w:tcW w:w="1217" w:type="dxa"/>
          </w:tcPr>
          <w:p w14:paraId="4776AEB5" w14:textId="77777777" w:rsidR="00612D94" w:rsidRPr="003C1C3B" w:rsidRDefault="00612D94" w:rsidP="00D4606E">
            <w:pPr>
              <w:rPr>
                <w:rFonts w:ascii="Arial" w:hAnsi="Arial" w:cs="Arial"/>
              </w:rPr>
            </w:pPr>
          </w:p>
        </w:tc>
        <w:tc>
          <w:tcPr>
            <w:tcW w:w="1478" w:type="dxa"/>
          </w:tcPr>
          <w:p w14:paraId="2F193AAF" w14:textId="77777777" w:rsidR="00612D94" w:rsidRPr="003C1C3B" w:rsidRDefault="00612D94" w:rsidP="00D4606E">
            <w:pPr>
              <w:rPr>
                <w:rFonts w:ascii="Arial" w:hAnsi="Arial" w:cs="Arial"/>
              </w:rPr>
            </w:pPr>
          </w:p>
        </w:tc>
        <w:tc>
          <w:tcPr>
            <w:tcW w:w="1377" w:type="dxa"/>
          </w:tcPr>
          <w:p w14:paraId="75ED18BF" w14:textId="77777777" w:rsidR="00612D94" w:rsidRPr="003C1C3B" w:rsidRDefault="00612D94" w:rsidP="00D4606E">
            <w:pPr>
              <w:rPr>
                <w:rFonts w:ascii="Arial" w:hAnsi="Arial" w:cs="Arial"/>
              </w:rPr>
            </w:pPr>
          </w:p>
        </w:tc>
        <w:tc>
          <w:tcPr>
            <w:tcW w:w="5463" w:type="dxa"/>
          </w:tcPr>
          <w:p w14:paraId="3155BCC5" w14:textId="5A471DD5" w:rsidR="00612D94" w:rsidRPr="00140B14" w:rsidRDefault="00612D94" w:rsidP="00821328">
            <w:pPr>
              <w:autoSpaceDE w:val="0"/>
              <w:autoSpaceDN w:val="0"/>
              <w:adjustRightInd w:val="0"/>
              <w:spacing w:before="120"/>
              <w:ind w:left="61"/>
              <w:rPr>
                <w:rFonts w:ascii="Arial" w:hAnsi="Arial" w:cs="Arial"/>
              </w:rPr>
            </w:pPr>
            <w:r w:rsidRPr="00140B14">
              <w:rPr>
                <w:rFonts w:ascii="Arial" w:hAnsi="Arial" w:cs="Arial"/>
              </w:rPr>
              <w:t>Based on projections and demographics of impacted</w:t>
            </w:r>
            <w:r w:rsidR="00821328">
              <w:rPr>
                <w:rFonts w:ascii="Arial" w:hAnsi="Arial" w:cs="Arial"/>
              </w:rPr>
              <w:t xml:space="preserve"> </w:t>
            </w:r>
            <w:r w:rsidRPr="00140B14">
              <w:rPr>
                <w:rFonts w:ascii="Arial" w:hAnsi="Arial" w:cs="Arial"/>
              </w:rPr>
              <w:t>zones, determine type, scale, and resource needs for</w:t>
            </w:r>
            <w:r w:rsidR="00821328">
              <w:rPr>
                <w:rFonts w:ascii="Arial" w:hAnsi="Arial" w:cs="Arial"/>
              </w:rPr>
              <w:t xml:space="preserve"> </w:t>
            </w:r>
            <w:r w:rsidRPr="00140B14">
              <w:rPr>
                <w:rFonts w:ascii="Arial" w:hAnsi="Arial" w:cs="Arial"/>
              </w:rPr>
              <w:t>evacuation sites, to include evacuation transportation</w:t>
            </w:r>
            <w:r w:rsidR="00821328">
              <w:rPr>
                <w:rFonts w:ascii="Arial" w:hAnsi="Arial" w:cs="Arial"/>
              </w:rPr>
              <w:t xml:space="preserve"> </w:t>
            </w:r>
            <w:r w:rsidRPr="00140B14">
              <w:rPr>
                <w:rFonts w:ascii="Arial" w:hAnsi="Arial" w:cs="Arial"/>
              </w:rPr>
              <w:t>sites, Reception Centers, and shelters.</w:t>
            </w:r>
          </w:p>
        </w:tc>
        <w:tc>
          <w:tcPr>
            <w:tcW w:w="1350" w:type="dxa"/>
          </w:tcPr>
          <w:p w14:paraId="41379527" w14:textId="77777777" w:rsidR="00612D94" w:rsidRPr="003C1C3B" w:rsidRDefault="00612D94" w:rsidP="00D4606E">
            <w:pPr>
              <w:rPr>
                <w:rFonts w:ascii="Arial" w:hAnsi="Arial" w:cs="Arial"/>
              </w:rPr>
            </w:pPr>
          </w:p>
        </w:tc>
      </w:tr>
      <w:tr w:rsidR="00612D94" w:rsidRPr="003C1C3B" w14:paraId="2EC76ADA" w14:textId="77777777" w:rsidTr="00612D94">
        <w:tc>
          <w:tcPr>
            <w:tcW w:w="1217" w:type="dxa"/>
          </w:tcPr>
          <w:p w14:paraId="1EFD1001" w14:textId="77777777" w:rsidR="00612D94" w:rsidRPr="003C1C3B" w:rsidRDefault="00612D94" w:rsidP="00D4606E">
            <w:pPr>
              <w:rPr>
                <w:rFonts w:ascii="Arial" w:hAnsi="Arial" w:cs="Arial"/>
              </w:rPr>
            </w:pPr>
          </w:p>
        </w:tc>
        <w:tc>
          <w:tcPr>
            <w:tcW w:w="1478" w:type="dxa"/>
          </w:tcPr>
          <w:p w14:paraId="6D5BC868" w14:textId="77777777" w:rsidR="00612D94" w:rsidRPr="003C1C3B" w:rsidRDefault="00612D94" w:rsidP="00D4606E">
            <w:pPr>
              <w:rPr>
                <w:rFonts w:ascii="Arial" w:hAnsi="Arial" w:cs="Arial"/>
              </w:rPr>
            </w:pPr>
          </w:p>
        </w:tc>
        <w:tc>
          <w:tcPr>
            <w:tcW w:w="1377" w:type="dxa"/>
          </w:tcPr>
          <w:p w14:paraId="75243A02" w14:textId="77777777" w:rsidR="00612D94" w:rsidRPr="003C1C3B" w:rsidRDefault="00612D94" w:rsidP="00D4606E">
            <w:pPr>
              <w:rPr>
                <w:rFonts w:ascii="Arial" w:hAnsi="Arial" w:cs="Arial"/>
              </w:rPr>
            </w:pPr>
          </w:p>
        </w:tc>
        <w:tc>
          <w:tcPr>
            <w:tcW w:w="5463" w:type="dxa"/>
          </w:tcPr>
          <w:p w14:paraId="09D2653A" w14:textId="77777777" w:rsidR="00612D94" w:rsidRDefault="00612D94" w:rsidP="00D4606E">
            <w:pPr>
              <w:pStyle w:val="BodyText"/>
              <w:spacing w:before="120" w:after="120"/>
              <w:ind w:left="61" w:firstLine="12"/>
              <w:contextualSpacing/>
              <w:rPr>
                <w:color w:val="231F20"/>
              </w:rPr>
            </w:pPr>
            <w:r w:rsidRPr="00140B14">
              <w:rPr>
                <w:color w:val="231F20"/>
              </w:rPr>
              <w:t>In coordination with ESF</w:t>
            </w:r>
            <w:r>
              <w:rPr>
                <w:color w:val="231F20"/>
              </w:rPr>
              <w:t>-0</w:t>
            </w:r>
            <w:r w:rsidRPr="00140B14">
              <w:rPr>
                <w:color w:val="231F20"/>
              </w:rPr>
              <w:t>7</w:t>
            </w:r>
            <w:r>
              <w:rPr>
                <w:color w:val="231F20"/>
              </w:rPr>
              <w:t xml:space="preserve"> </w:t>
            </w:r>
            <w:r w:rsidRPr="00140B14">
              <w:rPr>
                <w:color w:val="231F20"/>
              </w:rPr>
              <w:t>Logistics</w:t>
            </w:r>
            <w:r>
              <w:rPr>
                <w:color w:val="231F20"/>
              </w:rPr>
              <w:t xml:space="preserve"> – Identify which sites to use as local forward staging areas. I</w:t>
            </w:r>
            <w:r w:rsidRPr="00140B14">
              <w:rPr>
                <w:color w:val="231F20"/>
              </w:rPr>
              <w:t>dentify</w:t>
            </w:r>
            <w:r>
              <w:rPr>
                <w:color w:val="231F20"/>
              </w:rPr>
              <w:t xml:space="preserve"> </w:t>
            </w:r>
            <w:r w:rsidRPr="00140B14">
              <w:rPr>
                <w:color w:val="231F20"/>
              </w:rPr>
              <w:t>mobilization gaps.</w:t>
            </w:r>
          </w:p>
          <w:p w14:paraId="67821758" w14:textId="77777777" w:rsidR="00612D94" w:rsidRPr="00140B14" w:rsidRDefault="00612D94" w:rsidP="00D4606E">
            <w:pPr>
              <w:pStyle w:val="BodyText"/>
              <w:spacing w:before="120" w:after="120"/>
              <w:ind w:left="61" w:firstLine="12"/>
              <w:contextualSpacing/>
              <w:rPr>
                <w:color w:val="231F20"/>
              </w:rPr>
            </w:pPr>
          </w:p>
          <w:p w14:paraId="4AEDC12C" w14:textId="2878E21E" w:rsidR="00612D94" w:rsidRPr="00140B14" w:rsidRDefault="00612D94" w:rsidP="00821328">
            <w:pPr>
              <w:pStyle w:val="BodyText"/>
              <w:spacing w:before="120" w:after="120"/>
              <w:ind w:left="61" w:firstLine="12"/>
              <w:contextualSpacing/>
              <w:rPr>
                <w:color w:val="231F20"/>
                <w:sz w:val="20"/>
                <w:szCs w:val="20"/>
              </w:rPr>
            </w:pPr>
            <w:r w:rsidRPr="00140B14">
              <w:rPr>
                <w:color w:val="231F20"/>
              </w:rPr>
              <w:t>Determine the need to activate pre-event, standby contracts, and/or the MOU/MOA to assist with filling</w:t>
            </w:r>
            <w:r w:rsidR="00821328">
              <w:rPr>
                <w:color w:val="231F20"/>
              </w:rPr>
              <w:t xml:space="preserve"> </w:t>
            </w:r>
            <w:r w:rsidRPr="00140B14">
              <w:rPr>
                <w:color w:val="231F20"/>
              </w:rPr>
              <w:t>identified gaps, as needed.</w:t>
            </w:r>
          </w:p>
        </w:tc>
        <w:tc>
          <w:tcPr>
            <w:tcW w:w="1350" w:type="dxa"/>
          </w:tcPr>
          <w:p w14:paraId="1E188C34" w14:textId="77777777" w:rsidR="00612D94" w:rsidRPr="003C1C3B" w:rsidRDefault="00612D94" w:rsidP="00D4606E">
            <w:pPr>
              <w:rPr>
                <w:rFonts w:ascii="Arial" w:hAnsi="Arial" w:cs="Arial"/>
              </w:rPr>
            </w:pPr>
          </w:p>
        </w:tc>
      </w:tr>
      <w:tr w:rsidR="00612D94" w:rsidRPr="003C1C3B" w14:paraId="57625D68" w14:textId="77777777" w:rsidTr="00612D94">
        <w:tc>
          <w:tcPr>
            <w:tcW w:w="1217" w:type="dxa"/>
          </w:tcPr>
          <w:p w14:paraId="335AFD5F" w14:textId="77777777" w:rsidR="00612D94" w:rsidRPr="003C1C3B" w:rsidRDefault="00612D94" w:rsidP="00D4606E">
            <w:pPr>
              <w:rPr>
                <w:rFonts w:ascii="Arial" w:hAnsi="Arial" w:cs="Arial"/>
              </w:rPr>
            </w:pPr>
          </w:p>
        </w:tc>
        <w:tc>
          <w:tcPr>
            <w:tcW w:w="1478" w:type="dxa"/>
          </w:tcPr>
          <w:p w14:paraId="44B6E6A0" w14:textId="77777777" w:rsidR="00612D94" w:rsidRPr="003C1C3B" w:rsidRDefault="00612D94" w:rsidP="00D4606E">
            <w:pPr>
              <w:rPr>
                <w:rFonts w:ascii="Arial" w:hAnsi="Arial" w:cs="Arial"/>
              </w:rPr>
            </w:pPr>
          </w:p>
        </w:tc>
        <w:tc>
          <w:tcPr>
            <w:tcW w:w="1377" w:type="dxa"/>
          </w:tcPr>
          <w:p w14:paraId="37BA5C0C" w14:textId="77777777" w:rsidR="00612D94" w:rsidRPr="003C1C3B" w:rsidRDefault="00612D94" w:rsidP="00D4606E">
            <w:pPr>
              <w:rPr>
                <w:rFonts w:ascii="Arial" w:hAnsi="Arial" w:cs="Arial"/>
              </w:rPr>
            </w:pPr>
          </w:p>
        </w:tc>
        <w:tc>
          <w:tcPr>
            <w:tcW w:w="5463" w:type="dxa"/>
          </w:tcPr>
          <w:p w14:paraId="0369FCA0" w14:textId="77777777" w:rsidR="00612D94" w:rsidRPr="00140B14" w:rsidRDefault="00612D94" w:rsidP="00D4606E">
            <w:pPr>
              <w:kinsoku w:val="0"/>
              <w:overflowPunct w:val="0"/>
              <w:autoSpaceDE w:val="0"/>
              <w:autoSpaceDN w:val="0"/>
              <w:adjustRightInd w:val="0"/>
              <w:spacing w:before="120" w:after="120"/>
              <w:ind w:left="61" w:right="144"/>
              <w:contextualSpacing/>
              <w:rPr>
                <w:rFonts w:ascii="Arial" w:hAnsi="Arial" w:cs="Arial"/>
                <w:color w:val="231F20"/>
                <w:sz w:val="20"/>
                <w:szCs w:val="20"/>
              </w:rPr>
            </w:pPr>
            <w:r w:rsidRPr="00140B14">
              <w:rPr>
                <w:rFonts w:ascii="Arial" w:hAnsi="Arial" w:cs="Arial"/>
                <w:color w:val="231F20"/>
              </w:rPr>
              <w:t xml:space="preserve">Participate in coordination calls; communicate situation updates with pass-through and host </w:t>
            </w:r>
            <w:r>
              <w:rPr>
                <w:rFonts w:ascii="Arial" w:hAnsi="Arial" w:cs="Arial"/>
                <w:color w:val="231F20"/>
              </w:rPr>
              <w:t>c</w:t>
            </w:r>
            <w:r w:rsidRPr="00140B14">
              <w:rPr>
                <w:rFonts w:ascii="Arial" w:hAnsi="Arial" w:cs="Arial"/>
                <w:color w:val="231F20"/>
              </w:rPr>
              <w:t>ommunities and</w:t>
            </w:r>
            <w:r>
              <w:rPr>
                <w:rFonts w:ascii="Arial" w:hAnsi="Arial" w:cs="Arial"/>
                <w:color w:val="231F20"/>
              </w:rPr>
              <w:t xml:space="preserve"> </w:t>
            </w:r>
            <w:r w:rsidRPr="00140B14">
              <w:rPr>
                <w:rFonts w:ascii="Arial" w:hAnsi="Arial" w:cs="Arial"/>
                <w:color w:val="231F20"/>
              </w:rPr>
              <w:t>other impacted jurisdictions.</w:t>
            </w:r>
          </w:p>
        </w:tc>
        <w:tc>
          <w:tcPr>
            <w:tcW w:w="1350" w:type="dxa"/>
          </w:tcPr>
          <w:p w14:paraId="140D2573" w14:textId="77777777" w:rsidR="00612D94" w:rsidRPr="003C1C3B" w:rsidRDefault="00612D94" w:rsidP="00D4606E">
            <w:pPr>
              <w:rPr>
                <w:rFonts w:ascii="Arial" w:hAnsi="Arial" w:cs="Arial"/>
              </w:rPr>
            </w:pPr>
          </w:p>
        </w:tc>
      </w:tr>
      <w:tr w:rsidR="00612D94" w:rsidRPr="003C1C3B" w14:paraId="64554BE4" w14:textId="77777777" w:rsidTr="00612D94">
        <w:tc>
          <w:tcPr>
            <w:tcW w:w="1217" w:type="dxa"/>
          </w:tcPr>
          <w:p w14:paraId="73A63432" w14:textId="77777777" w:rsidR="00612D94" w:rsidRPr="003C1C3B" w:rsidRDefault="00612D94" w:rsidP="00D4606E">
            <w:pPr>
              <w:rPr>
                <w:rFonts w:ascii="Arial" w:hAnsi="Arial" w:cs="Arial"/>
              </w:rPr>
            </w:pPr>
          </w:p>
        </w:tc>
        <w:tc>
          <w:tcPr>
            <w:tcW w:w="1478" w:type="dxa"/>
          </w:tcPr>
          <w:p w14:paraId="4A2D6510" w14:textId="77777777" w:rsidR="00612D94" w:rsidRPr="003C1C3B" w:rsidRDefault="00612D94" w:rsidP="00D4606E">
            <w:pPr>
              <w:rPr>
                <w:rFonts w:ascii="Arial" w:hAnsi="Arial" w:cs="Arial"/>
              </w:rPr>
            </w:pPr>
          </w:p>
        </w:tc>
        <w:tc>
          <w:tcPr>
            <w:tcW w:w="1377" w:type="dxa"/>
          </w:tcPr>
          <w:p w14:paraId="4A8AFD3D" w14:textId="77777777" w:rsidR="00612D94" w:rsidRPr="003C1C3B" w:rsidRDefault="00612D94" w:rsidP="00D4606E">
            <w:pPr>
              <w:rPr>
                <w:rFonts w:ascii="Arial" w:hAnsi="Arial" w:cs="Arial"/>
              </w:rPr>
            </w:pPr>
          </w:p>
        </w:tc>
        <w:tc>
          <w:tcPr>
            <w:tcW w:w="5463" w:type="dxa"/>
          </w:tcPr>
          <w:p w14:paraId="2EA008EE" w14:textId="7C3ACCF0" w:rsidR="00612D94" w:rsidRPr="00866D8B" w:rsidRDefault="00612D94" w:rsidP="00821328">
            <w:pPr>
              <w:pStyle w:val="BodyText"/>
              <w:kinsoku w:val="0"/>
              <w:overflowPunct w:val="0"/>
              <w:spacing w:before="120" w:after="120" w:line="240" w:lineRule="auto"/>
              <w:ind w:left="57" w:hanging="14"/>
              <w:contextualSpacing/>
              <w:rPr>
                <w:color w:val="231F20"/>
                <w:spacing w:val="-2"/>
              </w:rPr>
            </w:pPr>
            <w:r w:rsidRPr="00140B14">
              <w:rPr>
                <w:color w:val="231F20"/>
              </w:rPr>
              <w:t>Identify primary motorist and pedestrian evacuation</w:t>
            </w:r>
            <w:r w:rsidR="00821328">
              <w:rPr>
                <w:color w:val="231F20"/>
              </w:rPr>
              <w:t xml:space="preserve"> </w:t>
            </w:r>
            <w:r w:rsidRPr="00140B14">
              <w:rPr>
                <w:color w:val="231F20"/>
              </w:rPr>
              <w:t>routes, in conjunction with ESF</w:t>
            </w:r>
            <w:r>
              <w:rPr>
                <w:color w:val="231F20"/>
              </w:rPr>
              <w:t>-01</w:t>
            </w:r>
            <w:r w:rsidRPr="00140B14">
              <w:rPr>
                <w:color w:val="231F20"/>
              </w:rPr>
              <w:t>Transportation and with assistance from ESF</w:t>
            </w:r>
            <w:r>
              <w:rPr>
                <w:color w:val="231F20"/>
              </w:rPr>
              <w:t>-0</w:t>
            </w:r>
            <w:r w:rsidRPr="00140B14">
              <w:rPr>
                <w:color w:val="231F20"/>
              </w:rPr>
              <w:t>3</w:t>
            </w:r>
            <w:r>
              <w:rPr>
                <w:color w:val="231F20"/>
              </w:rPr>
              <w:t xml:space="preserve"> </w:t>
            </w:r>
            <w:r w:rsidRPr="00140B14">
              <w:rPr>
                <w:color w:val="231F20"/>
              </w:rPr>
              <w:t>Public Works and</w:t>
            </w:r>
            <w:r w:rsidR="00821328">
              <w:rPr>
                <w:color w:val="231F20"/>
              </w:rPr>
              <w:t xml:space="preserve"> </w:t>
            </w:r>
            <w:r w:rsidRPr="00140B14">
              <w:rPr>
                <w:color w:val="231F20"/>
                <w:spacing w:val="-2"/>
              </w:rPr>
              <w:t>Engineering.</w:t>
            </w:r>
          </w:p>
        </w:tc>
        <w:tc>
          <w:tcPr>
            <w:tcW w:w="1350" w:type="dxa"/>
          </w:tcPr>
          <w:p w14:paraId="4C834E07" w14:textId="77777777" w:rsidR="00612D94" w:rsidRPr="003C1C3B" w:rsidRDefault="00612D94" w:rsidP="00D4606E">
            <w:pPr>
              <w:rPr>
                <w:rFonts w:ascii="Arial" w:hAnsi="Arial" w:cs="Arial"/>
              </w:rPr>
            </w:pPr>
          </w:p>
        </w:tc>
      </w:tr>
      <w:tr w:rsidR="00612D94" w:rsidRPr="003C1C3B" w14:paraId="7B5B1F0C" w14:textId="77777777" w:rsidTr="00612D94">
        <w:tc>
          <w:tcPr>
            <w:tcW w:w="1217" w:type="dxa"/>
          </w:tcPr>
          <w:p w14:paraId="374D5281" w14:textId="77777777" w:rsidR="00612D94" w:rsidRPr="003C1C3B" w:rsidRDefault="00612D94" w:rsidP="00D4606E">
            <w:pPr>
              <w:rPr>
                <w:rFonts w:ascii="Arial" w:hAnsi="Arial" w:cs="Arial"/>
              </w:rPr>
            </w:pPr>
          </w:p>
        </w:tc>
        <w:tc>
          <w:tcPr>
            <w:tcW w:w="1478" w:type="dxa"/>
          </w:tcPr>
          <w:p w14:paraId="2C62EF30" w14:textId="77777777" w:rsidR="00612D94" w:rsidRPr="003C1C3B" w:rsidRDefault="00612D94" w:rsidP="00D4606E">
            <w:pPr>
              <w:rPr>
                <w:rFonts w:ascii="Arial" w:hAnsi="Arial" w:cs="Arial"/>
              </w:rPr>
            </w:pPr>
          </w:p>
        </w:tc>
        <w:tc>
          <w:tcPr>
            <w:tcW w:w="1377" w:type="dxa"/>
          </w:tcPr>
          <w:p w14:paraId="6A7ED37C" w14:textId="77777777" w:rsidR="00612D94" w:rsidRPr="003C1C3B" w:rsidRDefault="00612D94" w:rsidP="00D4606E">
            <w:pPr>
              <w:rPr>
                <w:rFonts w:ascii="Arial" w:hAnsi="Arial" w:cs="Arial"/>
              </w:rPr>
            </w:pPr>
          </w:p>
        </w:tc>
        <w:tc>
          <w:tcPr>
            <w:tcW w:w="5463" w:type="dxa"/>
          </w:tcPr>
          <w:p w14:paraId="1E842E17" w14:textId="77777777" w:rsidR="00612D94" w:rsidRPr="00866D8B" w:rsidRDefault="00612D94" w:rsidP="00D4606E">
            <w:pPr>
              <w:pStyle w:val="BodyText"/>
              <w:kinsoku w:val="0"/>
              <w:overflowPunct w:val="0"/>
              <w:spacing w:before="240" w:line="225" w:lineRule="exact"/>
              <w:ind w:left="61"/>
              <w:rPr>
                <w:color w:val="231F20"/>
              </w:rPr>
            </w:pPr>
            <w:r w:rsidRPr="00866D8B">
              <w:rPr>
                <w:color w:val="231F20"/>
              </w:rPr>
              <w:t>In coordination with ESF</w:t>
            </w:r>
            <w:r>
              <w:rPr>
                <w:color w:val="231F20"/>
              </w:rPr>
              <w:t>-</w:t>
            </w:r>
            <w:r w:rsidRPr="00866D8B">
              <w:rPr>
                <w:color w:val="231F20"/>
              </w:rPr>
              <w:t>13</w:t>
            </w:r>
            <w:r>
              <w:rPr>
                <w:color w:val="231F20"/>
              </w:rPr>
              <w:t xml:space="preserve"> </w:t>
            </w:r>
            <w:r w:rsidRPr="00866D8B">
              <w:rPr>
                <w:color w:val="231F20"/>
              </w:rPr>
              <w:t>Public Safety and</w:t>
            </w:r>
          </w:p>
          <w:p w14:paraId="4FE8ED5D" w14:textId="77777777" w:rsidR="00612D94" w:rsidRPr="00866D8B" w:rsidRDefault="00612D94" w:rsidP="00D4606E">
            <w:pPr>
              <w:pStyle w:val="BodyText"/>
              <w:kinsoku w:val="0"/>
              <w:overflowPunct w:val="0"/>
              <w:ind w:left="61" w:right="60"/>
              <w:rPr>
                <w:color w:val="231F20"/>
              </w:rPr>
            </w:pPr>
            <w:r w:rsidRPr="00866D8B">
              <w:rPr>
                <w:color w:val="231F20"/>
              </w:rPr>
              <w:t>Security, reassess risk to evacuation and shelter-in- place zones.</w:t>
            </w:r>
          </w:p>
          <w:p w14:paraId="773D3286" w14:textId="664D40F9" w:rsidR="00612D94" w:rsidRDefault="00612D94" w:rsidP="00821328">
            <w:pPr>
              <w:pStyle w:val="BodyText"/>
              <w:kinsoku w:val="0"/>
              <w:overflowPunct w:val="0"/>
              <w:spacing w:before="97"/>
              <w:ind w:left="61"/>
              <w:rPr>
                <w:color w:val="231F20"/>
              </w:rPr>
            </w:pPr>
            <w:r w:rsidRPr="00866D8B">
              <w:rPr>
                <w:color w:val="231F20"/>
              </w:rPr>
              <w:t>Identify a phased system for implementation using</w:t>
            </w:r>
            <w:r w:rsidR="00821328">
              <w:rPr>
                <w:color w:val="231F20"/>
              </w:rPr>
              <w:t xml:space="preserve"> </w:t>
            </w:r>
            <w:r w:rsidRPr="00866D8B">
              <w:rPr>
                <w:color w:val="231F20"/>
              </w:rPr>
              <w:t>zonal demographic data.</w:t>
            </w:r>
          </w:p>
          <w:p w14:paraId="01C83E36" w14:textId="77777777" w:rsidR="00612D94" w:rsidRDefault="00612D94" w:rsidP="00D4606E">
            <w:pPr>
              <w:pStyle w:val="BodyText"/>
              <w:kinsoku w:val="0"/>
              <w:overflowPunct w:val="0"/>
              <w:ind w:left="61"/>
              <w:rPr>
                <w:color w:val="231F20"/>
              </w:rPr>
            </w:pPr>
          </w:p>
          <w:p w14:paraId="7A075715" w14:textId="77777777" w:rsidR="00612D94" w:rsidRPr="00866D8B" w:rsidRDefault="00612D94" w:rsidP="00D4606E">
            <w:pPr>
              <w:pStyle w:val="BodyText"/>
              <w:kinsoku w:val="0"/>
              <w:overflowPunct w:val="0"/>
              <w:spacing w:after="240"/>
              <w:ind w:left="61"/>
              <w:rPr>
                <w:color w:val="231F20"/>
              </w:rPr>
            </w:pPr>
            <w:r>
              <w:rPr>
                <w:color w:val="231F20"/>
                <w:spacing w:val="-2"/>
              </w:rPr>
              <w:t>Estimate an evacuation timeframe for zones, in conjunction with ESF-01.</w:t>
            </w:r>
          </w:p>
        </w:tc>
        <w:tc>
          <w:tcPr>
            <w:tcW w:w="1350" w:type="dxa"/>
          </w:tcPr>
          <w:p w14:paraId="06A4CD0D" w14:textId="77777777" w:rsidR="00612D94" w:rsidRPr="003C1C3B" w:rsidRDefault="00612D94" w:rsidP="00D4606E">
            <w:pPr>
              <w:rPr>
                <w:rFonts w:ascii="Arial" w:hAnsi="Arial" w:cs="Arial"/>
              </w:rPr>
            </w:pPr>
          </w:p>
        </w:tc>
      </w:tr>
      <w:tr w:rsidR="00612D94" w:rsidRPr="003C1C3B" w14:paraId="0AC888F4" w14:textId="77777777" w:rsidTr="00612D94">
        <w:tc>
          <w:tcPr>
            <w:tcW w:w="1217" w:type="dxa"/>
          </w:tcPr>
          <w:p w14:paraId="71C2F975" w14:textId="77777777" w:rsidR="00612D94" w:rsidRPr="003C1C3B" w:rsidRDefault="00612D94" w:rsidP="00D4606E">
            <w:pPr>
              <w:rPr>
                <w:rFonts w:ascii="Arial" w:hAnsi="Arial" w:cs="Arial"/>
              </w:rPr>
            </w:pPr>
          </w:p>
        </w:tc>
        <w:tc>
          <w:tcPr>
            <w:tcW w:w="1478" w:type="dxa"/>
          </w:tcPr>
          <w:p w14:paraId="5FE8DF22" w14:textId="77777777" w:rsidR="00612D94" w:rsidRPr="003C1C3B" w:rsidRDefault="00612D94" w:rsidP="00D4606E">
            <w:pPr>
              <w:rPr>
                <w:rFonts w:ascii="Arial" w:hAnsi="Arial" w:cs="Arial"/>
              </w:rPr>
            </w:pPr>
          </w:p>
        </w:tc>
        <w:tc>
          <w:tcPr>
            <w:tcW w:w="1377" w:type="dxa"/>
          </w:tcPr>
          <w:p w14:paraId="03C50F45" w14:textId="77777777" w:rsidR="00612D94" w:rsidRPr="003C1C3B" w:rsidRDefault="00612D94" w:rsidP="00D4606E">
            <w:pPr>
              <w:rPr>
                <w:rFonts w:ascii="Arial" w:hAnsi="Arial" w:cs="Arial"/>
              </w:rPr>
            </w:pPr>
          </w:p>
        </w:tc>
        <w:tc>
          <w:tcPr>
            <w:tcW w:w="5463" w:type="dxa"/>
          </w:tcPr>
          <w:p w14:paraId="39E77D78" w14:textId="77777777" w:rsidR="00612D94" w:rsidRPr="00866D8B" w:rsidRDefault="00612D94" w:rsidP="00D4606E">
            <w:pPr>
              <w:kinsoku w:val="0"/>
              <w:overflowPunct w:val="0"/>
              <w:autoSpaceDE w:val="0"/>
              <w:autoSpaceDN w:val="0"/>
              <w:adjustRightInd w:val="0"/>
              <w:spacing w:before="120" w:after="120" w:line="225" w:lineRule="exact"/>
              <w:ind w:left="43"/>
              <w:contextualSpacing/>
              <w:rPr>
                <w:rFonts w:ascii="Arial" w:hAnsi="Arial" w:cs="Arial"/>
                <w:color w:val="231F20"/>
              </w:rPr>
            </w:pPr>
            <w:r w:rsidRPr="00866D8B">
              <w:rPr>
                <w:rFonts w:ascii="Arial" w:hAnsi="Arial" w:cs="Arial"/>
                <w:color w:val="231F20"/>
              </w:rPr>
              <w:t>Mobilize staging areas with resources for the</w:t>
            </w:r>
            <w:r>
              <w:rPr>
                <w:rFonts w:ascii="Arial" w:hAnsi="Arial" w:cs="Arial"/>
                <w:color w:val="231F20"/>
              </w:rPr>
              <w:t xml:space="preserve"> </w:t>
            </w:r>
            <w:r w:rsidRPr="00866D8B">
              <w:rPr>
                <w:rFonts w:ascii="Arial" w:hAnsi="Arial" w:cs="Arial"/>
                <w:color w:val="231F20"/>
              </w:rPr>
              <w:t xml:space="preserve">Evacuation and Shelter-in-Place phase, </w:t>
            </w:r>
            <w:proofErr w:type="gramStart"/>
            <w:r w:rsidRPr="00866D8B">
              <w:rPr>
                <w:rFonts w:ascii="Arial" w:hAnsi="Arial" w:cs="Arial"/>
                <w:color w:val="231F20"/>
              </w:rPr>
              <w:t xml:space="preserve">in </w:t>
            </w:r>
            <w:r>
              <w:rPr>
                <w:rFonts w:ascii="Arial" w:hAnsi="Arial" w:cs="Arial"/>
                <w:color w:val="231F20"/>
              </w:rPr>
              <w:t xml:space="preserve"> c</w:t>
            </w:r>
            <w:r w:rsidRPr="00866D8B">
              <w:rPr>
                <w:rFonts w:ascii="Arial" w:hAnsi="Arial" w:cs="Arial"/>
                <w:color w:val="231F20"/>
              </w:rPr>
              <w:t>onjunction</w:t>
            </w:r>
            <w:proofErr w:type="gramEnd"/>
            <w:r w:rsidRPr="00866D8B">
              <w:rPr>
                <w:rFonts w:ascii="Arial" w:hAnsi="Arial" w:cs="Arial"/>
                <w:color w:val="231F20"/>
              </w:rPr>
              <w:t xml:space="preserve"> with:</w:t>
            </w:r>
          </w:p>
          <w:p w14:paraId="00C52F4D" w14:textId="77777777" w:rsidR="00612D94" w:rsidRPr="00866D8B" w:rsidRDefault="00612D94" w:rsidP="00480E55">
            <w:pPr>
              <w:numPr>
                <w:ilvl w:val="0"/>
                <w:numId w:val="61"/>
              </w:numPr>
              <w:tabs>
                <w:tab w:val="left" w:pos="298"/>
              </w:tabs>
              <w:kinsoku w:val="0"/>
              <w:overflowPunct w:val="0"/>
              <w:autoSpaceDE w:val="0"/>
              <w:autoSpaceDN w:val="0"/>
              <w:adjustRightInd w:val="0"/>
              <w:spacing w:before="120" w:after="120"/>
              <w:ind w:left="781"/>
              <w:contextualSpacing/>
              <w:rPr>
                <w:rFonts w:ascii="Arial" w:hAnsi="Arial" w:cs="Arial"/>
                <w:color w:val="231F20"/>
              </w:rPr>
            </w:pPr>
            <w:r w:rsidRPr="00866D8B">
              <w:rPr>
                <w:rFonts w:ascii="Arial" w:hAnsi="Arial" w:cs="Arial"/>
                <w:color w:val="231F20"/>
              </w:rPr>
              <w:t>ESF</w:t>
            </w:r>
            <w:r>
              <w:rPr>
                <w:rFonts w:ascii="Arial" w:hAnsi="Arial" w:cs="Arial"/>
                <w:color w:val="231F20"/>
              </w:rPr>
              <w:t>-0</w:t>
            </w:r>
            <w:r w:rsidRPr="00866D8B">
              <w:rPr>
                <w:rFonts w:ascii="Arial" w:hAnsi="Arial" w:cs="Arial"/>
                <w:color w:val="231F20"/>
              </w:rPr>
              <w:t>1</w:t>
            </w:r>
            <w:r>
              <w:rPr>
                <w:rFonts w:ascii="Arial" w:hAnsi="Arial" w:cs="Arial"/>
                <w:color w:val="231F20"/>
              </w:rPr>
              <w:t xml:space="preserve"> </w:t>
            </w:r>
            <w:r w:rsidRPr="00866D8B">
              <w:rPr>
                <w:rFonts w:ascii="Arial" w:hAnsi="Arial" w:cs="Arial"/>
                <w:color w:val="231F20"/>
              </w:rPr>
              <w:t>Transportation</w:t>
            </w:r>
          </w:p>
          <w:p w14:paraId="27B4541F" w14:textId="77777777" w:rsidR="00612D94" w:rsidRPr="00866D8B" w:rsidRDefault="00612D94" w:rsidP="00480E55">
            <w:pPr>
              <w:numPr>
                <w:ilvl w:val="0"/>
                <w:numId w:val="61"/>
              </w:numPr>
              <w:tabs>
                <w:tab w:val="left" w:pos="298"/>
              </w:tabs>
              <w:kinsoku w:val="0"/>
              <w:overflowPunct w:val="0"/>
              <w:autoSpaceDE w:val="0"/>
              <w:autoSpaceDN w:val="0"/>
              <w:adjustRightInd w:val="0"/>
              <w:spacing w:before="120" w:after="120"/>
              <w:ind w:left="781"/>
              <w:contextualSpacing/>
              <w:rPr>
                <w:rFonts w:ascii="Arial" w:hAnsi="Arial" w:cs="Arial"/>
                <w:color w:val="231F20"/>
              </w:rPr>
            </w:pPr>
            <w:r w:rsidRPr="00866D8B">
              <w:rPr>
                <w:rFonts w:ascii="Arial" w:hAnsi="Arial" w:cs="Arial"/>
                <w:color w:val="231F20"/>
              </w:rPr>
              <w:t>ESF</w:t>
            </w:r>
            <w:r>
              <w:rPr>
                <w:rFonts w:ascii="Arial" w:hAnsi="Arial" w:cs="Arial"/>
                <w:color w:val="231F20"/>
              </w:rPr>
              <w:t>-0</w:t>
            </w:r>
            <w:r w:rsidRPr="00866D8B">
              <w:rPr>
                <w:rFonts w:ascii="Arial" w:hAnsi="Arial" w:cs="Arial"/>
                <w:color w:val="231F20"/>
              </w:rPr>
              <w:t>3</w:t>
            </w:r>
            <w:r>
              <w:rPr>
                <w:rFonts w:ascii="Arial" w:hAnsi="Arial" w:cs="Arial"/>
                <w:color w:val="231F20"/>
              </w:rPr>
              <w:t xml:space="preserve"> </w:t>
            </w:r>
            <w:r w:rsidRPr="00866D8B">
              <w:rPr>
                <w:rFonts w:ascii="Arial" w:hAnsi="Arial" w:cs="Arial"/>
                <w:color w:val="231F20"/>
              </w:rPr>
              <w:t>Public Works and Engineering</w:t>
            </w:r>
          </w:p>
          <w:p w14:paraId="4C0BF71D" w14:textId="3CE93914" w:rsidR="00612D94" w:rsidRPr="00866D8B" w:rsidRDefault="00612D94" w:rsidP="00480E55">
            <w:pPr>
              <w:numPr>
                <w:ilvl w:val="0"/>
                <w:numId w:val="61"/>
              </w:numPr>
              <w:kinsoku w:val="0"/>
              <w:overflowPunct w:val="0"/>
              <w:autoSpaceDE w:val="0"/>
              <w:autoSpaceDN w:val="0"/>
              <w:adjustRightInd w:val="0"/>
              <w:spacing w:before="120" w:after="120"/>
              <w:ind w:left="781"/>
              <w:contextualSpacing/>
              <w:rPr>
                <w:rFonts w:ascii="Arial" w:hAnsi="Arial" w:cs="Arial"/>
                <w:color w:val="231F20"/>
              </w:rPr>
            </w:pPr>
            <w:r w:rsidRPr="00866D8B">
              <w:rPr>
                <w:rFonts w:ascii="Arial" w:hAnsi="Arial" w:cs="Arial"/>
                <w:color w:val="231F20"/>
              </w:rPr>
              <w:t>ESF</w:t>
            </w:r>
            <w:r>
              <w:rPr>
                <w:rFonts w:ascii="Arial" w:hAnsi="Arial" w:cs="Arial"/>
                <w:color w:val="231F20"/>
              </w:rPr>
              <w:t>-0</w:t>
            </w:r>
            <w:r w:rsidRPr="00866D8B">
              <w:rPr>
                <w:rFonts w:ascii="Arial" w:hAnsi="Arial" w:cs="Arial"/>
                <w:color w:val="231F20"/>
              </w:rPr>
              <w:t>6</w:t>
            </w:r>
            <w:r>
              <w:rPr>
                <w:rFonts w:ascii="Arial" w:hAnsi="Arial" w:cs="Arial"/>
                <w:color w:val="231F20"/>
              </w:rPr>
              <w:t xml:space="preserve"> </w:t>
            </w:r>
            <w:r w:rsidRPr="00866D8B">
              <w:rPr>
                <w:rFonts w:ascii="Arial" w:hAnsi="Arial" w:cs="Arial"/>
                <w:color w:val="231F20"/>
              </w:rPr>
              <w:t>Mass Care, Emergency Assistance, Temporary Housing, and Human Services</w:t>
            </w:r>
          </w:p>
          <w:p w14:paraId="0213EE51" w14:textId="77777777" w:rsidR="00612D94" w:rsidRPr="00866D8B" w:rsidRDefault="00612D94" w:rsidP="00480E55">
            <w:pPr>
              <w:numPr>
                <w:ilvl w:val="0"/>
                <w:numId w:val="61"/>
              </w:numPr>
              <w:tabs>
                <w:tab w:val="left" w:pos="297"/>
              </w:tabs>
              <w:kinsoku w:val="0"/>
              <w:overflowPunct w:val="0"/>
              <w:autoSpaceDE w:val="0"/>
              <w:autoSpaceDN w:val="0"/>
              <w:adjustRightInd w:val="0"/>
              <w:spacing w:before="120" w:after="120"/>
              <w:ind w:left="781"/>
              <w:contextualSpacing/>
              <w:rPr>
                <w:rFonts w:ascii="Arial" w:hAnsi="Arial" w:cs="Arial"/>
                <w:color w:val="231F20"/>
                <w:sz w:val="20"/>
                <w:szCs w:val="20"/>
              </w:rPr>
            </w:pPr>
            <w:r w:rsidRPr="00866D8B">
              <w:rPr>
                <w:rFonts w:ascii="Arial" w:hAnsi="Arial" w:cs="Arial"/>
                <w:color w:val="231F20"/>
              </w:rPr>
              <w:t>ESF</w:t>
            </w:r>
            <w:r>
              <w:rPr>
                <w:rFonts w:ascii="Arial" w:hAnsi="Arial" w:cs="Arial"/>
                <w:color w:val="231F20"/>
              </w:rPr>
              <w:t>-1</w:t>
            </w:r>
            <w:r w:rsidRPr="00866D8B">
              <w:rPr>
                <w:rFonts w:ascii="Arial" w:hAnsi="Arial" w:cs="Arial"/>
                <w:color w:val="231F20"/>
              </w:rPr>
              <w:t>3</w:t>
            </w:r>
            <w:r>
              <w:rPr>
                <w:rFonts w:ascii="Arial" w:hAnsi="Arial" w:cs="Arial"/>
                <w:color w:val="231F20"/>
              </w:rPr>
              <w:t xml:space="preserve"> </w:t>
            </w:r>
            <w:r w:rsidRPr="00866D8B">
              <w:rPr>
                <w:rFonts w:ascii="Arial" w:hAnsi="Arial" w:cs="Arial"/>
                <w:color w:val="231F20"/>
              </w:rPr>
              <w:t>Public Safety and Security.</w:t>
            </w:r>
          </w:p>
        </w:tc>
        <w:tc>
          <w:tcPr>
            <w:tcW w:w="1350" w:type="dxa"/>
          </w:tcPr>
          <w:p w14:paraId="51AA3BE4" w14:textId="77777777" w:rsidR="00612D94" w:rsidRPr="003C1C3B" w:rsidRDefault="00612D94" w:rsidP="00D4606E">
            <w:pPr>
              <w:rPr>
                <w:rFonts w:ascii="Arial" w:hAnsi="Arial" w:cs="Arial"/>
              </w:rPr>
            </w:pPr>
          </w:p>
        </w:tc>
      </w:tr>
      <w:tr w:rsidR="00612D94" w:rsidRPr="003C1C3B" w14:paraId="76B81B51" w14:textId="77777777" w:rsidTr="00612D94">
        <w:tc>
          <w:tcPr>
            <w:tcW w:w="1217" w:type="dxa"/>
          </w:tcPr>
          <w:p w14:paraId="4A3AAB11" w14:textId="77777777" w:rsidR="00612D94" w:rsidRPr="003C1C3B" w:rsidRDefault="00612D94" w:rsidP="00D4606E">
            <w:pPr>
              <w:rPr>
                <w:rFonts w:ascii="Arial" w:hAnsi="Arial" w:cs="Arial"/>
              </w:rPr>
            </w:pPr>
          </w:p>
        </w:tc>
        <w:tc>
          <w:tcPr>
            <w:tcW w:w="1478" w:type="dxa"/>
          </w:tcPr>
          <w:p w14:paraId="47C18E61" w14:textId="77777777" w:rsidR="00612D94" w:rsidRPr="003C1C3B" w:rsidRDefault="00612D94" w:rsidP="00D4606E">
            <w:pPr>
              <w:rPr>
                <w:rFonts w:ascii="Arial" w:hAnsi="Arial" w:cs="Arial"/>
              </w:rPr>
            </w:pPr>
          </w:p>
        </w:tc>
        <w:tc>
          <w:tcPr>
            <w:tcW w:w="1377" w:type="dxa"/>
          </w:tcPr>
          <w:p w14:paraId="67800BF5" w14:textId="77777777" w:rsidR="00612D94" w:rsidRPr="003C1C3B" w:rsidRDefault="00612D94" w:rsidP="00D4606E">
            <w:pPr>
              <w:rPr>
                <w:rFonts w:ascii="Arial" w:hAnsi="Arial" w:cs="Arial"/>
              </w:rPr>
            </w:pPr>
          </w:p>
        </w:tc>
        <w:tc>
          <w:tcPr>
            <w:tcW w:w="5463" w:type="dxa"/>
          </w:tcPr>
          <w:p w14:paraId="3657A559" w14:textId="77777777" w:rsidR="00612D94" w:rsidRPr="00866D8B" w:rsidRDefault="00612D94" w:rsidP="00D4606E">
            <w:pPr>
              <w:pStyle w:val="BodyText"/>
              <w:kinsoku w:val="0"/>
              <w:overflowPunct w:val="0"/>
              <w:spacing w:before="120" w:line="225" w:lineRule="exact"/>
              <w:ind w:left="58"/>
              <w:rPr>
                <w:color w:val="231F20"/>
              </w:rPr>
            </w:pPr>
            <w:r w:rsidRPr="00866D8B">
              <w:rPr>
                <w:color w:val="231F20"/>
              </w:rPr>
              <w:t>Coordinate the strategy and resources to support</w:t>
            </w:r>
          </w:p>
          <w:p w14:paraId="5B6F1E06" w14:textId="77777777" w:rsidR="00612D94" w:rsidRPr="00866D8B" w:rsidRDefault="00612D94" w:rsidP="00D4606E">
            <w:pPr>
              <w:pStyle w:val="BodyText"/>
              <w:kinsoku w:val="0"/>
              <w:overflowPunct w:val="0"/>
              <w:spacing w:line="237" w:lineRule="auto"/>
              <w:ind w:left="61" w:hanging="1"/>
              <w:rPr>
                <w:color w:val="231F20"/>
              </w:rPr>
            </w:pPr>
            <w:r w:rsidRPr="00866D8B">
              <w:rPr>
                <w:color w:val="231F20"/>
              </w:rPr>
              <w:t>evacuation and/or shelter-in-place support for pets, service animals, livestock, and other animals, in close coordination with:</w:t>
            </w:r>
          </w:p>
          <w:p w14:paraId="50DFAC16" w14:textId="77777777" w:rsidR="00612D94" w:rsidRPr="00866D8B" w:rsidRDefault="00612D94" w:rsidP="00480E55">
            <w:pPr>
              <w:pStyle w:val="ListParagraph"/>
              <w:numPr>
                <w:ilvl w:val="0"/>
                <w:numId w:val="62"/>
              </w:numPr>
              <w:kinsoku w:val="0"/>
              <w:overflowPunct w:val="0"/>
              <w:autoSpaceDE w:val="0"/>
              <w:autoSpaceDN w:val="0"/>
              <w:adjustRightInd w:val="0"/>
              <w:spacing w:before="97"/>
              <w:ind w:left="781"/>
              <w:contextualSpacing w:val="0"/>
              <w:rPr>
                <w:rFonts w:ascii="Arial" w:hAnsi="Arial" w:cs="Arial"/>
                <w:color w:val="231F20"/>
              </w:rPr>
            </w:pPr>
            <w:r w:rsidRPr="00866D8B">
              <w:rPr>
                <w:rFonts w:ascii="Arial" w:hAnsi="Arial" w:cs="Arial"/>
                <w:color w:val="231F20"/>
              </w:rPr>
              <w:t>ESF</w:t>
            </w:r>
            <w:r>
              <w:rPr>
                <w:rFonts w:ascii="Arial" w:hAnsi="Arial" w:cs="Arial"/>
                <w:color w:val="231F20"/>
              </w:rPr>
              <w:t>-0</w:t>
            </w:r>
            <w:r w:rsidRPr="00866D8B">
              <w:rPr>
                <w:rFonts w:ascii="Arial" w:hAnsi="Arial" w:cs="Arial"/>
                <w:color w:val="231F20"/>
              </w:rPr>
              <w:t>6</w:t>
            </w:r>
            <w:r>
              <w:rPr>
                <w:rFonts w:ascii="Arial" w:hAnsi="Arial" w:cs="Arial"/>
                <w:color w:val="231F20"/>
              </w:rPr>
              <w:t xml:space="preserve"> </w:t>
            </w:r>
            <w:r w:rsidRPr="00866D8B">
              <w:rPr>
                <w:rFonts w:ascii="Arial" w:hAnsi="Arial" w:cs="Arial"/>
                <w:color w:val="231F20"/>
              </w:rPr>
              <w:t>Mass Care, Emergency</w:t>
            </w:r>
            <w:r w:rsidRPr="00866D8B">
              <w:rPr>
                <w:rFonts w:ascii="Arial" w:hAnsi="Arial" w:cs="Arial"/>
                <w:color w:val="231F20"/>
                <w:spacing w:val="-2"/>
              </w:rPr>
              <w:t xml:space="preserve"> </w:t>
            </w:r>
            <w:r w:rsidRPr="00866D8B">
              <w:rPr>
                <w:rFonts w:ascii="Arial" w:hAnsi="Arial" w:cs="Arial"/>
                <w:color w:val="231F20"/>
              </w:rPr>
              <w:t>Assistance, Temporary Housing, and Human Services</w:t>
            </w:r>
          </w:p>
          <w:p w14:paraId="2FD9B504" w14:textId="77777777" w:rsidR="00612D94" w:rsidRDefault="00612D94" w:rsidP="00480E55">
            <w:pPr>
              <w:pStyle w:val="ListParagraph"/>
              <w:numPr>
                <w:ilvl w:val="0"/>
                <w:numId w:val="62"/>
              </w:numPr>
              <w:kinsoku w:val="0"/>
              <w:overflowPunct w:val="0"/>
              <w:autoSpaceDE w:val="0"/>
              <w:autoSpaceDN w:val="0"/>
              <w:adjustRightInd w:val="0"/>
              <w:ind w:left="781"/>
              <w:contextualSpacing w:val="0"/>
              <w:rPr>
                <w:rFonts w:ascii="Arial" w:hAnsi="Arial" w:cs="Arial"/>
                <w:color w:val="231F20"/>
              </w:rPr>
            </w:pPr>
            <w:r w:rsidRPr="00866D8B">
              <w:rPr>
                <w:rFonts w:ascii="Arial" w:hAnsi="Arial" w:cs="Arial"/>
                <w:color w:val="231F20"/>
              </w:rPr>
              <w:lastRenderedPageBreak/>
              <w:t>ESF</w:t>
            </w:r>
            <w:r>
              <w:rPr>
                <w:rFonts w:ascii="Arial" w:hAnsi="Arial" w:cs="Arial"/>
                <w:color w:val="231F20"/>
              </w:rPr>
              <w:t>-</w:t>
            </w:r>
            <w:r w:rsidRPr="00866D8B">
              <w:rPr>
                <w:rFonts w:ascii="Arial" w:hAnsi="Arial" w:cs="Arial"/>
                <w:color w:val="231F20"/>
              </w:rPr>
              <w:t>11</w:t>
            </w:r>
            <w:r>
              <w:rPr>
                <w:rFonts w:ascii="Arial" w:hAnsi="Arial" w:cs="Arial"/>
                <w:color w:val="231F20"/>
              </w:rPr>
              <w:t xml:space="preserve"> </w:t>
            </w:r>
            <w:r w:rsidRPr="00866D8B">
              <w:rPr>
                <w:rFonts w:ascii="Arial" w:hAnsi="Arial" w:cs="Arial"/>
                <w:color w:val="231F20"/>
              </w:rPr>
              <w:t>Agriculture and Natural Resources.</w:t>
            </w:r>
          </w:p>
          <w:p w14:paraId="4E0218F1" w14:textId="77777777" w:rsidR="00612D94" w:rsidRPr="00C27C29" w:rsidRDefault="00612D94" w:rsidP="00D4606E">
            <w:pPr>
              <w:kinsoku w:val="0"/>
              <w:overflowPunct w:val="0"/>
              <w:autoSpaceDE w:val="0"/>
              <w:autoSpaceDN w:val="0"/>
              <w:adjustRightInd w:val="0"/>
              <w:ind w:left="421"/>
              <w:rPr>
                <w:rFonts w:ascii="Arial" w:hAnsi="Arial" w:cs="Arial"/>
                <w:color w:val="231F20"/>
              </w:rPr>
            </w:pPr>
          </w:p>
          <w:p w14:paraId="4183C21F" w14:textId="77777777" w:rsidR="00612D94" w:rsidRPr="00C27C29" w:rsidRDefault="00612D94" w:rsidP="00D4606E">
            <w:pPr>
              <w:kinsoku w:val="0"/>
              <w:overflowPunct w:val="0"/>
              <w:autoSpaceDE w:val="0"/>
              <w:autoSpaceDN w:val="0"/>
              <w:adjustRightInd w:val="0"/>
              <w:ind w:left="61"/>
              <w:rPr>
                <w:rFonts w:ascii="Arial" w:hAnsi="Arial" w:cs="Arial"/>
                <w:color w:val="231F20"/>
              </w:rPr>
            </w:pPr>
            <w:r>
              <w:rPr>
                <w:rFonts w:ascii="Arial" w:hAnsi="Arial" w:cs="Arial"/>
                <w:color w:val="231F20"/>
              </w:rPr>
              <w:t>Assess family reunification needs; assist with the program as needed.</w:t>
            </w:r>
          </w:p>
          <w:p w14:paraId="76BB00AA" w14:textId="77777777" w:rsidR="00612D94" w:rsidRPr="00866D8B" w:rsidRDefault="00612D94" w:rsidP="00D4606E">
            <w:pPr>
              <w:kinsoku w:val="0"/>
              <w:overflowPunct w:val="0"/>
              <w:autoSpaceDE w:val="0"/>
              <w:autoSpaceDN w:val="0"/>
              <w:adjustRightInd w:val="0"/>
              <w:spacing w:line="225" w:lineRule="exact"/>
              <w:ind w:left="61"/>
              <w:rPr>
                <w:rFonts w:ascii="Arial" w:hAnsi="Arial" w:cs="Arial"/>
                <w:color w:val="231F20"/>
              </w:rPr>
            </w:pPr>
          </w:p>
        </w:tc>
        <w:tc>
          <w:tcPr>
            <w:tcW w:w="1350" w:type="dxa"/>
          </w:tcPr>
          <w:p w14:paraId="7F157F0D" w14:textId="77777777" w:rsidR="00612D94" w:rsidRPr="003C1C3B" w:rsidRDefault="00612D94" w:rsidP="00D4606E">
            <w:pPr>
              <w:rPr>
                <w:rFonts w:ascii="Arial" w:hAnsi="Arial" w:cs="Arial"/>
              </w:rPr>
            </w:pPr>
          </w:p>
        </w:tc>
      </w:tr>
      <w:tr w:rsidR="00612D94" w:rsidRPr="003C1C3B" w14:paraId="5F28CC92" w14:textId="77777777" w:rsidTr="00612D94">
        <w:tc>
          <w:tcPr>
            <w:tcW w:w="1217" w:type="dxa"/>
          </w:tcPr>
          <w:p w14:paraId="0FFCED89" w14:textId="77777777" w:rsidR="00612D94" w:rsidRPr="003C1C3B" w:rsidRDefault="00612D94" w:rsidP="00D4606E">
            <w:pPr>
              <w:rPr>
                <w:rFonts w:ascii="Arial" w:hAnsi="Arial" w:cs="Arial"/>
              </w:rPr>
            </w:pPr>
          </w:p>
        </w:tc>
        <w:tc>
          <w:tcPr>
            <w:tcW w:w="1478" w:type="dxa"/>
          </w:tcPr>
          <w:p w14:paraId="75316507" w14:textId="77777777" w:rsidR="00612D94" w:rsidRPr="003C1C3B" w:rsidRDefault="00612D94" w:rsidP="00D4606E">
            <w:pPr>
              <w:rPr>
                <w:rFonts w:ascii="Arial" w:hAnsi="Arial" w:cs="Arial"/>
              </w:rPr>
            </w:pPr>
          </w:p>
        </w:tc>
        <w:tc>
          <w:tcPr>
            <w:tcW w:w="1377" w:type="dxa"/>
          </w:tcPr>
          <w:p w14:paraId="02FDA998" w14:textId="77777777" w:rsidR="00612D94" w:rsidRPr="003C1C3B" w:rsidRDefault="00612D94" w:rsidP="00D4606E">
            <w:pPr>
              <w:rPr>
                <w:rFonts w:ascii="Arial" w:hAnsi="Arial" w:cs="Arial"/>
              </w:rPr>
            </w:pPr>
          </w:p>
        </w:tc>
        <w:tc>
          <w:tcPr>
            <w:tcW w:w="5463" w:type="dxa"/>
          </w:tcPr>
          <w:p w14:paraId="585FDCFF" w14:textId="77777777" w:rsidR="00612D94" w:rsidRPr="00C27C29" w:rsidRDefault="00612D94" w:rsidP="00D4606E">
            <w:pPr>
              <w:pStyle w:val="BodyText"/>
              <w:kinsoku w:val="0"/>
              <w:overflowPunct w:val="0"/>
              <w:spacing w:before="120" w:after="120"/>
              <w:ind w:left="58" w:right="144" w:firstLine="14"/>
              <w:rPr>
                <w:color w:val="231F20"/>
                <w:sz w:val="20"/>
                <w:szCs w:val="20"/>
              </w:rPr>
            </w:pPr>
            <w:r w:rsidRPr="00C27C29">
              <w:rPr>
                <w:color w:val="231F20"/>
              </w:rPr>
              <w:t>Determine operational objectives, priorities, and rotation shifts for personnel in the Evacuation and Shelter-in-Place Phase.</w:t>
            </w:r>
          </w:p>
        </w:tc>
        <w:tc>
          <w:tcPr>
            <w:tcW w:w="1350" w:type="dxa"/>
          </w:tcPr>
          <w:p w14:paraId="70AE05FE" w14:textId="77777777" w:rsidR="00612D94" w:rsidRPr="003C1C3B" w:rsidRDefault="00612D94" w:rsidP="00D4606E">
            <w:pPr>
              <w:rPr>
                <w:rFonts w:ascii="Arial" w:hAnsi="Arial" w:cs="Arial"/>
              </w:rPr>
            </w:pPr>
          </w:p>
        </w:tc>
      </w:tr>
      <w:tr w:rsidR="00612D94" w:rsidRPr="003C1C3B" w14:paraId="66C8C210" w14:textId="77777777" w:rsidTr="00612D94">
        <w:tc>
          <w:tcPr>
            <w:tcW w:w="1217" w:type="dxa"/>
          </w:tcPr>
          <w:p w14:paraId="3B3CDB13" w14:textId="77777777" w:rsidR="00612D94" w:rsidRPr="003C1C3B" w:rsidRDefault="00612D94" w:rsidP="00D4606E">
            <w:pPr>
              <w:rPr>
                <w:rFonts w:ascii="Arial" w:hAnsi="Arial" w:cs="Arial"/>
              </w:rPr>
            </w:pPr>
          </w:p>
        </w:tc>
        <w:tc>
          <w:tcPr>
            <w:tcW w:w="1478" w:type="dxa"/>
          </w:tcPr>
          <w:p w14:paraId="28AD402B" w14:textId="77777777" w:rsidR="00612D94" w:rsidRPr="003C1C3B" w:rsidRDefault="00612D94" w:rsidP="00D4606E">
            <w:pPr>
              <w:rPr>
                <w:rFonts w:ascii="Arial" w:hAnsi="Arial" w:cs="Arial"/>
              </w:rPr>
            </w:pPr>
          </w:p>
        </w:tc>
        <w:tc>
          <w:tcPr>
            <w:tcW w:w="1377" w:type="dxa"/>
          </w:tcPr>
          <w:p w14:paraId="19838A6A" w14:textId="77777777" w:rsidR="00612D94" w:rsidRPr="003C1C3B" w:rsidRDefault="00612D94" w:rsidP="00D4606E">
            <w:pPr>
              <w:rPr>
                <w:rFonts w:ascii="Arial" w:hAnsi="Arial" w:cs="Arial"/>
              </w:rPr>
            </w:pPr>
          </w:p>
        </w:tc>
        <w:tc>
          <w:tcPr>
            <w:tcW w:w="5463" w:type="dxa"/>
          </w:tcPr>
          <w:p w14:paraId="6661C159" w14:textId="77777777" w:rsidR="00612D94" w:rsidRPr="00C27C29" w:rsidRDefault="00612D94" w:rsidP="00D4606E">
            <w:pPr>
              <w:pStyle w:val="BodyText"/>
              <w:kinsoku w:val="0"/>
              <w:overflowPunct w:val="0"/>
              <w:spacing w:before="120" w:after="120"/>
              <w:ind w:left="302" w:hanging="259"/>
              <w:rPr>
                <w:color w:val="231F20"/>
              </w:rPr>
            </w:pPr>
            <w:r w:rsidRPr="00C27C29">
              <w:rPr>
                <w:color w:val="231F20"/>
              </w:rPr>
              <w:t>Insert additional jurisdictional actions as needed.</w:t>
            </w:r>
          </w:p>
        </w:tc>
        <w:tc>
          <w:tcPr>
            <w:tcW w:w="1350" w:type="dxa"/>
          </w:tcPr>
          <w:p w14:paraId="4F43600D" w14:textId="77777777" w:rsidR="00612D94" w:rsidRPr="003C1C3B" w:rsidRDefault="00612D94" w:rsidP="00D4606E">
            <w:pPr>
              <w:rPr>
                <w:rFonts w:ascii="Arial" w:hAnsi="Arial" w:cs="Arial"/>
              </w:rPr>
            </w:pPr>
          </w:p>
        </w:tc>
      </w:tr>
    </w:tbl>
    <w:p w14:paraId="79BC78A4" w14:textId="2DEAD86F" w:rsidR="000F1D4E" w:rsidRDefault="000F1D4E" w:rsidP="00612D94"/>
    <w:p w14:paraId="257DE255" w14:textId="09E72CD6" w:rsidR="000F1D4E" w:rsidRDefault="000F1D4E">
      <w:r>
        <w:rPr>
          <w:b/>
          <w:bCs/>
        </w:rPr>
        <w:t xml:space="preserve">Refer to the </w:t>
      </w:r>
      <w:hyperlink r:id="rId42" w:history="1">
        <w:r w:rsidR="001C2E98" w:rsidRPr="001C2E98">
          <w:rPr>
            <w:rStyle w:val="Hyperlink"/>
            <w:b/>
            <w:bCs/>
            <w:i/>
            <w:iCs/>
            <w:color w:val="auto"/>
          </w:rPr>
          <w:t>ESF-05 Emergency Management Annex</w:t>
        </w:r>
      </w:hyperlink>
      <w:r w:rsidR="001C2E98">
        <w:rPr>
          <w:b/>
          <w:bCs/>
        </w:rPr>
        <w:t xml:space="preserve"> Plan for more details</w:t>
      </w:r>
      <w:r>
        <w:br w:type="page"/>
      </w:r>
    </w:p>
    <w:tbl>
      <w:tblPr>
        <w:tblStyle w:val="TableGrid"/>
        <w:tblW w:w="11245" w:type="dxa"/>
        <w:tblInd w:w="-905" w:type="dxa"/>
        <w:tblLook w:val="04A0" w:firstRow="1" w:lastRow="0" w:firstColumn="1" w:lastColumn="0" w:noHBand="0" w:noVBand="1"/>
      </w:tblPr>
      <w:tblGrid>
        <w:gridCol w:w="1217"/>
        <w:gridCol w:w="1477"/>
        <w:gridCol w:w="1377"/>
        <w:gridCol w:w="5464"/>
        <w:gridCol w:w="1710"/>
      </w:tblGrid>
      <w:tr w:rsidR="000F1D4E" w:rsidRPr="003C1C3B" w14:paraId="59438E9A" w14:textId="77777777" w:rsidTr="000F1D4E">
        <w:tc>
          <w:tcPr>
            <w:tcW w:w="1217" w:type="dxa"/>
            <w:shd w:val="clear" w:color="auto" w:fill="F6D8AF" w:themeFill="accent5" w:themeFillTint="66"/>
          </w:tcPr>
          <w:p w14:paraId="69609FB5"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lastRenderedPageBreak/>
              <w:t>NAME/ID</w:t>
            </w:r>
          </w:p>
          <w:p w14:paraId="3ADBD1E0"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DATE</w:t>
            </w:r>
          </w:p>
        </w:tc>
        <w:tc>
          <w:tcPr>
            <w:tcW w:w="1477" w:type="dxa"/>
            <w:shd w:val="clear" w:color="auto" w:fill="F6D8AF" w:themeFill="accent5" w:themeFillTint="66"/>
          </w:tcPr>
          <w:p w14:paraId="1E0F402A"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PRIMARY</w:t>
            </w:r>
          </w:p>
          <w:p w14:paraId="4A1D512A"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AGENCY</w:t>
            </w:r>
          </w:p>
        </w:tc>
        <w:tc>
          <w:tcPr>
            <w:tcW w:w="1377" w:type="dxa"/>
            <w:shd w:val="clear" w:color="auto" w:fill="F6D8AF" w:themeFill="accent5" w:themeFillTint="66"/>
          </w:tcPr>
          <w:p w14:paraId="61BFA427"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SUPPORT AGENCY</w:t>
            </w:r>
          </w:p>
        </w:tc>
        <w:tc>
          <w:tcPr>
            <w:tcW w:w="5464" w:type="dxa"/>
            <w:shd w:val="clear" w:color="auto" w:fill="F6D8AF" w:themeFill="accent5" w:themeFillTint="66"/>
          </w:tcPr>
          <w:p w14:paraId="10095B97"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ESF-0</w:t>
            </w:r>
            <w:r>
              <w:rPr>
                <w:rFonts w:ascii="Arial" w:hAnsi="Arial" w:cs="Arial"/>
                <w:sz w:val="24"/>
                <w:szCs w:val="24"/>
              </w:rPr>
              <w:t>6</w:t>
            </w:r>
            <w:r w:rsidRPr="003C1C3B">
              <w:rPr>
                <w:rFonts w:ascii="Arial" w:hAnsi="Arial" w:cs="Arial"/>
                <w:sz w:val="24"/>
                <w:szCs w:val="24"/>
              </w:rPr>
              <w:t xml:space="preserve"> </w:t>
            </w:r>
            <w:r>
              <w:rPr>
                <w:rFonts w:ascii="Arial" w:hAnsi="Arial" w:cs="Arial"/>
                <w:sz w:val="24"/>
                <w:szCs w:val="24"/>
              </w:rPr>
              <w:t>MASS CARE AND SHELTER</w:t>
            </w:r>
          </w:p>
          <w:p w14:paraId="520B6727" w14:textId="77777777" w:rsidR="000F1D4E" w:rsidRPr="003C1C3B" w:rsidRDefault="000F1D4E" w:rsidP="00D4606E">
            <w:pPr>
              <w:jc w:val="center"/>
              <w:rPr>
                <w:rFonts w:ascii="Arial" w:hAnsi="Arial" w:cs="Arial"/>
                <w:sz w:val="24"/>
                <w:szCs w:val="24"/>
              </w:rPr>
            </w:pPr>
            <w:r>
              <w:rPr>
                <w:rFonts w:ascii="Arial" w:hAnsi="Arial" w:cs="Arial"/>
                <w:sz w:val="24"/>
                <w:szCs w:val="24"/>
              </w:rPr>
              <w:t>ACTIVATION/RESPONSE</w:t>
            </w:r>
            <w:r w:rsidRPr="003C1C3B">
              <w:rPr>
                <w:rFonts w:ascii="Arial" w:hAnsi="Arial" w:cs="Arial"/>
                <w:sz w:val="24"/>
                <w:szCs w:val="24"/>
              </w:rPr>
              <w:t xml:space="preserve"> PHASE ACTIONS</w:t>
            </w:r>
          </w:p>
        </w:tc>
        <w:tc>
          <w:tcPr>
            <w:tcW w:w="1710" w:type="dxa"/>
            <w:shd w:val="clear" w:color="auto" w:fill="F6D8AF" w:themeFill="accent5" w:themeFillTint="66"/>
          </w:tcPr>
          <w:p w14:paraId="1A811EF5" w14:textId="77777777" w:rsidR="000F1D4E" w:rsidRPr="003C1C3B" w:rsidRDefault="000F1D4E" w:rsidP="00D4606E">
            <w:pPr>
              <w:jc w:val="center"/>
              <w:rPr>
                <w:rFonts w:ascii="Arial" w:hAnsi="Arial" w:cs="Arial"/>
                <w:sz w:val="24"/>
                <w:szCs w:val="24"/>
              </w:rPr>
            </w:pPr>
            <w:r w:rsidRPr="003C1C3B">
              <w:rPr>
                <w:rFonts w:ascii="Arial" w:hAnsi="Arial" w:cs="Arial"/>
                <w:sz w:val="24"/>
                <w:szCs w:val="24"/>
              </w:rPr>
              <w:t>COMPLETED</w:t>
            </w:r>
          </w:p>
          <w:p w14:paraId="668D6409" w14:textId="77777777" w:rsidR="000F1D4E" w:rsidRPr="003C1C3B" w:rsidRDefault="000F1D4E" w:rsidP="00D4606E">
            <w:pPr>
              <w:jc w:val="center"/>
              <w:rPr>
                <w:rFonts w:ascii="Arial" w:hAnsi="Arial" w:cs="Arial"/>
                <w:sz w:val="24"/>
                <w:szCs w:val="24"/>
              </w:rPr>
            </w:pPr>
          </w:p>
        </w:tc>
      </w:tr>
      <w:tr w:rsidR="000F1D4E" w:rsidRPr="003C1C3B" w14:paraId="56D9096D" w14:textId="77777777" w:rsidTr="000F1D4E">
        <w:tc>
          <w:tcPr>
            <w:tcW w:w="1217" w:type="dxa"/>
          </w:tcPr>
          <w:p w14:paraId="0FC281EA" w14:textId="77777777" w:rsidR="000F1D4E" w:rsidRPr="003C1C3B" w:rsidRDefault="000F1D4E" w:rsidP="00D4606E">
            <w:pPr>
              <w:rPr>
                <w:rFonts w:ascii="Arial" w:hAnsi="Arial" w:cs="Arial"/>
              </w:rPr>
            </w:pPr>
          </w:p>
        </w:tc>
        <w:tc>
          <w:tcPr>
            <w:tcW w:w="1477" w:type="dxa"/>
          </w:tcPr>
          <w:p w14:paraId="33FEAAED" w14:textId="77777777" w:rsidR="000F1D4E" w:rsidRPr="003C1C3B" w:rsidRDefault="000F1D4E" w:rsidP="00D4606E">
            <w:pPr>
              <w:rPr>
                <w:rFonts w:ascii="Arial" w:hAnsi="Arial" w:cs="Arial"/>
              </w:rPr>
            </w:pPr>
          </w:p>
        </w:tc>
        <w:tc>
          <w:tcPr>
            <w:tcW w:w="1377" w:type="dxa"/>
          </w:tcPr>
          <w:p w14:paraId="4BF0136C" w14:textId="77777777" w:rsidR="000F1D4E" w:rsidRPr="003C1C3B" w:rsidRDefault="000F1D4E" w:rsidP="00D4606E">
            <w:pPr>
              <w:rPr>
                <w:rFonts w:ascii="Arial" w:hAnsi="Arial" w:cs="Arial"/>
              </w:rPr>
            </w:pPr>
          </w:p>
        </w:tc>
        <w:tc>
          <w:tcPr>
            <w:tcW w:w="5464" w:type="dxa"/>
          </w:tcPr>
          <w:p w14:paraId="54260175" w14:textId="77777777" w:rsidR="000F1D4E" w:rsidRPr="003C1C3B" w:rsidRDefault="000F1D4E" w:rsidP="00D4606E">
            <w:pPr>
              <w:spacing w:before="120" w:after="120"/>
              <w:ind w:left="58"/>
              <w:contextualSpacing/>
              <w:rPr>
                <w:rFonts w:ascii="Arial" w:hAnsi="Arial" w:cs="Arial"/>
              </w:rPr>
            </w:pPr>
            <w:r>
              <w:rPr>
                <w:rFonts w:ascii="Arial" w:hAnsi="Arial" w:cs="Arial"/>
              </w:rPr>
              <w:t xml:space="preserve">Receive Activation from the Operations Section Chief of the Operational Area EOC. Request received to meet human needs resulting from a disaster inside of the OA. </w:t>
            </w:r>
          </w:p>
        </w:tc>
        <w:tc>
          <w:tcPr>
            <w:tcW w:w="1710" w:type="dxa"/>
          </w:tcPr>
          <w:p w14:paraId="5112BC92" w14:textId="77777777" w:rsidR="000F1D4E" w:rsidRPr="003C1C3B" w:rsidRDefault="000F1D4E" w:rsidP="00D4606E">
            <w:pPr>
              <w:rPr>
                <w:rFonts w:ascii="Arial" w:hAnsi="Arial" w:cs="Arial"/>
              </w:rPr>
            </w:pPr>
          </w:p>
        </w:tc>
      </w:tr>
      <w:tr w:rsidR="000F1D4E" w:rsidRPr="003C1C3B" w14:paraId="10CEDD41" w14:textId="77777777" w:rsidTr="000F1D4E">
        <w:tc>
          <w:tcPr>
            <w:tcW w:w="1217" w:type="dxa"/>
          </w:tcPr>
          <w:p w14:paraId="5F4B7303" w14:textId="77777777" w:rsidR="000F1D4E" w:rsidRPr="003C1C3B" w:rsidRDefault="000F1D4E" w:rsidP="00D4606E">
            <w:pPr>
              <w:rPr>
                <w:rFonts w:ascii="Arial" w:hAnsi="Arial" w:cs="Arial"/>
              </w:rPr>
            </w:pPr>
          </w:p>
        </w:tc>
        <w:tc>
          <w:tcPr>
            <w:tcW w:w="1477" w:type="dxa"/>
          </w:tcPr>
          <w:p w14:paraId="6C8820D0" w14:textId="77777777" w:rsidR="000F1D4E" w:rsidRPr="003C1C3B" w:rsidRDefault="000F1D4E" w:rsidP="00D4606E">
            <w:pPr>
              <w:rPr>
                <w:rFonts w:ascii="Arial" w:hAnsi="Arial" w:cs="Arial"/>
              </w:rPr>
            </w:pPr>
          </w:p>
        </w:tc>
        <w:tc>
          <w:tcPr>
            <w:tcW w:w="1377" w:type="dxa"/>
          </w:tcPr>
          <w:p w14:paraId="3D5FCCE4" w14:textId="77777777" w:rsidR="000F1D4E" w:rsidRPr="003C1C3B" w:rsidRDefault="000F1D4E" w:rsidP="00D4606E">
            <w:pPr>
              <w:rPr>
                <w:rFonts w:ascii="Arial" w:hAnsi="Arial" w:cs="Arial"/>
              </w:rPr>
            </w:pPr>
          </w:p>
        </w:tc>
        <w:tc>
          <w:tcPr>
            <w:tcW w:w="5464" w:type="dxa"/>
          </w:tcPr>
          <w:p w14:paraId="1F440E16" w14:textId="77777777" w:rsidR="000F1D4E" w:rsidRPr="005F266E" w:rsidRDefault="000F1D4E" w:rsidP="00D4606E">
            <w:pPr>
              <w:kinsoku w:val="0"/>
              <w:overflowPunct w:val="0"/>
              <w:autoSpaceDE w:val="0"/>
              <w:autoSpaceDN w:val="0"/>
              <w:adjustRightInd w:val="0"/>
              <w:spacing w:before="120" w:after="120"/>
              <w:ind w:left="61"/>
              <w:rPr>
                <w:rFonts w:ascii="Arial" w:hAnsi="Arial" w:cs="Arial"/>
                <w:color w:val="231F20"/>
              </w:rPr>
            </w:pPr>
            <w:r>
              <w:rPr>
                <w:rFonts w:ascii="Arial" w:hAnsi="Arial" w:cs="Arial"/>
                <w:color w:val="231F20"/>
              </w:rPr>
              <w:t xml:space="preserve">Obtain a briefing from the Operations Section </w:t>
            </w:r>
            <w:proofErr w:type="gramStart"/>
            <w:r>
              <w:rPr>
                <w:rFonts w:ascii="Arial" w:hAnsi="Arial" w:cs="Arial"/>
                <w:color w:val="231F20"/>
              </w:rPr>
              <w:t>Chief, and</w:t>
            </w:r>
            <w:proofErr w:type="gramEnd"/>
            <w:r>
              <w:rPr>
                <w:rFonts w:ascii="Arial" w:hAnsi="Arial" w:cs="Arial"/>
                <w:color w:val="231F20"/>
              </w:rPr>
              <w:t xml:space="preserve"> obtain a status report from the Situation Unit Leader to keep Situation Assessment form current.</w:t>
            </w:r>
          </w:p>
        </w:tc>
        <w:tc>
          <w:tcPr>
            <w:tcW w:w="1710" w:type="dxa"/>
          </w:tcPr>
          <w:p w14:paraId="10DD31DE" w14:textId="77777777" w:rsidR="000F1D4E" w:rsidRPr="003C1C3B" w:rsidRDefault="000F1D4E" w:rsidP="00D4606E">
            <w:pPr>
              <w:rPr>
                <w:rFonts w:ascii="Arial" w:hAnsi="Arial" w:cs="Arial"/>
              </w:rPr>
            </w:pPr>
          </w:p>
        </w:tc>
      </w:tr>
      <w:tr w:rsidR="000F1D4E" w:rsidRPr="003C1C3B" w14:paraId="0D344A50" w14:textId="77777777" w:rsidTr="000F1D4E">
        <w:tc>
          <w:tcPr>
            <w:tcW w:w="1217" w:type="dxa"/>
          </w:tcPr>
          <w:p w14:paraId="6B0AC4A7" w14:textId="77777777" w:rsidR="000F1D4E" w:rsidRPr="003C1C3B" w:rsidRDefault="000F1D4E" w:rsidP="00D4606E">
            <w:pPr>
              <w:rPr>
                <w:rFonts w:ascii="Arial" w:hAnsi="Arial" w:cs="Arial"/>
              </w:rPr>
            </w:pPr>
          </w:p>
        </w:tc>
        <w:tc>
          <w:tcPr>
            <w:tcW w:w="1477" w:type="dxa"/>
          </w:tcPr>
          <w:p w14:paraId="172723CC" w14:textId="77777777" w:rsidR="000F1D4E" w:rsidRPr="003C1C3B" w:rsidRDefault="000F1D4E" w:rsidP="00D4606E">
            <w:pPr>
              <w:rPr>
                <w:rFonts w:ascii="Arial" w:hAnsi="Arial" w:cs="Arial"/>
              </w:rPr>
            </w:pPr>
          </w:p>
        </w:tc>
        <w:tc>
          <w:tcPr>
            <w:tcW w:w="1377" w:type="dxa"/>
          </w:tcPr>
          <w:p w14:paraId="5394F697" w14:textId="77777777" w:rsidR="000F1D4E" w:rsidRPr="003C1C3B" w:rsidRDefault="000F1D4E" w:rsidP="00D4606E">
            <w:pPr>
              <w:rPr>
                <w:rFonts w:ascii="Arial" w:hAnsi="Arial" w:cs="Arial"/>
              </w:rPr>
            </w:pPr>
          </w:p>
        </w:tc>
        <w:tc>
          <w:tcPr>
            <w:tcW w:w="5464" w:type="dxa"/>
          </w:tcPr>
          <w:p w14:paraId="14C4E283" w14:textId="77777777" w:rsidR="000F1D4E" w:rsidRPr="00056AFD" w:rsidRDefault="000F1D4E" w:rsidP="00D4606E">
            <w:pPr>
              <w:pStyle w:val="BodyText"/>
              <w:spacing w:before="120" w:after="120"/>
              <w:ind w:left="61"/>
              <w:contextualSpacing/>
              <w:rPr>
                <w:color w:val="231F20"/>
              </w:rPr>
            </w:pPr>
            <w:r>
              <w:rPr>
                <w:color w:val="231F20"/>
              </w:rPr>
              <w:t>Refer to the ESF-06 Mass Care and Shelter Annex Plan for procedures and guidelines as appropriate.</w:t>
            </w:r>
          </w:p>
        </w:tc>
        <w:tc>
          <w:tcPr>
            <w:tcW w:w="1710" w:type="dxa"/>
          </w:tcPr>
          <w:p w14:paraId="60328564" w14:textId="77777777" w:rsidR="000F1D4E" w:rsidRPr="003C1C3B" w:rsidRDefault="000F1D4E" w:rsidP="00D4606E">
            <w:pPr>
              <w:rPr>
                <w:rFonts w:ascii="Arial" w:hAnsi="Arial" w:cs="Arial"/>
              </w:rPr>
            </w:pPr>
          </w:p>
        </w:tc>
      </w:tr>
      <w:tr w:rsidR="000F1D4E" w:rsidRPr="003C1C3B" w14:paraId="7018D3E2" w14:textId="77777777" w:rsidTr="000F1D4E">
        <w:tc>
          <w:tcPr>
            <w:tcW w:w="1217" w:type="dxa"/>
          </w:tcPr>
          <w:p w14:paraId="2A1391A4" w14:textId="77777777" w:rsidR="000F1D4E" w:rsidRPr="003C1C3B" w:rsidRDefault="000F1D4E" w:rsidP="00D4606E">
            <w:pPr>
              <w:rPr>
                <w:rFonts w:ascii="Arial" w:hAnsi="Arial" w:cs="Arial"/>
              </w:rPr>
            </w:pPr>
          </w:p>
        </w:tc>
        <w:tc>
          <w:tcPr>
            <w:tcW w:w="1477" w:type="dxa"/>
          </w:tcPr>
          <w:p w14:paraId="4BC70B5B" w14:textId="77777777" w:rsidR="000F1D4E" w:rsidRPr="003C1C3B" w:rsidRDefault="000F1D4E" w:rsidP="00D4606E">
            <w:pPr>
              <w:rPr>
                <w:rFonts w:ascii="Arial" w:hAnsi="Arial" w:cs="Arial"/>
              </w:rPr>
            </w:pPr>
          </w:p>
        </w:tc>
        <w:tc>
          <w:tcPr>
            <w:tcW w:w="1377" w:type="dxa"/>
          </w:tcPr>
          <w:p w14:paraId="2E0B868A" w14:textId="77777777" w:rsidR="000F1D4E" w:rsidRPr="003C1C3B" w:rsidRDefault="000F1D4E" w:rsidP="00D4606E">
            <w:pPr>
              <w:rPr>
                <w:rFonts w:ascii="Arial" w:hAnsi="Arial" w:cs="Arial"/>
              </w:rPr>
            </w:pPr>
          </w:p>
        </w:tc>
        <w:tc>
          <w:tcPr>
            <w:tcW w:w="5464" w:type="dxa"/>
          </w:tcPr>
          <w:p w14:paraId="0B3525DE" w14:textId="50F10DDD" w:rsidR="000F1D4E" w:rsidRPr="00056AFD" w:rsidRDefault="000F1D4E" w:rsidP="00D4606E">
            <w:pPr>
              <w:kinsoku w:val="0"/>
              <w:overflowPunct w:val="0"/>
              <w:autoSpaceDE w:val="0"/>
              <w:autoSpaceDN w:val="0"/>
              <w:adjustRightInd w:val="0"/>
              <w:spacing w:before="120" w:after="120"/>
              <w:ind w:left="61"/>
              <w:rPr>
                <w:rFonts w:ascii="Arial" w:hAnsi="Arial" w:cs="Arial"/>
                <w:color w:val="231F20"/>
              </w:rPr>
            </w:pPr>
            <w:r>
              <w:rPr>
                <w:rFonts w:ascii="Arial" w:hAnsi="Arial" w:cs="Arial"/>
                <w:color w:val="231F20"/>
              </w:rPr>
              <w:t>Discuss with the EOC-Operations Section Chief which areas have been affected and which areas have been or might be evacuated</w:t>
            </w:r>
            <w:r w:rsidR="00821328">
              <w:rPr>
                <w:rFonts w:ascii="Arial" w:hAnsi="Arial" w:cs="Arial"/>
                <w:color w:val="231F20"/>
              </w:rPr>
              <w:t>.</w:t>
            </w:r>
          </w:p>
        </w:tc>
        <w:tc>
          <w:tcPr>
            <w:tcW w:w="1710" w:type="dxa"/>
          </w:tcPr>
          <w:p w14:paraId="10FA5EF0" w14:textId="77777777" w:rsidR="000F1D4E" w:rsidRPr="003C1C3B" w:rsidRDefault="000F1D4E" w:rsidP="00D4606E">
            <w:pPr>
              <w:rPr>
                <w:rFonts w:ascii="Arial" w:hAnsi="Arial" w:cs="Arial"/>
              </w:rPr>
            </w:pPr>
          </w:p>
        </w:tc>
      </w:tr>
      <w:tr w:rsidR="000F1D4E" w:rsidRPr="003C1C3B" w14:paraId="5B3B86BA" w14:textId="77777777" w:rsidTr="000F1D4E">
        <w:tc>
          <w:tcPr>
            <w:tcW w:w="1217" w:type="dxa"/>
          </w:tcPr>
          <w:p w14:paraId="038575DF" w14:textId="77777777" w:rsidR="000F1D4E" w:rsidRPr="003C1C3B" w:rsidRDefault="000F1D4E" w:rsidP="00D4606E">
            <w:pPr>
              <w:rPr>
                <w:rFonts w:ascii="Arial" w:hAnsi="Arial" w:cs="Arial"/>
              </w:rPr>
            </w:pPr>
          </w:p>
        </w:tc>
        <w:tc>
          <w:tcPr>
            <w:tcW w:w="1477" w:type="dxa"/>
          </w:tcPr>
          <w:p w14:paraId="3207ADBA" w14:textId="77777777" w:rsidR="000F1D4E" w:rsidRPr="003C1C3B" w:rsidRDefault="000F1D4E" w:rsidP="00D4606E">
            <w:pPr>
              <w:rPr>
                <w:rFonts w:ascii="Arial" w:hAnsi="Arial" w:cs="Arial"/>
              </w:rPr>
            </w:pPr>
          </w:p>
        </w:tc>
        <w:tc>
          <w:tcPr>
            <w:tcW w:w="1377" w:type="dxa"/>
          </w:tcPr>
          <w:p w14:paraId="6BA07782" w14:textId="77777777" w:rsidR="000F1D4E" w:rsidRPr="003C1C3B" w:rsidRDefault="000F1D4E" w:rsidP="00D4606E">
            <w:pPr>
              <w:rPr>
                <w:rFonts w:ascii="Arial" w:hAnsi="Arial" w:cs="Arial"/>
              </w:rPr>
            </w:pPr>
          </w:p>
        </w:tc>
        <w:tc>
          <w:tcPr>
            <w:tcW w:w="5464" w:type="dxa"/>
          </w:tcPr>
          <w:p w14:paraId="0615A640" w14:textId="77777777" w:rsidR="000F1D4E" w:rsidRPr="00056AFD" w:rsidRDefault="000F1D4E" w:rsidP="00D4606E">
            <w:pPr>
              <w:kinsoku w:val="0"/>
              <w:overflowPunct w:val="0"/>
              <w:autoSpaceDE w:val="0"/>
              <w:autoSpaceDN w:val="0"/>
              <w:adjustRightInd w:val="0"/>
              <w:spacing w:before="120" w:after="120"/>
              <w:ind w:left="58"/>
              <w:contextualSpacing/>
              <w:rPr>
                <w:rFonts w:ascii="Arial" w:hAnsi="Arial" w:cs="Arial"/>
                <w:color w:val="231F20"/>
              </w:rPr>
            </w:pPr>
            <w:r>
              <w:rPr>
                <w:rFonts w:ascii="Arial" w:hAnsi="Arial" w:cs="Arial"/>
                <w:color w:val="231F20"/>
              </w:rPr>
              <w:t>Refer to the Mass Care and Shelter Resources checklist included in the ESF-06 Mass Care and Shelter Annex plan to determine what resources will be needed. Request resources through the Logistics Section of the EOC.</w:t>
            </w:r>
          </w:p>
        </w:tc>
        <w:tc>
          <w:tcPr>
            <w:tcW w:w="1710" w:type="dxa"/>
          </w:tcPr>
          <w:p w14:paraId="079787A5" w14:textId="77777777" w:rsidR="000F1D4E" w:rsidRPr="003C1C3B" w:rsidRDefault="000F1D4E" w:rsidP="00D4606E">
            <w:pPr>
              <w:rPr>
                <w:rFonts w:ascii="Arial" w:hAnsi="Arial" w:cs="Arial"/>
              </w:rPr>
            </w:pPr>
          </w:p>
        </w:tc>
      </w:tr>
      <w:tr w:rsidR="000F1D4E" w:rsidRPr="003C1C3B" w14:paraId="0E8B1833" w14:textId="77777777" w:rsidTr="000F1D4E">
        <w:tc>
          <w:tcPr>
            <w:tcW w:w="1217" w:type="dxa"/>
          </w:tcPr>
          <w:p w14:paraId="15AC79D8" w14:textId="77777777" w:rsidR="000F1D4E" w:rsidRPr="003C1C3B" w:rsidRDefault="000F1D4E" w:rsidP="00D4606E">
            <w:pPr>
              <w:rPr>
                <w:rFonts w:ascii="Arial" w:hAnsi="Arial" w:cs="Arial"/>
              </w:rPr>
            </w:pPr>
          </w:p>
        </w:tc>
        <w:tc>
          <w:tcPr>
            <w:tcW w:w="1477" w:type="dxa"/>
          </w:tcPr>
          <w:p w14:paraId="14CB1901" w14:textId="77777777" w:rsidR="000F1D4E" w:rsidRPr="003C1C3B" w:rsidRDefault="000F1D4E" w:rsidP="00D4606E">
            <w:pPr>
              <w:rPr>
                <w:rFonts w:ascii="Arial" w:hAnsi="Arial" w:cs="Arial"/>
              </w:rPr>
            </w:pPr>
          </w:p>
        </w:tc>
        <w:tc>
          <w:tcPr>
            <w:tcW w:w="1377" w:type="dxa"/>
          </w:tcPr>
          <w:p w14:paraId="4E8B046B" w14:textId="77777777" w:rsidR="000F1D4E" w:rsidRPr="003C1C3B" w:rsidRDefault="000F1D4E" w:rsidP="00D4606E">
            <w:pPr>
              <w:rPr>
                <w:rFonts w:ascii="Arial" w:hAnsi="Arial" w:cs="Arial"/>
              </w:rPr>
            </w:pPr>
          </w:p>
        </w:tc>
        <w:tc>
          <w:tcPr>
            <w:tcW w:w="5464" w:type="dxa"/>
          </w:tcPr>
          <w:p w14:paraId="46355A88" w14:textId="77777777" w:rsidR="000F1D4E" w:rsidRPr="00056AFD" w:rsidRDefault="000F1D4E" w:rsidP="00D4606E">
            <w:pPr>
              <w:pStyle w:val="BodyText"/>
              <w:kinsoku w:val="0"/>
              <w:overflowPunct w:val="0"/>
              <w:spacing w:before="120" w:after="120"/>
              <w:ind w:left="61"/>
              <w:contextualSpacing/>
              <w:rPr>
                <w:color w:val="231F20"/>
              </w:rPr>
            </w:pPr>
            <w:r>
              <w:rPr>
                <w:color w:val="231F20"/>
              </w:rPr>
              <w:t>From the EOC, regularly provide update to and receive updates from activated evacuation sites (e.g., evacuation transportation sites and Reception Centers) and other facilities, in coordination with ESF-08 Public Health and Medical Services.</w:t>
            </w:r>
          </w:p>
        </w:tc>
        <w:tc>
          <w:tcPr>
            <w:tcW w:w="1710" w:type="dxa"/>
          </w:tcPr>
          <w:p w14:paraId="07DEEF32" w14:textId="77777777" w:rsidR="000F1D4E" w:rsidRPr="003C1C3B" w:rsidRDefault="000F1D4E" w:rsidP="00D4606E">
            <w:pPr>
              <w:rPr>
                <w:rFonts w:ascii="Arial" w:hAnsi="Arial" w:cs="Arial"/>
              </w:rPr>
            </w:pPr>
          </w:p>
        </w:tc>
      </w:tr>
      <w:tr w:rsidR="000F1D4E" w:rsidRPr="003C1C3B" w14:paraId="0ECE0E78" w14:textId="77777777" w:rsidTr="000F1D4E">
        <w:tc>
          <w:tcPr>
            <w:tcW w:w="1217" w:type="dxa"/>
          </w:tcPr>
          <w:p w14:paraId="092C1780" w14:textId="77777777" w:rsidR="000F1D4E" w:rsidRPr="003C1C3B" w:rsidRDefault="000F1D4E" w:rsidP="00D4606E">
            <w:pPr>
              <w:rPr>
                <w:rFonts w:ascii="Arial" w:hAnsi="Arial" w:cs="Arial"/>
              </w:rPr>
            </w:pPr>
          </w:p>
        </w:tc>
        <w:tc>
          <w:tcPr>
            <w:tcW w:w="1477" w:type="dxa"/>
          </w:tcPr>
          <w:p w14:paraId="7B8E3B19" w14:textId="77777777" w:rsidR="000F1D4E" w:rsidRPr="003C1C3B" w:rsidRDefault="000F1D4E" w:rsidP="00D4606E">
            <w:pPr>
              <w:rPr>
                <w:rFonts w:ascii="Arial" w:hAnsi="Arial" w:cs="Arial"/>
              </w:rPr>
            </w:pPr>
          </w:p>
        </w:tc>
        <w:tc>
          <w:tcPr>
            <w:tcW w:w="1377" w:type="dxa"/>
          </w:tcPr>
          <w:p w14:paraId="1A7E37BA" w14:textId="77777777" w:rsidR="000F1D4E" w:rsidRPr="003C1C3B" w:rsidRDefault="000F1D4E" w:rsidP="00D4606E">
            <w:pPr>
              <w:rPr>
                <w:rFonts w:ascii="Arial" w:hAnsi="Arial" w:cs="Arial"/>
              </w:rPr>
            </w:pPr>
          </w:p>
        </w:tc>
        <w:tc>
          <w:tcPr>
            <w:tcW w:w="5464" w:type="dxa"/>
          </w:tcPr>
          <w:p w14:paraId="772CA7F8" w14:textId="77777777" w:rsidR="000F1D4E" w:rsidRPr="00EB1EB3" w:rsidRDefault="000F1D4E" w:rsidP="00D4606E">
            <w:pPr>
              <w:kinsoku w:val="0"/>
              <w:overflowPunct w:val="0"/>
              <w:autoSpaceDE w:val="0"/>
              <w:autoSpaceDN w:val="0"/>
              <w:adjustRightInd w:val="0"/>
              <w:spacing w:before="120" w:after="120" w:line="225" w:lineRule="exact"/>
              <w:ind w:left="43"/>
              <w:rPr>
                <w:rFonts w:ascii="Arial" w:hAnsi="Arial" w:cs="Arial"/>
                <w:color w:val="231F20"/>
              </w:rPr>
            </w:pPr>
            <w:r>
              <w:rPr>
                <w:rFonts w:ascii="Arial" w:hAnsi="Arial" w:cs="Arial"/>
                <w:color w:val="231F20"/>
              </w:rPr>
              <w:t>Ensure that complete documentation on all personnel, equipment and resources assigned to implement care and shelter and provide that information to the Logistics Section.</w:t>
            </w:r>
          </w:p>
        </w:tc>
        <w:tc>
          <w:tcPr>
            <w:tcW w:w="1710" w:type="dxa"/>
          </w:tcPr>
          <w:p w14:paraId="0734C74A" w14:textId="77777777" w:rsidR="000F1D4E" w:rsidRPr="003C1C3B" w:rsidRDefault="000F1D4E" w:rsidP="00D4606E">
            <w:pPr>
              <w:rPr>
                <w:rFonts w:ascii="Arial" w:hAnsi="Arial" w:cs="Arial"/>
              </w:rPr>
            </w:pPr>
          </w:p>
        </w:tc>
      </w:tr>
      <w:tr w:rsidR="000F1D4E" w:rsidRPr="003C1C3B" w14:paraId="19CD2D08" w14:textId="77777777" w:rsidTr="000F1D4E">
        <w:tc>
          <w:tcPr>
            <w:tcW w:w="1217" w:type="dxa"/>
          </w:tcPr>
          <w:p w14:paraId="120DC7FF" w14:textId="77777777" w:rsidR="000F1D4E" w:rsidRPr="003C1C3B" w:rsidRDefault="000F1D4E" w:rsidP="00D4606E">
            <w:pPr>
              <w:rPr>
                <w:rFonts w:ascii="Arial" w:hAnsi="Arial" w:cs="Arial"/>
              </w:rPr>
            </w:pPr>
          </w:p>
        </w:tc>
        <w:tc>
          <w:tcPr>
            <w:tcW w:w="1477" w:type="dxa"/>
          </w:tcPr>
          <w:p w14:paraId="35BE302B" w14:textId="77777777" w:rsidR="000F1D4E" w:rsidRPr="003C1C3B" w:rsidRDefault="000F1D4E" w:rsidP="00D4606E">
            <w:pPr>
              <w:rPr>
                <w:rFonts w:ascii="Arial" w:hAnsi="Arial" w:cs="Arial"/>
              </w:rPr>
            </w:pPr>
          </w:p>
        </w:tc>
        <w:tc>
          <w:tcPr>
            <w:tcW w:w="1377" w:type="dxa"/>
          </w:tcPr>
          <w:p w14:paraId="5C4AB3BE" w14:textId="77777777" w:rsidR="000F1D4E" w:rsidRPr="003C1C3B" w:rsidRDefault="000F1D4E" w:rsidP="00D4606E">
            <w:pPr>
              <w:rPr>
                <w:rFonts w:ascii="Arial" w:hAnsi="Arial" w:cs="Arial"/>
              </w:rPr>
            </w:pPr>
          </w:p>
        </w:tc>
        <w:tc>
          <w:tcPr>
            <w:tcW w:w="5464" w:type="dxa"/>
          </w:tcPr>
          <w:p w14:paraId="38DE5CDC" w14:textId="77777777" w:rsidR="000F1D4E" w:rsidRDefault="000F1D4E" w:rsidP="00D4606E">
            <w:pPr>
              <w:kinsoku w:val="0"/>
              <w:overflowPunct w:val="0"/>
              <w:autoSpaceDE w:val="0"/>
              <w:autoSpaceDN w:val="0"/>
              <w:adjustRightInd w:val="0"/>
              <w:spacing w:before="120" w:after="120" w:line="225" w:lineRule="exact"/>
              <w:ind w:left="43"/>
              <w:rPr>
                <w:rFonts w:ascii="Arial" w:hAnsi="Arial" w:cs="Arial"/>
                <w:color w:val="231F20"/>
                <w:spacing w:val="-2"/>
              </w:rPr>
            </w:pPr>
            <w:r>
              <w:rPr>
                <w:rFonts w:ascii="Arial" w:hAnsi="Arial" w:cs="Arial"/>
                <w:color w:val="231F20"/>
                <w:spacing w:val="-2"/>
              </w:rPr>
              <w:t xml:space="preserve">Ensure persons with access and functional needs, and pet populations have suitable accommodations. </w:t>
            </w:r>
          </w:p>
          <w:p w14:paraId="459D3FC9" w14:textId="77777777" w:rsidR="000F1D4E" w:rsidRPr="00EB1EB3" w:rsidRDefault="000F1D4E" w:rsidP="00D4606E">
            <w:pPr>
              <w:kinsoku w:val="0"/>
              <w:overflowPunct w:val="0"/>
              <w:autoSpaceDE w:val="0"/>
              <w:autoSpaceDN w:val="0"/>
              <w:adjustRightInd w:val="0"/>
              <w:spacing w:before="120" w:after="120" w:line="225" w:lineRule="exact"/>
              <w:ind w:left="43"/>
              <w:rPr>
                <w:rFonts w:ascii="Arial" w:hAnsi="Arial" w:cs="Arial"/>
                <w:color w:val="231F20"/>
                <w:spacing w:val="-2"/>
              </w:rPr>
            </w:pPr>
            <w:r>
              <w:rPr>
                <w:rFonts w:ascii="Arial" w:hAnsi="Arial" w:cs="Arial"/>
                <w:color w:val="231F20"/>
                <w:spacing w:val="-2"/>
              </w:rPr>
              <w:t>Request resources as needed.</w:t>
            </w:r>
          </w:p>
        </w:tc>
        <w:tc>
          <w:tcPr>
            <w:tcW w:w="1710" w:type="dxa"/>
          </w:tcPr>
          <w:p w14:paraId="3CA4D005" w14:textId="77777777" w:rsidR="000F1D4E" w:rsidRPr="003C1C3B" w:rsidRDefault="000F1D4E" w:rsidP="00D4606E">
            <w:pPr>
              <w:rPr>
                <w:rFonts w:ascii="Arial" w:hAnsi="Arial" w:cs="Arial"/>
              </w:rPr>
            </w:pPr>
          </w:p>
        </w:tc>
      </w:tr>
      <w:tr w:rsidR="000F1D4E" w:rsidRPr="003C1C3B" w14:paraId="103B0103" w14:textId="77777777" w:rsidTr="000F1D4E">
        <w:tc>
          <w:tcPr>
            <w:tcW w:w="1217" w:type="dxa"/>
          </w:tcPr>
          <w:p w14:paraId="6F453DE2" w14:textId="77777777" w:rsidR="000F1D4E" w:rsidRPr="003C1C3B" w:rsidRDefault="000F1D4E" w:rsidP="00D4606E">
            <w:pPr>
              <w:rPr>
                <w:rFonts w:ascii="Arial" w:hAnsi="Arial" w:cs="Arial"/>
              </w:rPr>
            </w:pPr>
          </w:p>
        </w:tc>
        <w:tc>
          <w:tcPr>
            <w:tcW w:w="1477" w:type="dxa"/>
          </w:tcPr>
          <w:p w14:paraId="4E63E6DC" w14:textId="77777777" w:rsidR="000F1D4E" w:rsidRPr="003C1C3B" w:rsidRDefault="000F1D4E" w:rsidP="00D4606E">
            <w:pPr>
              <w:rPr>
                <w:rFonts w:ascii="Arial" w:hAnsi="Arial" w:cs="Arial"/>
              </w:rPr>
            </w:pPr>
          </w:p>
        </w:tc>
        <w:tc>
          <w:tcPr>
            <w:tcW w:w="1377" w:type="dxa"/>
          </w:tcPr>
          <w:p w14:paraId="699C6527" w14:textId="77777777" w:rsidR="000F1D4E" w:rsidRPr="003C1C3B" w:rsidRDefault="000F1D4E" w:rsidP="00D4606E">
            <w:pPr>
              <w:rPr>
                <w:rFonts w:ascii="Arial" w:hAnsi="Arial" w:cs="Arial"/>
              </w:rPr>
            </w:pPr>
          </w:p>
        </w:tc>
        <w:tc>
          <w:tcPr>
            <w:tcW w:w="5464" w:type="dxa"/>
          </w:tcPr>
          <w:p w14:paraId="2FE18434" w14:textId="77777777" w:rsidR="000F1D4E" w:rsidRPr="001F0556" w:rsidRDefault="000F1D4E" w:rsidP="00D4606E">
            <w:pPr>
              <w:kinsoku w:val="0"/>
              <w:overflowPunct w:val="0"/>
              <w:autoSpaceDE w:val="0"/>
              <w:autoSpaceDN w:val="0"/>
              <w:adjustRightInd w:val="0"/>
              <w:spacing w:before="120" w:after="120"/>
              <w:ind w:left="43"/>
              <w:contextualSpacing/>
              <w:rPr>
                <w:rFonts w:ascii="Arial" w:hAnsi="Arial" w:cs="Arial"/>
                <w:color w:val="231F20"/>
              </w:rPr>
            </w:pPr>
            <w:r>
              <w:rPr>
                <w:rFonts w:ascii="Arial" w:hAnsi="Arial" w:cs="Arial"/>
                <w:color w:val="231F20"/>
              </w:rPr>
              <w:t xml:space="preserve">Ensure that lists of shelters with the locations, names of shelter managers and contact information are accurate and distributed back to the EOC. </w:t>
            </w:r>
          </w:p>
        </w:tc>
        <w:tc>
          <w:tcPr>
            <w:tcW w:w="1710" w:type="dxa"/>
          </w:tcPr>
          <w:p w14:paraId="79997C1B" w14:textId="77777777" w:rsidR="000F1D4E" w:rsidRPr="003C1C3B" w:rsidRDefault="000F1D4E" w:rsidP="00D4606E">
            <w:pPr>
              <w:rPr>
                <w:rFonts w:ascii="Arial" w:hAnsi="Arial" w:cs="Arial"/>
              </w:rPr>
            </w:pPr>
          </w:p>
        </w:tc>
      </w:tr>
      <w:tr w:rsidR="000F1D4E" w:rsidRPr="003C1C3B" w14:paraId="770DCB02" w14:textId="77777777" w:rsidTr="000F1D4E">
        <w:tc>
          <w:tcPr>
            <w:tcW w:w="1217" w:type="dxa"/>
          </w:tcPr>
          <w:p w14:paraId="42A28477" w14:textId="77777777" w:rsidR="000F1D4E" w:rsidRPr="003C1C3B" w:rsidRDefault="000F1D4E" w:rsidP="00D4606E">
            <w:pPr>
              <w:rPr>
                <w:rFonts w:ascii="Arial" w:hAnsi="Arial" w:cs="Arial"/>
              </w:rPr>
            </w:pPr>
          </w:p>
        </w:tc>
        <w:tc>
          <w:tcPr>
            <w:tcW w:w="1477" w:type="dxa"/>
          </w:tcPr>
          <w:p w14:paraId="6FC0A1CB" w14:textId="77777777" w:rsidR="000F1D4E" w:rsidRPr="003C1C3B" w:rsidRDefault="000F1D4E" w:rsidP="00D4606E">
            <w:pPr>
              <w:rPr>
                <w:rFonts w:ascii="Arial" w:hAnsi="Arial" w:cs="Arial"/>
              </w:rPr>
            </w:pPr>
          </w:p>
        </w:tc>
        <w:tc>
          <w:tcPr>
            <w:tcW w:w="1377" w:type="dxa"/>
          </w:tcPr>
          <w:p w14:paraId="4C0BDD69" w14:textId="77777777" w:rsidR="000F1D4E" w:rsidRPr="003C1C3B" w:rsidRDefault="000F1D4E" w:rsidP="00D4606E">
            <w:pPr>
              <w:rPr>
                <w:rFonts w:ascii="Arial" w:hAnsi="Arial" w:cs="Arial"/>
              </w:rPr>
            </w:pPr>
          </w:p>
        </w:tc>
        <w:tc>
          <w:tcPr>
            <w:tcW w:w="5464" w:type="dxa"/>
          </w:tcPr>
          <w:p w14:paraId="7E39D7F0" w14:textId="77777777" w:rsidR="000F1D4E" w:rsidRDefault="000F1D4E" w:rsidP="00D4606E">
            <w:pPr>
              <w:kinsoku w:val="0"/>
              <w:overflowPunct w:val="0"/>
              <w:autoSpaceDE w:val="0"/>
              <w:autoSpaceDN w:val="0"/>
              <w:adjustRightInd w:val="0"/>
              <w:spacing w:before="120" w:after="120"/>
              <w:ind w:left="43"/>
              <w:contextualSpacing/>
              <w:rPr>
                <w:rFonts w:ascii="Arial" w:hAnsi="Arial" w:cs="Arial"/>
                <w:color w:val="231F20"/>
              </w:rPr>
            </w:pPr>
            <w:r>
              <w:rPr>
                <w:rFonts w:ascii="Arial" w:hAnsi="Arial" w:cs="Arial"/>
                <w:color w:val="231F20"/>
              </w:rPr>
              <w:t>Communicate situation updates to and from the EOC, especially for pass through and host communities and other impacted jurisdictions</w:t>
            </w:r>
          </w:p>
        </w:tc>
        <w:tc>
          <w:tcPr>
            <w:tcW w:w="1710" w:type="dxa"/>
          </w:tcPr>
          <w:p w14:paraId="0C1E0761" w14:textId="77777777" w:rsidR="000F1D4E" w:rsidRPr="003C1C3B" w:rsidRDefault="000F1D4E" w:rsidP="00D4606E">
            <w:pPr>
              <w:rPr>
                <w:rFonts w:ascii="Arial" w:hAnsi="Arial" w:cs="Arial"/>
              </w:rPr>
            </w:pPr>
          </w:p>
        </w:tc>
      </w:tr>
      <w:tr w:rsidR="000F1D4E" w:rsidRPr="003C1C3B" w14:paraId="4955EEA7" w14:textId="77777777" w:rsidTr="000F1D4E">
        <w:tc>
          <w:tcPr>
            <w:tcW w:w="1217" w:type="dxa"/>
          </w:tcPr>
          <w:p w14:paraId="67320376" w14:textId="77777777" w:rsidR="000F1D4E" w:rsidRPr="003C1C3B" w:rsidRDefault="000F1D4E" w:rsidP="00D4606E">
            <w:pPr>
              <w:rPr>
                <w:rFonts w:ascii="Arial" w:hAnsi="Arial" w:cs="Arial"/>
              </w:rPr>
            </w:pPr>
          </w:p>
        </w:tc>
        <w:tc>
          <w:tcPr>
            <w:tcW w:w="1477" w:type="dxa"/>
          </w:tcPr>
          <w:p w14:paraId="04BBA9E7" w14:textId="77777777" w:rsidR="000F1D4E" w:rsidRPr="003C1C3B" w:rsidRDefault="000F1D4E" w:rsidP="00D4606E">
            <w:pPr>
              <w:rPr>
                <w:rFonts w:ascii="Arial" w:hAnsi="Arial" w:cs="Arial"/>
              </w:rPr>
            </w:pPr>
          </w:p>
        </w:tc>
        <w:tc>
          <w:tcPr>
            <w:tcW w:w="1377" w:type="dxa"/>
          </w:tcPr>
          <w:p w14:paraId="2E71A2D7" w14:textId="77777777" w:rsidR="000F1D4E" w:rsidRPr="003C1C3B" w:rsidRDefault="000F1D4E" w:rsidP="00D4606E">
            <w:pPr>
              <w:rPr>
                <w:rFonts w:ascii="Arial" w:hAnsi="Arial" w:cs="Arial"/>
              </w:rPr>
            </w:pPr>
          </w:p>
        </w:tc>
        <w:tc>
          <w:tcPr>
            <w:tcW w:w="5464" w:type="dxa"/>
          </w:tcPr>
          <w:p w14:paraId="5880D41E" w14:textId="77777777" w:rsidR="000F1D4E" w:rsidRDefault="000F1D4E" w:rsidP="00D4606E">
            <w:pPr>
              <w:kinsoku w:val="0"/>
              <w:overflowPunct w:val="0"/>
              <w:autoSpaceDE w:val="0"/>
              <w:autoSpaceDN w:val="0"/>
              <w:adjustRightInd w:val="0"/>
              <w:spacing w:before="120" w:after="120"/>
              <w:ind w:left="43"/>
              <w:contextualSpacing/>
              <w:rPr>
                <w:rFonts w:ascii="Arial" w:hAnsi="Arial" w:cs="Arial"/>
                <w:color w:val="231F20"/>
              </w:rPr>
            </w:pPr>
            <w:r>
              <w:rPr>
                <w:rFonts w:ascii="Arial" w:hAnsi="Arial" w:cs="Arial"/>
                <w:color w:val="231F20"/>
              </w:rPr>
              <w:t>Develop objections and priorities for Re-Entry phase.</w:t>
            </w:r>
          </w:p>
        </w:tc>
        <w:tc>
          <w:tcPr>
            <w:tcW w:w="1710" w:type="dxa"/>
          </w:tcPr>
          <w:p w14:paraId="61565DB6" w14:textId="77777777" w:rsidR="000F1D4E" w:rsidRPr="003C1C3B" w:rsidRDefault="000F1D4E" w:rsidP="00D4606E">
            <w:pPr>
              <w:rPr>
                <w:rFonts w:ascii="Arial" w:hAnsi="Arial" w:cs="Arial"/>
              </w:rPr>
            </w:pPr>
          </w:p>
        </w:tc>
      </w:tr>
      <w:tr w:rsidR="000F1D4E" w:rsidRPr="003C1C3B" w14:paraId="0F29D211" w14:textId="77777777" w:rsidTr="000F1D4E">
        <w:tc>
          <w:tcPr>
            <w:tcW w:w="1217" w:type="dxa"/>
          </w:tcPr>
          <w:p w14:paraId="00B146DA" w14:textId="77777777" w:rsidR="000F1D4E" w:rsidRPr="003C1C3B" w:rsidRDefault="000F1D4E" w:rsidP="00D4606E">
            <w:pPr>
              <w:rPr>
                <w:rFonts w:ascii="Arial" w:hAnsi="Arial" w:cs="Arial"/>
              </w:rPr>
            </w:pPr>
          </w:p>
        </w:tc>
        <w:tc>
          <w:tcPr>
            <w:tcW w:w="1477" w:type="dxa"/>
          </w:tcPr>
          <w:p w14:paraId="2BF7C5EE" w14:textId="77777777" w:rsidR="000F1D4E" w:rsidRPr="003C1C3B" w:rsidRDefault="000F1D4E" w:rsidP="00D4606E">
            <w:pPr>
              <w:rPr>
                <w:rFonts w:ascii="Arial" w:hAnsi="Arial" w:cs="Arial"/>
              </w:rPr>
            </w:pPr>
          </w:p>
        </w:tc>
        <w:tc>
          <w:tcPr>
            <w:tcW w:w="1377" w:type="dxa"/>
          </w:tcPr>
          <w:p w14:paraId="5B70FFCC" w14:textId="77777777" w:rsidR="000F1D4E" w:rsidRPr="003C1C3B" w:rsidRDefault="000F1D4E" w:rsidP="00D4606E">
            <w:pPr>
              <w:rPr>
                <w:rFonts w:ascii="Arial" w:hAnsi="Arial" w:cs="Arial"/>
              </w:rPr>
            </w:pPr>
          </w:p>
        </w:tc>
        <w:tc>
          <w:tcPr>
            <w:tcW w:w="5464" w:type="dxa"/>
          </w:tcPr>
          <w:p w14:paraId="19120D44" w14:textId="77777777" w:rsidR="000F1D4E" w:rsidRDefault="000F1D4E" w:rsidP="00D4606E">
            <w:pPr>
              <w:kinsoku w:val="0"/>
              <w:overflowPunct w:val="0"/>
              <w:autoSpaceDE w:val="0"/>
              <w:autoSpaceDN w:val="0"/>
              <w:adjustRightInd w:val="0"/>
              <w:spacing w:before="120" w:after="120"/>
              <w:ind w:left="43"/>
              <w:contextualSpacing/>
              <w:rPr>
                <w:rFonts w:ascii="Arial" w:hAnsi="Arial" w:cs="Arial"/>
                <w:color w:val="231F20"/>
              </w:rPr>
            </w:pPr>
            <w:r>
              <w:rPr>
                <w:rFonts w:ascii="Arial" w:hAnsi="Arial" w:cs="Arial"/>
                <w:color w:val="231F20"/>
              </w:rPr>
              <w:t>Insert additional jurisdictional actions as needed.</w:t>
            </w:r>
          </w:p>
        </w:tc>
        <w:tc>
          <w:tcPr>
            <w:tcW w:w="1710" w:type="dxa"/>
          </w:tcPr>
          <w:p w14:paraId="6493A4E5" w14:textId="77777777" w:rsidR="000F1D4E" w:rsidRPr="003C1C3B" w:rsidRDefault="000F1D4E" w:rsidP="00D4606E">
            <w:pPr>
              <w:rPr>
                <w:rFonts w:ascii="Arial" w:hAnsi="Arial" w:cs="Arial"/>
              </w:rPr>
            </w:pPr>
          </w:p>
        </w:tc>
      </w:tr>
    </w:tbl>
    <w:p w14:paraId="06B3770D" w14:textId="77777777" w:rsidR="00612D94" w:rsidRDefault="00612D94" w:rsidP="00612D94"/>
    <w:p w14:paraId="10F4D659" w14:textId="6A53D8CF" w:rsidR="001C2E98" w:rsidRPr="001C2E98" w:rsidRDefault="001C2E98" w:rsidP="00612D94">
      <w:pPr>
        <w:rPr>
          <w:b/>
          <w:bCs/>
        </w:rPr>
      </w:pPr>
      <w:r>
        <w:rPr>
          <w:b/>
          <w:bCs/>
        </w:rPr>
        <w:t xml:space="preserve">Refer to the </w:t>
      </w:r>
      <w:hyperlink r:id="rId43" w:history="1">
        <w:r w:rsidRPr="001C2E98">
          <w:rPr>
            <w:rStyle w:val="Hyperlink"/>
            <w:b/>
            <w:bCs/>
            <w:i/>
            <w:iCs/>
            <w:color w:val="auto"/>
          </w:rPr>
          <w:t>ESF-06 Mass Care and Shelter Plan</w:t>
        </w:r>
      </w:hyperlink>
      <w:r>
        <w:rPr>
          <w:b/>
          <w:bCs/>
        </w:rPr>
        <w:t xml:space="preserve"> for more details.</w:t>
      </w:r>
    </w:p>
    <w:sectPr w:rsidR="001C2E98" w:rsidRPr="001C2E98" w:rsidSect="008060D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Cacho, Tiffany [OES]" w:date="2024-07-05T15:02:00Z" w:initials="TC">
    <w:p w14:paraId="26065FC0" w14:textId="77777777" w:rsidR="0068088B" w:rsidRDefault="0068088B" w:rsidP="0068088B">
      <w:pPr>
        <w:pStyle w:val="CommentText"/>
      </w:pPr>
      <w:r>
        <w:rPr>
          <w:rStyle w:val="CommentReference"/>
        </w:rPr>
        <w:annotationRef/>
      </w:r>
      <w:r>
        <w:t>See if Jordan or Barber have a cleaner updated version of this.</w:t>
      </w:r>
    </w:p>
  </w:comment>
  <w:comment w:id="44" w:author="Cacho, Tiffany [OES]" w:date="2024-07-05T15:23:00Z" w:initials="TC">
    <w:p w14:paraId="728CB051" w14:textId="77777777" w:rsidR="002C5D6F" w:rsidRDefault="002C5D6F" w:rsidP="002C5D6F">
      <w:pPr>
        <w:pStyle w:val="CommentText"/>
      </w:pPr>
      <w:r>
        <w:rPr>
          <w:rStyle w:val="CommentReference"/>
        </w:rPr>
        <w:annotationRef/>
      </w:r>
      <w:r>
        <w:t>Do we need all of this or just those specific to the evacuations?</w:t>
      </w:r>
    </w:p>
  </w:comment>
  <w:comment w:id="45" w:author="Lanuza, Ester [OES]" w:date="2024-07-16T12:16:00Z" w:initials="EL">
    <w:p w14:paraId="22A57F36" w14:textId="77777777" w:rsidR="0048277C" w:rsidRDefault="0048277C" w:rsidP="0048277C">
      <w:pPr>
        <w:pStyle w:val="CommentText"/>
      </w:pPr>
      <w:r>
        <w:rPr>
          <w:rStyle w:val="CommentReference"/>
        </w:rPr>
        <w:annotationRef/>
      </w:r>
      <w:r>
        <w:t xml:space="preserve">In a large scale event my assumption is that most if not all ESFs will be involved on some level or at least should be considered so I’d like to keep it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6065FC0" w15:done="0"/>
  <w15:commentEx w15:paraId="728CB051" w15:done="1"/>
  <w15:commentEx w15:paraId="22A57F36" w15:paraIdParent="728CB0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76852C" w16cex:dateUtc="2024-07-05T22:02:00Z"/>
  <w16cex:commentExtensible w16cex:durableId="3BA92CBE" w16cex:dateUtc="2024-07-05T22:23:00Z"/>
  <w16cex:commentExtensible w16cex:durableId="2B02A99F" w16cex:dateUtc="2024-07-16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065FC0" w16cid:durableId="0076852C"/>
  <w16cid:commentId w16cid:paraId="728CB051" w16cid:durableId="3BA92CBE"/>
  <w16cid:commentId w16cid:paraId="22A57F36" w16cid:durableId="2B02A9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67CB1" w14:textId="77777777" w:rsidR="00870F84" w:rsidRDefault="00870F84" w:rsidP="00197784">
      <w:pPr>
        <w:spacing w:after="0" w:line="240" w:lineRule="auto"/>
      </w:pPr>
      <w:r>
        <w:separator/>
      </w:r>
    </w:p>
  </w:endnote>
  <w:endnote w:type="continuationSeparator" w:id="0">
    <w:p w14:paraId="7893D892" w14:textId="77777777" w:rsidR="00870F84" w:rsidRDefault="00870F84" w:rsidP="0019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02922" w14:textId="77777777" w:rsidR="00707CEC" w:rsidRDefault="00707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DDF38" w14:textId="2AC1D644" w:rsidR="001010C1" w:rsidRDefault="007E0C9C" w:rsidP="00362036">
    <w:pPr>
      <w:pStyle w:val="Footer"/>
      <w:pBdr>
        <w:top w:val="single" w:sz="4" w:space="1" w:color="D9D9D9" w:themeColor="background1" w:themeShade="D9"/>
      </w:pBdr>
      <w:jc w:val="right"/>
    </w:pPr>
    <w:sdt>
      <w:sdtPr>
        <w:id w:val="752857428"/>
        <w:docPartObj>
          <w:docPartGallery w:val="Page Numbers (Bottom of Page)"/>
          <w:docPartUnique/>
        </w:docPartObj>
      </w:sdtPr>
      <w:sdtEndPr>
        <w:rPr>
          <w:color w:val="7F7F7F" w:themeColor="background1" w:themeShade="7F"/>
          <w:spacing w:val="60"/>
        </w:rPr>
      </w:sdtEndPr>
      <w:sdtContent>
        <w:r w:rsidR="001010C1">
          <w:fldChar w:fldCharType="begin"/>
        </w:r>
        <w:r w:rsidR="001010C1">
          <w:instrText xml:space="preserve"> PAGE   \* MERGEFORMAT </w:instrText>
        </w:r>
        <w:r w:rsidR="001010C1">
          <w:fldChar w:fldCharType="separate"/>
        </w:r>
        <w:r w:rsidR="00C7303B">
          <w:rPr>
            <w:noProof/>
          </w:rPr>
          <w:t>17</w:t>
        </w:r>
        <w:r w:rsidR="001010C1">
          <w:rPr>
            <w:noProof/>
          </w:rPr>
          <w:fldChar w:fldCharType="end"/>
        </w:r>
        <w:r w:rsidR="001010C1">
          <w:t xml:space="preserve"> | </w:t>
        </w:r>
        <w:r w:rsidR="001010C1">
          <w:rPr>
            <w:color w:val="7F7F7F" w:themeColor="background1" w:themeShade="7F"/>
            <w:spacing w:val="6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5C60" w14:textId="77777777" w:rsidR="0080078D" w:rsidRDefault="007E0C9C" w:rsidP="0080078D">
    <w:pPr>
      <w:pStyle w:val="Footer"/>
      <w:pBdr>
        <w:top w:val="single" w:sz="4" w:space="1" w:color="D9D9D9" w:themeColor="background1" w:themeShade="D9"/>
      </w:pBdr>
      <w:jc w:val="right"/>
    </w:pPr>
    <w:sdt>
      <w:sdtPr>
        <w:id w:val="709624353"/>
        <w:docPartObj>
          <w:docPartGallery w:val="Page Numbers (Bottom of Page)"/>
          <w:docPartUnique/>
        </w:docPartObj>
      </w:sdtPr>
      <w:sdtEndPr>
        <w:rPr>
          <w:color w:val="7F7F7F" w:themeColor="background1" w:themeShade="7F"/>
          <w:spacing w:val="60"/>
        </w:rPr>
      </w:sdtEndPr>
      <w:sdtContent>
        <w:r w:rsidR="0080078D">
          <w:fldChar w:fldCharType="begin"/>
        </w:r>
        <w:r w:rsidR="0080078D">
          <w:instrText xml:space="preserve"> PAGE   \* MERGEFORMAT </w:instrText>
        </w:r>
        <w:r w:rsidR="0080078D">
          <w:fldChar w:fldCharType="separate"/>
        </w:r>
        <w:r w:rsidR="0080078D">
          <w:t>39</w:t>
        </w:r>
        <w:r w:rsidR="0080078D">
          <w:rPr>
            <w:noProof/>
          </w:rPr>
          <w:fldChar w:fldCharType="end"/>
        </w:r>
        <w:r w:rsidR="0080078D">
          <w:t xml:space="preserve"> | </w:t>
        </w:r>
        <w:r w:rsidR="0080078D">
          <w:rPr>
            <w:color w:val="7F7F7F" w:themeColor="background1" w:themeShade="7F"/>
            <w:spacing w:val="60"/>
          </w:rPr>
          <w:t>Page</w:t>
        </w:r>
      </w:sdtContent>
    </w:sdt>
  </w:p>
  <w:p w14:paraId="581D94DF" w14:textId="77777777" w:rsidR="0080078D" w:rsidRDefault="00800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A5989" w14:textId="77777777" w:rsidR="00870F84" w:rsidRDefault="00870F84" w:rsidP="00197784">
      <w:pPr>
        <w:spacing w:after="0" w:line="240" w:lineRule="auto"/>
      </w:pPr>
      <w:r>
        <w:separator/>
      </w:r>
    </w:p>
  </w:footnote>
  <w:footnote w:type="continuationSeparator" w:id="0">
    <w:p w14:paraId="24D1E3AD" w14:textId="77777777" w:rsidR="00870F84" w:rsidRDefault="00870F84" w:rsidP="0019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4202" w14:textId="77777777" w:rsidR="00707CEC" w:rsidRDefault="00707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7736" w14:textId="0E2FBDD8" w:rsidR="008B66C6" w:rsidRDefault="008B66C6" w:rsidP="00CC4D2B">
    <w:pPr>
      <w:pStyle w:val="Header"/>
      <w:jc w:val="right"/>
    </w:pPr>
    <w:r>
      <w:t>San Joaquin County</w:t>
    </w:r>
  </w:p>
  <w:p w14:paraId="420F1D96" w14:textId="0EE5160A" w:rsidR="008B66C6" w:rsidRDefault="00D01698" w:rsidP="00707CEC">
    <w:pPr>
      <w:pStyle w:val="Header"/>
      <w:jc w:val="right"/>
    </w:pPr>
    <w:r>
      <w:t>Evacuation Annex</w:t>
    </w:r>
    <w:r w:rsidR="008662D1">
      <w:t xml:space="preserve">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2B30" w14:textId="69261840" w:rsidR="008060D6" w:rsidRDefault="008060D6" w:rsidP="008060D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468" w:hanging="361"/>
      </w:pPr>
      <w:rPr>
        <w:rFonts w:ascii="Verdana" w:hAnsi="Verdana" w:cs="Verdana"/>
        <w:b w:val="0"/>
        <w:bCs w:val="0"/>
        <w:i w:val="0"/>
        <w:iCs w:val="0"/>
        <w:color w:val="010202"/>
        <w:spacing w:val="0"/>
        <w:w w:val="84"/>
        <w:sz w:val="24"/>
        <w:szCs w:val="24"/>
      </w:rPr>
    </w:lvl>
    <w:lvl w:ilvl="1">
      <w:numFmt w:val="bullet"/>
      <w:lvlText w:val="•"/>
      <w:lvlJc w:val="left"/>
      <w:pPr>
        <w:ind w:left="1304" w:hanging="361"/>
      </w:pPr>
    </w:lvl>
    <w:lvl w:ilvl="2">
      <w:numFmt w:val="bullet"/>
      <w:lvlText w:val="•"/>
      <w:lvlJc w:val="left"/>
      <w:pPr>
        <w:ind w:left="2148" w:hanging="361"/>
      </w:pPr>
    </w:lvl>
    <w:lvl w:ilvl="3">
      <w:numFmt w:val="bullet"/>
      <w:lvlText w:val="•"/>
      <w:lvlJc w:val="left"/>
      <w:pPr>
        <w:ind w:left="2992" w:hanging="361"/>
      </w:pPr>
    </w:lvl>
    <w:lvl w:ilvl="4">
      <w:numFmt w:val="bullet"/>
      <w:lvlText w:val="•"/>
      <w:lvlJc w:val="left"/>
      <w:pPr>
        <w:ind w:left="3836" w:hanging="361"/>
      </w:pPr>
    </w:lvl>
    <w:lvl w:ilvl="5">
      <w:numFmt w:val="bullet"/>
      <w:lvlText w:val="•"/>
      <w:lvlJc w:val="left"/>
      <w:pPr>
        <w:ind w:left="4680" w:hanging="361"/>
      </w:pPr>
    </w:lvl>
    <w:lvl w:ilvl="6">
      <w:numFmt w:val="bullet"/>
      <w:lvlText w:val="•"/>
      <w:lvlJc w:val="left"/>
      <w:pPr>
        <w:ind w:left="5524" w:hanging="361"/>
      </w:pPr>
    </w:lvl>
    <w:lvl w:ilvl="7">
      <w:numFmt w:val="bullet"/>
      <w:lvlText w:val="•"/>
      <w:lvlJc w:val="left"/>
      <w:pPr>
        <w:ind w:left="6368" w:hanging="361"/>
      </w:pPr>
    </w:lvl>
    <w:lvl w:ilvl="8">
      <w:numFmt w:val="bullet"/>
      <w:lvlText w:val="•"/>
      <w:lvlJc w:val="left"/>
      <w:pPr>
        <w:ind w:left="7212" w:hanging="361"/>
      </w:pPr>
    </w:lvl>
  </w:abstractNum>
  <w:abstractNum w:abstractNumId="1" w15:restartNumberingAfterBreak="0">
    <w:nsid w:val="00000403"/>
    <w:multiLevelType w:val="multilevel"/>
    <w:tmpl w:val="FFFFFFFF"/>
    <w:lvl w:ilvl="0">
      <w:numFmt w:val="bullet"/>
      <w:lvlText w:val="•"/>
      <w:lvlJc w:val="left"/>
      <w:pPr>
        <w:ind w:left="468" w:hanging="361"/>
      </w:pPr>
      <w:rPr>
        <w:rFonts w:ascii="Verdana" w:hAnsi="Verdana" w:cs="Verdana"/>
        <w:b w:val="0"/>
        <w:bCs w:val="0"/>
        <w:i w:val="0"/>
        <w:iCs w:val="0"/>
        <w:color w:val="010202"/>
        <w:spacing w:val="0"/>
        <w:w w:val="84"/>
        <w:sz w:val="24"/>
        <w:szCs w:val="24"/>
      </w:rPr>
    </w:lvl>
    <w:lvl w:ilvl="1">
      <w:numFmt w:val="bullet"/>
      <w:lvlText w:val="•"/>
      <w:lvlJc w:val="left"/>
      <w:pPr>
        <w:ind w:left="1304" w:hanging="361"/>
      </w:pPr>
    </w:lvl>
    <w:lvl w:ilvl="2">
      <w:numFmt w:val="bullet"/>
      <w:lvlText w:val="•"/>
      <w:lvlJc w:val="left"/>
      <w:pPr>
        <w:ind w:left="2148" w:hanging="361"/>
      </w:pPr>
    </w:lvl>
    <w:lvl w:ilvl="3">
      <w:numFmt w:val="bullet"/>
      <w:lvlText w:val="•"/>
      <w:lvlJc w:val="left"/>
      <w:pPr>
        <w:ind w:left="2992" w:hanging="361"/>
      </w:pPr>
    </w:lvl>
    <w:lvl w:ilvl="4">
      <w:numFmt w:val="bullet"/>
      <w:lvlText w:val="•"/>
      <w:lvlJc w:val="left"/>
      <w:pPr>
        <w:ind w:left="3836" w:hanging="361"/>
      </w:pPr>
    </w:lvl>
    <w:lvl w:ilvl="5">
      <w:numFmt w:val="bullet"/>
      <w:lvlText w:val="•"/>
      <w:lvlJc w:val="left"/>
      <w:pPr>
        <w:ind w:left="4680" w:hanging="361"/>
      </w:pPr>
    </w:lvl>
    <w:lvl w:ilvl="6">
      <w:numFmt w:val="bullet"/>
      <w:lvlText w:val="•"/>
      <w:lvlJc w:val="left"/>
      <w:pPr>
        <w:ind w:left="5524" w:hanging="361"/>
      </w:pPr>
    </w:lvl>
    <w:lvl w:ilvl="7">
      <w:numFmt w:val="bullet"/>
      <w:lvlText w:val="•"/>
      <w:lvlJc w:val="left"/>
      <w:pPr>
        <w:ind w:left="6368" w:hanging="361"/>
      </w:pPr>
    </w:lvl>
    <w:lvl w:ilvl="8">
      <w:numFmt w:val="bullet"/>
      <w:lvlText w:val="•"/>
      <w:lvlJc w:val="left"/>
      <w:pPr>
        <w:ind w:left="7212" w:hanging="361"/>
      </w:pPr>
    </w:lvl>
  </w:abstractNum>
  <w:abstractNum w:abstractNumId="2" w15:restartNumberingAfterBreak="0">
    <w:nsid w:val="00000404"/>
    <w:multiLevelType w:val="multilevel"/>
    <w:tmpl w:val="FFFFFFFF"/>
    <w:lvl w:ilvl="0">
      <w:numFmt w:val="bullet"/>
      <w:lvlText w:val="•"/>
      <w:lvlJc w:val="left"/>
      <w:pPr>
        <w:ind w:left="468" w:hanging="361"/>
      </w:pPr>
      <w:rPr>
        <w:rFonts w:ascii="Verdana" w:hAnsi="Verdana" w:cs="Verdana"/>
        <w:b w:val="0"/>
        <w:bCs w:val="0"/>
        <w:i w:val="0"/>
        <w:iCs w:val="0"/>
        <w:color w:val="010202"/>
        <w:spacing w:val="0"/>
        <w:w w:val="84"/>
        <w:sz w:val="24"/>
        <w:szCs w:val="24"/>
      </w:rPr>
    </w:lvl>
    <w:lvl w:ilvl="1">
      <w:numFmt w:val="bullet"/>
      <w:lvlText w:val="•"/>
      <w:lvlJc w:val="left"/>
      <w:pPr>
        <w:ind w:left="1304" w:hanging="361"/>
      </w:pPr>
    </w:lvl>
    <w:lvl w:ilvl="2">
      <w:numFmt w:val="bullet"/>
      <w:lvlText w:val="•"/>
      <w:lvlJc w:val="left"/>
      <w:pPr>
        <w:ind w:left="2148" w:hanging="361"/>
      </w:pPr>
    </w:lvl>
    <w:lvl w:ilvl="3">
      <w:numFmt w:val="bullet"/>
      <w:lvlText w:val="•"/>
      <w:lvlJc w:val="left"/>
      <w:pPr>
        <w:ind w:left="2992" w:hanging="361"/>
      </w:pPr>
    </w:lvl>
    <w:lvl w:ilvl="4">
      <w:numFmt w:val="bullet"/>
      <w:lvlText w:val="•"/>
      <w:lvlJc w:val="left"/>
      <w:pPr>
        <w:ind w:left="3836" w:hanging="361"/>
      </w:pPr>
    </w:lvl>
    <w:lvl w:ilvl="5">
      <w:numFmt w:val="bullet"/>
      <w:lvlText w:val="•"/>
      <w:lvlJc w:val="left"/>
      <w:pPr>
        <w:ind w:left="4680" w:hanging="361"/>
      </w:pPr>
    </w:lvl>
    <w:lvl w:ilvl="6">
      <w:numFmt w:val="bullet"/>
      <w:lvlText w:val="•"/>
      <w:lvlJc w:val="left"/>
      <w:pPr>
        <w:ind w:left="5524" w:hanging="361"/>
      </w:pPr>
    </w:lvl>
    <w:lvl w:ilvl="7">
      <w:numFmt w:val="bullet"/>
      <w:lvlText w:val="•"/>
      <w:lvlJc w:val="left"/>
      <w:pPr>
        <w:ind w:left="6368" w:hanging="361"/>
      </w:pPr>
    </w:lvl>
    <w:lvl w:ilvl="8">
      <w:numFmt w:val="bullet"/>
      <w:lvlText w:val="•"/>
      <w:lvlJc w:val="left"/>
      <w:pPr>
        <w:ind w:left="7212" w:hanging="361"/>
      </w:pPr>
    </w:lvl>
  </w:abstractNum>
  <w:abstractNum w:abstractNumId="3" w15:restartNumberingAfterBreak="0">
    <w:nsid w:val="00000405"/>
    <w:multiLevelType w:val="multilevel"/>
    <w:tmpl w:val="FFFFFFFF"/>
    <w:lvl w:ilvl="0">
      <w:numFmt w:val="bullet"/>
      <w:lvlText w:val="•"/>
      <w:lvlJc w:val="left"/>
      <w:pPr>
        <w:ind w:left="468" w:hanging="361"/>
      </w:pPr>
      <w:rPr>
        <w:rFonts w:ascii="Verdana" w:hAnsi="Verdana" w:cs="Verdana"/>
        <w:b w:val="0"/>
        <w:bCs w:val="0"/>
        <w:i w:val="0"/>
        <w:iCs w:val="0"/>
        <w:color w:val="010202"/>
        <w:spacing w:val="0"/>
        <w:w w:val="84"/>
        <w:sz w:val="24"/>
        <w:szCs w:val="24"/>
      </w:rPr>
    </w:lvl>
    <w:lvl w:ilvl="1">
      <w:numFmt w:val="bullet"/>
      <w:lvlText w:val="•"/>
      <w:lvlJc w:val="left"/>
      <w:pPr>
        <w:ind w:left="1304" w:hanging="361"/>
      </w:pPr>
    </w:lvl>
    <w:lvl w:ilvl="2">
      <w:numFmt w:val="bullet"/>
      <w:lvlText w:val="•"/>
      <w:lvlJc w:val="left"/>
      <w:pPr>
        <w:ind w:left="2148" w:hanging="361"/>
      </w:pPr>
    </w:lvl>
    <w:lvl w:ilvl="3">
      <w:numFmt w:val="bullet"/>
      <w:lvlText w:val="•"/>
      <w:lvlJc w:val="left"/>
      <w:pPr>
        <w:ind w:left="2992" w:hanging="361"/>
      </w:pPr>
    </w:lvl>
    <w:lvl w:ilvl="4">
      <w:numFmt w:val="bullet"/>
      <w:lvlText w:val="•"/>
      <w:lvlJc w:val="left"/>
      <w:pPr>
        <w:ind w:left="3836" w:hanging="361"/>
      </w:pPr>
    </w:lvl>
    <w:lvl w:ilvl="5">
      <w:numFmt w:val="bullet"/>
      <w:lvlText w:val="•"/>
      <w:lvlJc w:val="left"/>
      <w:pPr>
        <w:ind w:left="4680" w:hanging="361"/>
      </w:pPr>
    </w:lvl>
    <w:lvl w:ilvl="6">
      <w:numFmt w:val="bullet"/>
      <w:lvlText w:val="•"/>
      <w:lvlJc w:val="left"/>
      <w:pPr>
        <w:ind w:left="5524" w:hanging="361"/>
      </w:pPr>
    </w:lvl>
    <w:lvl w:ilvl="7">
      <w:numFmt w:val="bullet"/>
      <w:lvlText w:val="•"/>
      <w:lvlJc w:val="left"/>
      <w:pPr>
        <w:ind w:left="6368" w:hanging="361"/>
      </w:pPr>
    </w:lvl>
    <w:lvl w:ilvl="8">
      <w:numFmt w:val="bullet"/>
      <w:lvlText w:val="•"/>
      <w:lvlJc w:val="left"/>
      <w:pPr>
        <w:ind w:left="7212" w:hanging="361"/>
      </w:pPr>
    </w:lvl>
  </w:abstractNum>
  <w:abstractNum w:abstractNumId="4" w15:restartNumberingAfterBreak="0">
    <w:nsid w:val="00C00276"/>
    <w:multiLevelType w:val="hybridMultilevel"/>
    <w:tmpl w:val="3756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3A2CBE"/>
    <w:multiLevelType w:val="hybridMultilevel"/>
    <w:tmpl w:val="4A4CB878"/>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6" w15:restartNumberingAfterBreak="0">
    <w:nsid w:val="01525363"/>
    <w:multiLevelType w:val="hybridMultilevel"/>
    <w:tmpl w:val="076C2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F74F6"/>
    <w:multiLevelType w:val="hybridMultilevel"/>
    <w:tmpl w:val="8C5E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81CB5"/>
    <w:multiLevelType w:val="hybridMultilevel"/>
    <w:tmpl w:val="4340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27BBB"/>
    <w:multiLevelType w:val="hybridMultilevel"/>
    <w:tmpl w:val="3EAA8AA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DE49F8"/>
    <w:multiLevelType w:val="hybridMultilevel"/>
    <w:tmpl w:val="D26C2FB8"/>
    <w:lvl w:ilvl="0" w:tplc="0FF80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8331951"/>
    <w:multiLevelType w:val="hybridMultilevel"/>
    <w:tmpl w:val="D9F4FF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B9C75FC"/>
    <w:multiLevelType w:val="hybridMultilevel"/>
    <w:tmpl w:val="460A6196"/>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3" w15:restartNumberingAfterBreak="0">
    <w:nsid w:val="1C464E84"/>
    <w:multiLevelType w:val="hybridMultilevel"/>
    <w:tmpl w:val="211E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15C57"/>
    <w:multiLevelType w:val="hybridMultilevel"/>
    <w:tmpl w:val="65E0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B686E"/>
    <w:multiLevelType w:val="hybridMultilevel"/>
    <w:tmpl w:val="26226DCC"/>
    <w:lvl w:ilvl="0" w:tplc="04090001">
      <w:start w:val="1"/>
      <w:numFmt w:val="bullet"/>
      <w:lvlText w:val=""/>
      <w:lvlJc w:val="left"/>
      <w:pPr>
        <w:ind w:left="421" w:hanging="360"/>
      </w:pPr>
      <w:rPr>
        <w:rFonts w:ascii="Symbol" w:hAnsi="Symbol" w:hint="default"/>
      </w:rPr>
    </w:lvl>
    <w:lvl w:ilvl="1" w:tplc="04090003" w:tentative="1">
      <w:start w:val="1"/>
      <w:numFmt w:val="bullet"/>
      <w:lvlText w:val="o"/>
      <w:lvlJc w:val="left"/>
      <w:pPr>
        <w:ind w:left="1141" w:hanging="360"/>
      </w:pPr>
      <w:rPr>
        <w:rFonts w:ascii="Courier New" w:hAnsi="Courier New" w:cs="Courier New" w:hint="default"/>
      </w:rPr>
    </w:lvl>
    <w:lvl w:ilvl="2" w:tplc="04090005" w:tentative="1">
      <w:start w:val="1"/>
      <w:numFmt w:val="bullet"/>
      <w:lvlText w:val=""/>
      <w:lvlJc w:val="left"/>
      <w:pPr>
        <w:ind w:left="1861" w:hanging="360"/>
      </w:pPr>
      <w:rPr>
        <w:rFonts w:ascii="Wingdings" w:hAnsi="Wingdings" w:hint="default"/>
      </w:rPr>
    </w:lvl>
    <w:lvl w:ilvl="3" w:tplc="04090001" w:tentative="1">
      <w:start w:val="1"/>
      <w:numFmt w:val="bullet"/>
      <w:lvlText w:val=""/>
      <w:lvlJc w:val="left"/>
      <w:pPr>
        <w:ind w:left="2581" w:hanging="360"/>
      </w:pPr>
      <w:rPr>
        <w:rFonts w:ascii="Symbol" w:hAnsi="Symbol" w:hint="default"/>
      </w:rPr>
    </w:lvl>
    <w:lvl w:ilvl="4" w:tplc="04090003" w:tentative="1">
      <w:start w:val="1"/>
      <w:numFmt w:val="bullet"/>
      <w:lvlText w:val="o"/>
      <w:lvlJc w:val="left"/>
      <w:pPr>
        <w:ind w:left="3301" w:hanging="360"/>
      </w:pPr>
      <w:rPr>
        <w:rFonts w:ascii="Courier New" w:hAnsi="Courier New" w:cs="Courier New" w:hint="default"/>
      </w:rPr>
    </w:lvl>
    <w:lvl w:ilvl="5" w:tplc="04090005" w:tentative="1">
      <w:start w:val="1"/>
      <w:numFmt w:val="bullet"/>
      <w:lvlText w:val=""/>
      <w:lvlJc w:val="left"/>
      <w:pPr>
        <w:ind w:left="4021" w:hanging="360"/>
      </w:pPr>
      <w:rPr>
        <w:rFonts w:ascii="Wingdings" w:hAnsi="Wingdings" w:hint="default"/>
      </w:rPr>
    </w:lvl>
    <w:lvl w:ilvl="6" w:tplc="04090001" w:tentative="1">
      <w:start w:val="1"/>
      <w:numFmt w:val="bullet"/>
      <w:lvlText w:val=""/>
      <w:lvlJc w:val="left"/>
      <w:pPr>
        <w:ind w:left="4741" w:hanging="360"/>
      </w:pPr>
      <w:rPr>
        <w:rFonts w:ascii="Symbol" w:hAnsi="Symbol" w:hint="default"/>
      </w:rPr>
    </w:lvl>
    <w:lvl w:ilvl="7" w:tplc="04090003" w:tentative="1">
      <w:start w:val="1"/>
      <w:numFmt w:val="bullet"/>
      <w:lvlText w:val="o"/>
      <w:lvlJc w:val="left"/>
      <w:pPr>
        <w:ind w:left="5461" w:hanging="360"/>
      </w:pPr>
      <w:rPr>
        <w:rFonts w:ascii="Courier New" w:hAnsi="Courier New" w:cs="Courier New" w:hint="default"/>
      </w:rPr>
    </w:lvl>
    <w:lvl w:ilvl="8" w:tplc="04090005" w:tentative="1">
      <w:start w:val="1"/>
      <w:numFmt w:val="bullet"/>
      <w:lvlText w:val=""/>
      <w:lvlJc w:val="left"/>
      <w:pPr>
        <w:ind w:left="6181" w:hanging="360"/>
      </w:pPr>
      <w:rPr>
        <w:rFonts w:ascii="Wingdings" w:hAnsi="Wingdings" w:hint="default"/>
      </w:rPr>
    </w:lvl>
  </w:abstractNum>
  <w:abstractNum w:abstractNumId="16" w15:restartNumberingAfterBreak="0">
    <w:nsid w:val="21445E96"/>
    <w:multiLevelType w:val="hybridMultilevel"/>
    <w:tmpl w:val="CAEA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C5600"/>
    <w:multiLevelType w:val="hybridMultilevel"/>
    <w:tmpl w:val="EA94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572D2"/>
    <w:multiLevelType w:val="hybridMultilevel"/>
    <w:tmpl w:val="597E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83776"/>
    <w:multiLevelType w:val="hybridMultilevel"/>
    <w:tmpl w:val="D1B0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56F89"/>
    <w:multiLevelType w:val="hybridMultilevel"/>
    <w:tmpl w:val="4AB8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9C6293"/>
    <w:multiLevelType w:val="hybridMultilevel"/>
    <w:tmpl w:val="D42E8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B2CE9"/>
    <w:multiLevelType w:val="hybridMultilevel"/>
    <w:tmpl w:val="20AA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D7B71"/>
    <w:multiLevelType w:val="hybridMultilevel"/>
    <w:tmpl w:val="7FE8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64239"/>
    <w:multiLevelType w:val="hybridMultilevel"/>
    <w:tmpl w:val="731A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A0382"/>
    <w:multiLevelType w:val="hybridMultilevel"/>
    <w:tmpl w:val="6CFC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B46BB5"/>
    <w:multiLevelType w:val="hybridMultilevel"/>
    <w:tmpl w:val="EAB6DF3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551118"/>
    <w:multiLevelType w:val="hybridMultilevel"/>
    <w:tmpl w:val="D318FC8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8" w15:restartNumberingAfterBreak="0">
    <w:nsid w:val="43CC1EE7"/>
    <w:multiLevelType w:val="hybridMultilevel"/>
    <w:tmpl w:val="513C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46CA2"/>
    <w:multiLevelType w:val="hybridMultilevel"/>
    <w:tmpl w:val="8ACEA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0783D"/>
    <w:multiLevelType w:val="hybridMultilevel"/>
    <w:tmpl w:val="F750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3C777D"/>
    <w:multiLevelType w:val="hybridMultilevel"/>
    <w:tmpl w:val="8D1C1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9143EE4"/>
    <w:multiLevelType w:val="hybridMultilevel"/>
    <w:tmpl w:val="DC26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406423"/>
    <w:multiLevelType w:val="hybridMultilevel"/>
    <w:tmpl w:val="932E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167681"/>
    <w:multiLevelType w:val="hybridMultilevel"/>
    <w:tmpl w:val="FCB69BE2"/>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35" w15:restartNumberingAfterBreak="0">
    <w:nsid w:val="4C3E1DAC"/>
    <w:multiLevelType w:val="hybridMultilevel"/>
    <w:tmpl w:val="31B0852E"/>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36" w15:restartNumberingAfterBreak="0">
    <w:nsid w:val="4CA47F0C"/>
    <w:multiLevelType w:val="hybridMultilevel"/>
    <w:tmpl w:val="A61AA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DDA763E"/>
    <w:multiLevelType w:val="hybridMultilevel"/>
    <w:tmpl w:val="71D0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22D3F"/>
    <w:multiLevelType w:val="hybridMultilevel"/>
    <w:tmpl w:val="2FD6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E72F1"/>
    <w:multiLevelType w:val="multilevel"/>
    <w:tmpl w:val="978697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314793F"/>
    <w:multiLevelType w:val="hybridMultilevel"/>
    <w:tmpl w:val="6AE66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31B078F"/>
    <w:multiLevelType w:val="hybridMultilevel"/>
    <w:tmpl w:val="2E7A6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1E1AC2"/>
    <w:multiLevelType w:val="hybridMultilevel"/>
    <w:tmpl w:val="3CFE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227CE3"/>
    <w:multiLevelType w:val="hybridMultilevel"/>
    <w:tmpl w:val="DD8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463AA"/>
    <w:multiLevelType w:val="hybridMultilevel"/>
    <w:tmpl w:val="63D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331276"/>
    <w:multiLevelType w:val="hybridMultilevel"/>
    <w:tmpl w:val="D3F044A6"/>
    <w:lvl w:ilvl="0" w:tplc="331ADA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6" w15:restartNumberingAfterBreak="0">
    <w:nsid w:val="6AA2263D"/>
    <w:multiLevelType w:val="hybridMultilevel"/>
    <w:tmpl w:val="36666FD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CFA0D40"/>
    <w:multiLevelType w:val="hybridMultilevel"/>
    <w:tmpl w:val="24F4E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B14935"/>
    <w:multiLevelType w:val="hybridMultilevel"/>
    <w:tmpl w:val="7AF0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2B25F3"/>
    <w:multiLevelType w:val="hybridMultilevel"/>
    <w:tmpl w:val="237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E749BF"/>
    <w:multiLevelType w:val="hybridMultilevel"/>
    <w:tmpl w:val="B958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0E7710"/>
    <w:multiLevelType w:val="hybridMultilevel"/>
    <w:tmpl w:val="D39C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353AC1"/>
    <w:multiLevelType w:val="hybridMultilevel"/>
    <w:tmpl w:val="6494D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DC404B"/>
    <w:multiLevelType w:val="hybridMultilevel"/>
    <w:tmpl w:val="58644A3C"/>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4" w15:restartNumberingAfterBreak="0">
    <w:nsid w:val="739853CF"/>
    <w:multiLevelType w:val="hybridMultilevel"/>
    <w:tmpl w:val="C18E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2947E9"/>
    <w:multiLevelType w:val="hybridMultilevel"/>
    <w:tmpl w:val="F86C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752A40"/>
    <w:multiLevelType w:val="hybridMultilevel"/>
    <w:tmpl w:val="3C7A9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12236D"/>
    <w:multiLevelType w:val="hybridMultilevel"/>
    <w:tmpl w:val="1EEEE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260039"/>
    <w:multiLevelType w:val="hybridMultilevel"/>
    <w:tmpl w:val="5830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461136"/>
    <w:multiLevelType w:val="hybridMultilevel"/>
    <w:tmpl w:val="64A6CA76"/>
    <w:lvl w:ilvl="0" w:tplc="04090001">
      <w:start w:val="1"/>
      <w:numFmt w:val="bullet"/>
      <w:lvlText w:val=""/>
      <w:lvlJc w:val="left"/>
      <w:pPr>
        <w:ind w:left="720" w:hanging="360"/>
      </w:pPr>
      <w:rPr>
        <w:rFonts w:ascii="Symbol" w:hAnsi="Symbol" w:hint="default"/>
      </w:rPr>
    </w:lvl>
    <w:lvl w:ilvl="1" w:tplc="A89C0C6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08532C"/>
    <w:multiLevelType w:val="hybridMultilevel"/>
    <w:tmpl w:val="E8C0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3A4003"/>
    <w:multiLevelType w:val="hybridMultilevel"/>
    <w:tmpl w:val="C922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20078">
    <w:abstractNumId w:val="39"/>
  </w:num>
  <w:num w:numId="2" w16cid:durableId="493648862">
    <w:abstractNumId w:val="42"/>
  </w:num>
  <w:num w:numId="3" w16cid:durableId="1185941094">
    <w:abstractNumId w:val="13"/>
  </w:num>
  <w:num w:numId="4" w16cid:durableId="12387221">
    <w:abstractNumId w:val="8"/>
  </w:num>
  <w:num w:numId="5" w16cid:durableId="1620448383">
    <w:abstractNumId w:val="59"/>
  </w:num>
  <w:num w:numId="6" w16cid:durableId="1639190143">
    <w:abstractNumId w:val="30"/>
  </w:num>
  <w:num w:numId="7" w16cid:durableId="1014841037">
    <w:abstractNumId w:val="26"/>
  </w:num>
  <w:num w:numId="8" w16cid:durableId="391738121">
    <w:abstractNumId w:val="9"/>
  </w:num>
  <w:num w:numId="9" w16cid:durableId="1066411625">
    <w:abstractNumId w:val="29"/>
  </w:num>
  <w:num w:numId="10" w16cid:durableId="503058398">
    <w:abstractNumId w:val="52"/>
  </w:num>
  <w:num w:numId="11" w16cid:durableId="2035227375">
    <w:abstractNumId w:val="56"/>
  </w:num>
  <w:num w:numId="12" w16cid:durableId="1536961073">
    <w:abstractNumId w:val="28"/>
  </w:num>
  <w:num w:numId="13" w16cid:durableId="1174689018">
    <w:abstractNumId w:val="38"/>
  </w:num>
  <w:num w:numId="14" w16cid:durableId="187062912">
    <w:abstractNumId w:val="19"/>
  </w:num>
  <w:num w:numId="15" w16cid:durableId="1970893490">
    <w:abstractNumId w:val="43"/>
  </w:num>
  <w:num w:numId="16" w16cid:durableId="1226185199">
    <w:abstractNumId w:val="18"/>
  </w:num>
  <w:num w:numId="17" w16cid:durableId="1124612764">
    <w:abstractNumId w:val="21"/>
  </w:num>
  <w:num w:numId="18" w16cid:durableId="2046516501">
    <w:abstractNumId w:val="25"/>
  </w:num>
  <w:num w:numId="19" w16cid:durableId="1704865141">
    <w:abstractNumId w:val="17"/>
  </w:num>
  <w:num w:numId="20" w16cid:durableId="847793717">
    <w:abstractNumId w:val="14"/>
  </w:num>
  <w:num w:numId="21" w16cid:durableId="1261717557">
    <w:abstractNumId w:val="47"/>
  </w:num>
  <w:num w:numId="22" w16cid:durableId="1445729756">
    <w:abstractNumId w:val="41"/>
  </w:num>
  <w:num w:numId="23" w16cid:durableId="361128181">
    <w:abstractNumId w:val="44"/>
  </w:num>
  <w:num w:numId="24" w16cid:durableId="218055173">
    <w:abstractNumId w:val="61"/>
  </w:num>
  <w:num w:numId="25" w16cid:durableId="61367812">
    <w:abstractNumId w:val="6"/>
  </w:num>
  <w:num w:numId="26" w16cid:durableId="1788231505">
    <w:abstractNumId w:val="49"/>
  </w:num>
  <w:num w:numId="27" w16cid:durableId="164714961">
    <w:abstractNumId w:val="48"/>
  </w:num>
  <w:num w:numId="28" w16cid:durableId="935673452">
    <w:abstractNumId w:val="45"/>
  </w:num>
  <w:num w:numId="29" w16cid:durableId="1955987696">
    <w:abstractNumId w:val="22"/>
  </w:num>
  <w:num w:numId="30" w16cid:durableId="843010437">
    <w:abstractNumId w:val="46"/>
  </w:num>
  <w:num w:numId="31" w16cid:durableId="1160848096">
    <w:abstractNumId w:val="23"/>
  </w:num>
  <w:num w:numId="32" w16cid:durableId="478348138">
    <w:abstractNumId w:val="16"/>
  </w:num>
  <w:num w:numId="33" w16cid:durableId="1245530225">
    <w:abstractNumId w:val="40"/>
  </w:num>
  <w:num w:numId="34" w16cid:durableId="2040004678">
    <w:abstractNumId w:val="20"/>
  </w:num>
  <w:num w:numId="35" w16cid:durableId="1002972310">
    <w:abstractNumId w:val="31"/>
  </w:num>
  <w:num w:numId="36" w16cid:durableId="1712076621">
    <w:abstractNumId w:val="33"/>
  </w:num>
  <w:num w:numId="37" w16cid:durableId="2138643515">
    <w:abstractNumId w:val="36"/>
  </w:num>
  <w:num w:numId="38" w16cid:durableId="70586620">
    <w:abstractNumId w:val="3"/>
  </w:num>
  <w:num w:numId="39" w16cid:durableId="1062095519">
    <w:abstractNumId w:val="2"/>
  </w:num>
  <w:num w:numId="40" w16cid:durableId="19552539">
    <w:abstractNumId w:val="1"/>
  </w:num>
  <w:num w:numId="41" w16cid:durableId="581842382">
    <w:abstractNumId w:val="0"/>
  </w:num>
  <w:num w:numId="42" w16cid:durableId="444079061">
    <w:abstractNumId w:val="51"/>
  </w:num>
  <w:num w:numId="43" w16cid:durableId="1969818573">
    <w:abstractNumId w:val="58"/>
  </w:num>
  <w:num w:numId="44" w16cid:durableId="747000280">
    <w:abstractNumId w:val="7"/>
  </w:num>
  <w:num w:numId="45" w16cid:durableId="994797226">
    <w:abstractNumId w:val="37"/>
  </w:num>
  <w:num w:numId="46" w16cid:durableId="1179932100">
    <w:abstractNumId w:val="5"/>
  </w:num>
  <w:num w:numId="47" w16cid:durableId="460341638">
    <w:abstractNumId w:val="53"/>
  </w:num>
  <w:num w:numId="48" w16cid:durableId="1785273524">
    <w:abstractNumId w:val="32"/>
  </w:num>
  <w:num w:numId="49" w16cid:durableId="194781148">
    <w:abstractNumId w:val="60"/>
  </w:num>
  <w:num w:numId="50" w16cid:durableId="182715543">
    <w:abstractNumId w:val="57"/>
  </w:num>
  <w:num w:numId="51" w16cid:durableId="774398274">
    <w:abstractNumId w:val="54"/>
  </w:num>
  <w:num w:numId="52" w16cid:durableId="709113022">
    <w:abstractNumId w:val="10"/>
  </w:num>
  <w:num w:numId="53" w16cid:durableId="1562792258">
    <w:abstractNumId w:val="11"/>
  </w:num>
  <w:num w:numId="54" w16cid:durableId="631909538">
    <w:abstractNumId w:val="4"/>
  </w:num>
  <w:num w:numId="55" w16cid:durableId="1427379855">
    <w:abstractNumId w:val="15"/>
  </w:num>
  <w:num w:numId="56" w16cid:durableId="747119766">
    <w:abstractNumId w:val="35"/>
  </w:num>
  <w:num w:numId="57" w16cid:durableId="1590693790">
    <w:abstractNumId w:val="34"/>
  </w:num>
  <w:num w:numId="58" w16cid:durableId="151065648">
    <w:abstractNumId w:val="12"/>
  </w:num>
  <w:num w:numId="59" w16cid:durableId="1668166231">
    <w:abstractNumId w:val="50"/>
  </w:num>
  <w:num w:numId="60" w16cid:durableId="1791050737">
    <w:abstractNumId w:val="27"/>
  </w:num>
  <w:num w:numId="61" w16cid:durableId="2006476551">
    <w:abstractNumId w:val="24"/>
  </w:num>
  <w:num w:numId="62" w16cid:durableId="2073887796">
    <w:abstractNumId w:val="55"/>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cho, Tiffany [OES]">
    <w15:presenceInfo w15:providerId="AD" w15:userId="S::tcacho@sjgov.net::ef2b208e-5438-4c4b-b361-cc023f65a0d4"/>
  </w15:person>
  <w15:person w15:author="Lanuza, Ester [OES]">
    <w15:presenceInfo w15:providerId="AD" w15:userId="S::elanuza@sjgov.net::ff564572-ef0d-4894-a2bd-0bfb09aea7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3B"/>
    <w:rsid w:val="00000F22"/>
    <w:rsid w:val="000014B0"/>
    <w:rsid w:val="00003074"/>
    <w:rsid w:val="0000660F"/>
    <w:rsid w:val="00006990"/>
    <w:rsid w:val="00007D33"/>
    <w:rsid w:val="00010B67"/>
    <w:rsid w:val="000134F9"/>
    <w:rsid w:val="00014142"/>
    <w:rsid w:val="00014417"/>
    <w:rsid w:val="00020ED8"/>
    <w:rsid w:val="00020F36"/>
    <w:rsid w:val="000239D9"/>
    <w:rsid w:val="00024200"/>
    <w:rsid w:val="00031C41"/>
    <w:rsid w:val="00033F7E"/>
    <w:rsid w:val="000344B4"/>
    <w:rsid w:val="00034853"/>
    <w:rsid w:val="00035D75"/>
    <w:rsid w:val="0003751C"/>
    <w:rsid w:val="00037CA8"/>
    <w:rsid w:val="000415B1"/>
    <w:rsid w:val="00051797"/>
    <w:rsid w:val="00052D64"/>
    <w:rsid w:val="00054D81"/>
    <w:rsid w:val="00055E9D"/>
    <w:rsid w:val="00056768"/>
    <w:rsid w:val="00062091"/>
    <w:rsid w:val="00062A10"/>
    <w:rsid w:val="00066AD3"/>
    <w:rsid w:val="00067DCA"/>
    <w:rsid w:val="00072681"/>
    <w:rsid w:val="000840E7"/>
    <w:rsid w:val="00084884"/>
    <w:rsid w:val="00092FFD"/>
    <w:rsid w:val="00097765"/>
    <w:rsid w:val="000A02E6"/>
    <w:rsid w:val="000A096F"/>
    <w:rsid w:val="000A472C"/>
    <w:rsid w:val="000A6896"/>
    <w:rsid w:val="000B7087"/>
    <w:rsid w:val="000C1476"/>
    <w:rsid w:val="000C4799"/>
    <w:rsid w:val="000C6BA1"/>
    <w:rsid w:val="000D4998"/>
    <w:rsid w:val="000D756B"/>
    <w:rsid w:val="000E0089"/>
    <w:rsid w:val="000E0CFE"/>
    <w:rsid w:val="000E1F12"/>
    <w:rsid w:val="000E7536"/>
    <w:rsid w:val="000F0486"/>
    <w:rsid w:val="000F1D4E"/>
    <w:rsid w:val="000F33DB"/>
    <w:rsid w:val="000F4034"/>
    <w:rsid w:val="000F4CDD"/>
    <w:rsid w:val="001004E9"/>
    <w:rsid w:val="00100BED"/>
    <w:rsid w:val="001010C1"/>
    <w:rsid w:val="0010115A"/>
    <w:rsid w:val="00102C9F"/>
    <w:rsid w:val="00103C35"/>
    <w:rsid w:val="001132C3"/>
    <w:rsid w:val="00114563"/>
    <w:rsid w:val="00117BDF"/>
    <w:rsid w:val="00121596"/>
    <w:rsid w:val="00126B09"/>
    <w:rsid w:val="00130A00"/>
    <w:rsid w:val="00133691"/>
    <w:rsid w:val="00133F6C"/>
    <w:rsid w:val="0014072E"/>
    <w:rsid w:val="00143105"/>
    <w:rsid w:val="001435DC"/>
    <w:rsid w:val="00143D2B"/>
    <w:rsid w:val="001474A6"/>
    <w:rsid w:val="0015217D"/>
    <w:rsid w:val="00156AA0"/>
    <w:rsid w:val="001603D8"/>
    <w:rsid w:val="00166C1F"/>
    <w:rsid w:val="001678AA"/>
    <w:rsid w:val="001706AF"/>
    <w:rsid w:val="00172A30"/>
    <w:rsid w:val="0017606F"/>
    <w:rsid w:val="0018238E"/>
    <w:rsid w:val="0018621A"/>
    <w:rsid w:val="00192457"/>
    <w:rsid w:val="00194C9C"/>
    <w:rsid w:val="00197784"/>
    <w:rsid w:val="001B4B32"/>
    <w:rsid w:val="001B5C5C"/>
    <w:rsid w:val="001B6785"/>
    <w:rsid w:val="001B731B"/>
    <w:rsid w:val="001B7392"/>
    <w:rsid w:val="001C2E98"/>
    <w:rsid w:val="001C4A3B"/>
    <w:rsid w:val="001C6A9C"/>
    <w:rsid w:val="001D014C"/>
    <w:rsid w:val="001D0E27"/>
    <w:rsid w:val="001D25CA"/>
    <w:rsid w:val="001D719E"/>
    <w:rsid w:val="001F2D33"/>
    <w:rsid w:val="001F32A5"/>
    <w:rsid w:val="001F46A2"/>
    <w:rsid w:val="001F6AB5"/>
    <w:rsid w:val="00211AD6"/>
    <w:rsid w:val="002158D5"/>
    <w:rsid w:val="00215F61"/>
    <w:rsid w:val="00216EF5"/>
    <w:rsid w:val="00217FE0"/>
    <w:rsid w:val="00222D46"/>
    <w:rsid w:val="00223D49"/>
    <w:rsid w:val="0022423C"/>
    <w:rsid w:val="002278E2"/>
    <w:rsid w:val="00230D32"/>
    <w:rsid w:val="002365BD"/>
    <w:rsid w:val="00243E0A"/>
    <w:rsid w:val="00251ADE"/>
    <w:rsid w:val="00254D49"/>
    <w:rsid w:val="002562FE"/>
    <w:rsid w:val="00262ABB"/>
    <w:rsid w:val="00265530"/>
    <w:rsid w:val="00265B76"/>
    <w:rsid w:val="00270E1A"/>
    <w:rsid w:val="00270F64"/>
    <w:rsid w:val="00272AE0"/>
    <w:rsid w:val="002763EF"/>
    <w:rsid w:val="00277462"/>
    <w:rsid w:val="00283D5F"/>
    <w:rsid w:val="00283D92"/>
    <w:rsid w:val="0028653D"/>
    <w:rsid w:val="00291426"/>
    <w:rsid w:val="00293B12"/>
    <w:rsid w:val="00294288"/>
    <w:rsid w:val="002A6663"/>
    <w:rsid w:val="002A6D7A"/>
    <w:rsid w:val="002B03BF"/>
    <w:rsid w:val="002B38C4"/>
    <w:rsid w:val="002B6094"/>
    <w:rsid w:val="002B7EDC"/>
    <w:rsid w:val="002C28B3"/>
    <w:rsid w:val="002C5D6F"/>
    <w:rsid w:val="002E0F7E"/>
    <w:rsid w:val="002E3052"/>
    <w:rsid w:val="002E4214"/>
    <w:rsid w:val="002E7540"/>
    <w:rsid w:val="002E7FF1"/>
    <w:rsid w:val="002F7ED6"/>
    <w:rsid w:val="003017BA"/>
    <w:rsid w:val="00303807"/>
    <w:rsid w:val="00304EB4"/>
    <w:rsid w:val="00305782"/>
    <w:rsid w:val="00313505"/>
    <w:rsid w:val="0031396C"/>
    <w:rsid w:val="00317E92"/>
    <w:rsid w:val="003204A4"/>
    <w:rsid w:val="0032375C"/>
    <w:rsid w:val="00325CF8"/>
    <w:rsid w:val="003329D7"/>
    <w:rsid w:val="003348E1"/>
    <w:rsid w:val="00335D73"/>
    <w:rsid w:val="00336768"/>
    <w:rsid w:val="00344E92"/>
    <w:rsid w:val="00355CBB"/>
    <w:rsid w:val="003613E2"/>
    <w:rsid w:val="003619A8"/>
    <w:rsid w:val="00362036"/>
    <w:rsid w:val="0036762F"/>
    <w:rsid w:val="00370269"/>
    <w:rsid w:val="00380091"/>
    <w:rsid w:val="0038082E"/>
    <w:rsid w:val="00383091"/>
    <w:rsid w:val="0038497E"/>
    <w:rsid w:val="003943F2"/>
    <w:rsid w:val="00394B38"/>
    <w:rsid w:val="003967CC"/>
    <w:rsid w:val="00396B52"/>
    <w:rsid w:val="003976CE"/>
    <w:rsid w:val="00397C07"/>
    <w:rsid w:val="003A3954"/>
    <w:rsid w:val="003B1D22"/>
    <w:rsid w:val="003B5147"/>
    <w:rsid w:val="003C141C"/>
    <w:rsid w:val="003C1943"/>
    <w:rsid w:val="003C6B3C"/>
    <w:rsid w:val="003D2144"/>
    <w:rsid w:val="003D5221"/>
    <w:rsid w:val="003D5AC0"/>
    <w:rsid w:val="003E1ACD"/>
    <w:rsid w:val="003E3897"/>
    <w:rsid w:val="003F02BC"/>
    <w:rsid w:val="004101E5"/>
    <w:rsid w:val="00412880"/>
    <w:rsid w:val="00422BC5"/>
    <w:rsid w:val="00422C21"/>
    <w:rsid w:val="004244A5"/>
    <w:rsid w:val="004253A2"/>
    <w:rsid w:val="00426B20"/>
    <w:rsid w:val="00431375"/>
    <w:rsid w:val="00433A7E"/>
    <w:rsid w:val="00433EA5"/>
    <w:rsid w:val="00434192"/>
    <w:rsid w:val="00437336"/>
    <w:rsid w:val="004419D3"/>
    <w:rsid w:val="004437F9"/>
    <w:rsid w:val="004440F9"/>
    <w:rsid w:val="00445D39"/>
    <w:rsid w:val="004461D9"/>
    <w:rsid w:val="00462A46"/>
    <w:rsid w:val="00465949"/>
    <w:rsid w:val="0046724F"/>
    <w:rsid w:val="0047078B"/>
    <w:rsid w:val="00480E55"/>
    <w:rsid w:val="00481C06"/>
    <w:rsid w:val="0048277C"/>
    <w:rsid w:val="00484397"/>
    <w:rsid w:val="0048581F"/>
    <w:rsid w:val="00487232"/>
    <w:rsid w:val="00487AAC"/>
    <w:rsid w:val="00494B45"/>
    <w:rsid w:val="004B1B1B"/>
    <w:rsid w:val="004B57FC"/>
    <w:rsid w:val="004C67D2"/>
    <w:rsid w:val="004D0A4E"/>
    <w:rsid w:val="004D0C59"/>
    <w:rsid w:val="004D32AC"/>
    <w:rsid w:val="004D4EA4"/>
    <w:rsid w:val="004E02FD"/>
    <w:rsid w:val="004E0F50"/>
    <w:rsid w:val="004E3738"/>
    <w:rsid w:val="004E492C"/>
    <w:rsid w:val="004E6027"/>
    <w:rsid w:val="004E7C1C"/>
    <w:rsid w:val="004E7C75"/>
    <w:rsid w:val="004F040D"/>
    <w:rsid w:val="004F3FB8"/>
    <w:rsid w:val="004F7F3F"/>
    <w:rsid w:val="00501EF2"/>
    <w:rsid w:val="00502F88"/>
    <w:rsid w:val="00511CEE"/>
    <w:rsid w:val="0051589E"/>
    <w:rsid w:val="00521C59"/>
    <w:rsid w:val="00522547"/>
    <w:rsid w:val="005333FF"/>
    <w:rsid w:val="005335B3"/>
    <w:rsid w:val="0054490D"/>
    <w:rsid w:val="00544C78"/>
    <w:rsid w:val="005465D4"/>
    <w:rsid w:val="0054725D"/>
    <w:rsid w:val="00552E2D"/>
    <w:rsid w:val="005548BA"/>
    <w:rsid w:val="00570A6D"/>
    <w:rsid w:val="005777E7"/>
    <w:rsid w:val="00584F6D"/>
    <w:rsid w:val="00590BC9"/>
    <w:rsid w:val="00590EDD"/>
    <w:rsid w:val="00593240"/>
    <w:rsid w:val="00593290"/>
    <w:rsid w:val="00594045"/>
    <w:rsid w:val="00595CB0"/>
    <w:rsid w:val="00597914"/>
    <w:rsid w:val="005B2038"/>
    <w:rsid w:val="005C2C37"/>
    <w:rsid w:val="005C400C"/>
    <w:rsid w:val="005D2F5B"/>
    <w:rsid w:val="005E0546"/>
    <w:rsid w:val="005E1C5F"/>
    <w:rsid w:val="005E4106"/>
    <w:rsid w:val="005F0E6F"/>
    <w:rsid w:val="005F13FC"/>
    <w:rsid w:val="005F2FB2"/>
    <w:rsid w:val="00600199"/>
    <w:rsid w:val="00602158"/>
    <w:rsid w:val="0060783A"/>
    <w:rsid w:val="00607E63"/>
    <w:rsid w:val="00612D94"/>
    <w:rsid w:val="00630777"/>
    <w:rsid w:val="0063104C"/>
    <w:rsid w:val="00632ECA"/>
    <w:rsid w:val="0063550F"/>
    <w:rsid w:val="00636F96"/>
    <w:rsid w:val="006415F3"/>
    <w:rsid w:val="0064215C"/>
    <w:rsid w:val="00643BBA"/>
    <w:rsid w:val="00646A96"/>
    <w:rsid w:val="00657C7B"/>
    <w:rsid w:val="0066216B"/>
    <w:rsid w:val="00662968"/>
    <w:rsid w:val="00663DE3"/>
    <w:rsid w:val="006640AC"/>
    <w:rsid w:val="00667566"/>
    <w:rsid w:val="0067432E"/>
    <w:rsid w:val="00675B18"/>
    <w:rsid w:val="0068088B"/>
    <w:rsid w:val="00681888"/>
    <w:rsid w:val="006828C7"/>
    <w:rsid w:val="006834A8"/>
    <w:rsid w:val="0068352F"/>
    <w:rsid w:val="00683E07"/>
    <w:rsid w:val="00690F9E"/>
    <w:rsid w:val="00692A1A"/>
    <w:rsid w:val="00697DA9"/>
    <w:rsid w:val="006A30F5"/>
    <w:rsid w:val="006B0934"/>
    <w:rsid w:val="006B727F"/>
    <w:rsid w:val="006B7F6C"/>
    <w:rsid w:val="006C31FB"/>
    <w:rsid w:val="006C44BF"/>
    <w:rsid w:val="006C5B66"/>
    <w:rsid w:val="006C7A56"/>
    <w:rsid w:val="006D0B12"/>
    <w:rsid w:val="006D0ED2"/>
    <w:rsid w:val="006D1F31"/>
    <w:rsid w:val="006D4682"/>
    <w:rsid w:val="006D77AC"/>
    <w:rsid w:val="006E57B9"/>
    <w:rsid w:val="006F08E4"/>
    <w:rsid w:val="00703586"/>
    <w:rsid w:val="00704BA9"/>
    <w:rsid w:val="00705D58"/>
    <w:rsid w:val="0070688F"/>
    <w:rsid w:val="00707CEC"/>
    <w:rsid w:val="007124E3"/>
    <w:rsid w:val="00712D20"/>
    <w:rsid w:val="00714511"/>
    <w:rsid w:val="007229F6"/>
    <w:rsid w:val="00722DF7"/>
    <w:rsid w:val="00723465"/>
    <w:rsid w:val="00723E0E"/>
    <w:rsid w:val="007270C1"/>
    <w:rsid w:val="0073005F"/>
    <w:rsid w:val="00731239"/>
    <w:rsid w:val="007342E6"/>
    <w:rsid w:val="00740ED2"/>
    <w:rsid w:val="007410D3"/>
    <w:rsid w:val="00743D16"/>
    <w:rsid w:val="0074746C"/>
    <w:rsid w:val="007524D0"/>
    <w:rsid w:val="00761D6D"/>
    <w:rsid w:val="007629A2"/>
    <w:rsid w:val="00763675"/>
    <w:rsid w:val="00764B2D"/>
    <w:rsid w:val="007654D3"/>
    <w:rsid w:val="007672C9"/>
    <w:rsid w:val="007709D6"/>
    <w:rsid w:val="00771EBF"/>
    <w:rsid w:val="00774111"/>
    <w:rsid w:val="00781FC2"/>
    <w:rsid w:val="00784241"/>
    <w:rsid w:val="00790CDD"/>
    <w:rsid w:val="007930ED"/>
    <w:rsid w:val="007A0063"/>
    <w:rsid w:val="007A15DC"/>
    <w:rsid w:val="007A4518"/>
    <w:rsid w:val="007A5350"/>
    <w:rsid w:val="007A5ED3"/>
    <w:rsid w:val="007B3D65"/>
    <w:rsid w:val="007B67B1"/>
    <w:rsid w:val="007C1395"/>
    <w:rsid w:val="007C2213"/>
    <w:rsid w:val="007D0A10"/>
    <w:rsid w:val="007D0C62"/>
    <w:rsid w:val="007D1185"/>
    <w:rsid w:val="007D37F7"/>
    <w:rsid w:val="007D6BE8"/>
    <w:rsid w:val="007D7305"/>
    <w:rsid w:val="007E0C9C"/>
    <w:rsid w:val="007E3582"/>
    <w:rsid w:val="007E3BA6"/>
    <w:rsid w:val="007E4C2F"/>
    <w:rsid w:val="007E6BC7"/>
    <w:rsid w:val="007E7780"/>
    <w:rsid w:val="007F1B1A"/>
    <w:rsid w:val="007F3D67"/>
    <w:rsid w:val="007F45C7"/>
    <w:rsid w:val="007F4764"/>
    <w:rsid w:val="007F7EA3"/>
    <w:rsid w:val="0080078D"/>
    <w:rsid w:val="00802DA7"/>
    <w:rsid w:val="00802E1A"/>
    <w:rsid w:val="008060D6"/>
    <w:rsid w:val="00811ED3"/>
    <w:rsid w:val="0081415F"/>
    <w:rsid w:val="00816453"/>
    <w:rsid w:val="00821328"/>
    <w:rsid w:val="00821C56"/>
    <w:rsid w:val="00822323"/>
    <w:rsid w:val="00824903"/>
    <w:rsid w:val="00825B1F"/>
    <w:rsid w:val="00826859"/>
    <w:rsid w:val="008414F2"/>
    <w:rsid w:val="008460BF"/>
    <w:rsid w:val="0084754E"/>
    <w:rsid w:val="008502F6"/>
    <w:rsid w:val="00854174"/>
    <w:rsid w:val="008605B4"/>
    <w:rsid w:val="008610C1"/>
    <w:rsid w:val="00864251"/>
    <w:rsid w:val="008648ED"/>
    <w:rsid w:val="008662D1"/>
    <w:rsid w:val="00867CFB"/>
    <w:rsid w:val="00870F84"/>
    <w:rsid w:val="00880978"/>
    <w:rsid w:val="008817FF"/>
    <w:rsid w:val="0088275A"/>
    <w:rsid w:val="008906F0"/>
    <w:rsid w:val="00891122"/>
    <w:rsid w:val="008919E6"/>
    <w:rsid w:val="00894C5E"/>
    <w:rsid w:val="00894E08"/>
    <w:rsid w:val="00896002"/>
    <w:rsid w:val="00896E69"/>
    <w:rsid w:val="00897421"/>
    <w:rsid w:val="008A1B9D"/>
    <w:rsid w:val="008A2645"/>
    <w:rsid w:val="008A26DB"/>
    <w:rsid w:val="008A2EDD"/>
    <w:rsid w:val="008A44D2"/>
    <w:rsid w:val="008B66C6"/>
    <w:rsid w:val="008B6923"/>
    <w:rsid w:val="008C1E16"/>
    <w:rsid w:val="008C24A9"/>
    <w:rsid w:val="008C2596"/>
    <w:rsid w:val="008C34EE"/>
    <w:rsid w:val="008C421A"/>
    <w:rsid w:val="008C451C"/>
    <w:rsid w:val="008C4D9C"/>
    <w:rsid w:val="008D60A9"/>
    <w:rsid w:val="008E2166"/>
    <w:rsid w:val="008E72B9"/>
    <w:rsid w:val="008F1917"/>
    <w:rsid w:val="008F3EF8"/>
    <w:rsid w:val="008F7603"/>
    <w:rsid w:val="008F770F"/>
    <w:rsid w:val="009001FA"/>
    <w:rsid w:val="00902ECA"/>
    <w:rsid w:val="009052BB"/>
    <w:rsid w:val="0090592A"/>
    <w:rsid w:val="009217AC"/>
    <w:rsid w:val="009230EF"/>
    <w:rsid w:val="009262AA"/>
    <w:rsid w:val="0092721C"/>
    <w:rsid w:val="00933B5D"/>
    <w:rsid w:val="009471F6"/>
    <w:rsid w:val="00952B45"/>
    <w:rsid w:val="0096023F"/>
    <w:rsid w:val="00963EA1"/>
    <w:rsid w:val="009641F6"/>
    <w:rsid w:val="009648F3"/>
    <w:rsid w:val="009669FE"/>
    <w:rsid w:val="00973743"/>
    <w:rsid w:val="00984E6B"/>
    <w:rsid w:val="0098631C"/>
    <w:rsid w:val="00986471"/>
    <w:rsid w:val="00991F03"/>
    <w:rsid w:val="00991FB0"/>
    <w:rsid w:val="00992F25"/>
    <w:rsid w:val="009A2955"/>
    <w:rsid w:val="009A41D4"/>
    <w:rsid w:val="009A6BC7"/>
    <w:rsid w:val="009B0AFB"/>
    <w:rsid w:val="009B1759"/>
    <w:rsid w:val="009B4711"/>
    <w:rsid w:val="009B70D4"/>
    <w:rsid w:val="009C0DBE"/>
    <w:rsid w:val="009C2BF3"/>
    <w:rsid w:val="009C35FE"/>
    <w:rsid w:val="009C4842"/>
    <w:rsid w:val="009D06EC"/>
    <w:rsid w:val="009D1CFE"/>
    <w:rsid w:val="009D4442"/>
    <w:rsid w:val="009E0664"/>
    <w:rsid w:val="009E3659"/>
    <w:rsid w:val="009E3AF5"/>
    <w:rsid w:val="009E6273"/>
    <w:rsid w:val="009F7FC5"/>
    <w:rsid w:val="00A00A44"/>
    <w:rsid w:val="00A04BC5"/>
    <w:rsid w:val="00A075EA"/>
    <w:rsid w:val="00A109E6"/>
    <w:rsid w:val="00A11476"/>
    <w:rsid w:val="00A13B1A"/>
    <w:rsid w:val="00A162C8"/>
    <w:rsid w:val="00A26EFD"/>
    <w:rsid w:val="00A3406D"/>
    <w:rsid w:val="00A3513A"/>
    <w:rsid w:val="00A3785B"/>
    <w:rsid w:val="00A46125"/>
    <w:rsid w:val="00A51A81"/>
    <w:rsid w:val="00A51CA8"/>
    <w:rsid w:val="00A60E52"/>
    <w:rsid w:val="00A62121"/>
    <w:rsid w:val="00A6325D"/>
    <w:rsid w:val="00A65609"/>
    <w:rsid w:val="00A708C1"/>
    <w:rsid w:val="00A72E83"/>
    <w:rsid w:val="00A76B30"/>
    <w:rsid w:val="00A804E1"/>
    <w:rsid w:val="00A8056B"/>
    <w:rsid w:val="00A8241C"/>
    <w:rsid w:val="00A8244C"/>
    <w:rsid w:val="00A936CC"/>
    <w:rsid w:val="00A94068"/>
    <w:rsid w:val="00AA3F08"/>
    <w:rsid w:val="00AA4778"/>
    <w:rsid w:val="00AA50D6"/>
    <w:rsid w:val="00AA749E"/>
    <w:rsid w:val="00AA7B72"/>
    <w:rsid w:val="00AB14C2"/>
    <w:rsid w:val="00AB27F1"/>
    <w:rsid w:val="00AB38D7"/>
    <w:rsid w:val="00AB76E0"/>
    <w:rsid w:val="00AC19B2"/>
    <w:rsid w:val="00AC22A6"/>
    <w:rsid w:val="00AC5448"/>
    <w:rsid w:val="00AC579C"/>
    <w:rsid w:val="00AD05A2"/>
    <w:rsid w:val="00AD0931"/>
    <w:rsid w:val="00AD4D69"/>
    <w:rsid w:val="00AD79F1"/>
    <w:rsid w:val="00AE1618"/>
    <w:rsid w:val="00AF0BE7"/>
    <w:rsid w:val="00AF23DB"/>
    <w:rsid w:val="00AF6C82"/>
    <w:rsid w:val="00B000AF"/>
    <w:rsid w:val="00B12EAA"/>
    <w:rsid w:val="00B15693"/>
    <w:rsid w:val="00B20F8E"/>
    <w:rsid w:val="00B27041"/>
    <w:rsid w:val="00B323B6"/>
    <w:rsid w:val="00B36B37"/>
    <w:rsid w:val="00B42149"/>
    <w:rsid w:val="00B42A95"/>
    <w:rsid w:val="00B43D02"/>
    <w:rsid w:val="00B44E95"/>
    <w:rsid w:val="00B47DC9"/>
    <w:rsid w:val="00B50C31"/>
    <w:rsid w:val="00B50FE9"/>
    <w:rsid w:val="00B53AEB"/>
    <w:rsid w:val="00B5699D"/>
    <w:rsid w:val="00B675BB"/>
    <w:rsid w:val="00B70882"/>
    <w:rsid w:val="00B72165"/>
    <w:rsid w:val="00B763D0"/>
    <w:rsid w:val="00B76BC6"/>
    <w:rsid w:val="00B816EB"/>
    <w:rsid w:val="00B857CF"/>
    <w:rsid w:val="00B85C6E"/>
    <w:rsid w:val="00B8714A"/>
    <w:rsid w:val="00B87456"/>
    <w:rsid w:val="00B97673"/>
    <w:rsid w:val="00BA52B6"/>
    <w:rsid w:val="00BA782D"/>
    <w:rsid w:val="00BB01E6"/>
    <w:rsid w:val="00BB153B"/>
    <w:rsid w:val="00BB3802"/>
    <w:rsid w:val="00BB4FE8"/>
    <w:rsid w:val="00BB5D3E"/>
    <w:rsid w:val="00BC2667"/>
    <w:rsid w:val="00BC3422"/>
    <w:rsid w:val="00BC4B99"/>
    <w:rsid w:val="00BD5088"/>
    <w:rsid w:val="00BD5485"/>
    <w:rsid w:val="00BE229F"/>
    <w:rsid w:val="00BE459B"/>
    <w:rsid w:val="00BE684E"/>
    <w:rsid w:val="00BE7DDB"/>
    <w:rsid w:val="00BE7E0F"/>
    <w:rsid w:val="00BF673D"/>
    <w:rsid w:val="00C0007B"/>
    <w:rsid w:val="00C03496"/>
    <w:rsid w:val="00C054EF"/>
    <w:rsid w:val="00C11AEC"/>
    <w:rsid w:val="00C20240"/>
    <w:rsid w:val="00C229E2"/>
    <w:rsid w:val="00C271E8"/>
    <w:rsid w:val="00C35027"/>
    <w:rsid w:val="00C37976"/>
    <w:rsid w:val="00C40749"/>
    <w:rsid w:val="00C47B25"/>
    <w:rsid w:val="00C54E60"/>
    <w:rsid w:val="00C55095"/>
    <w:rsid w:val="00C57A56"/>
    <w:rsid w:val="00C62A13"/>
    <w:rsid w:val="00C6479F"/>
    <w:rsid w:val="00C64FD4"/>
    <w:rsid w:val="00C653FA"/>
    <w:rsid w:val="00C71211"/>
    <w:rsid w:val="00C7303B"/>
    <w:rsid w:val="00C7585F"/>
    <w:rsid w:val="00C81485"/>
    <w:rsid w:val="00C82ACD"/>
    <w:rsid w:val="00C8588A"/>
    <w:rsid w:val="00C9385B"/>
    <w:rsid w:val="00C96999"/>
    <w:rsid w:val="00C97947"/>
    <w:rsid w:val="00CA2952"/>
    <w:rsid w:val="00CA2A75"/>
    <w:rsid w:val="00CB3A11"/>
    <w:rsid w:val="00CB4ACE"/>
    <w:rsid w:val="00CC0614"/>
    <w:rsid w:val="00CC06C9"/>
    <w:rsid w:val="00CC0F43"/>
    <w:rsid w:val="00CC1BE8"/>
    <w:rsid w:val="00CC4D2B"/>
    <w:rsid w:val="00CD0016"/>
    <w:rsid w:val="00CD392E"/>
    <w:rsid w:val="00CD5E5A"/>
    <w:rsid w:val="00CE0BB7"/>
    <w:rsid w:val="00CE7304"/>
    <w:rsid w:val="00CF68E3"/>
    <w:rsid w:val="00D01698"/>
    <w:rsid w:val="00D07B0A"/>
    <w:rsid w:val="00D11364"/>
    <w:rsid w:val="00D12181"/>
    <w:rsid w:val="00D136F2"/>
    <w:rsid w:val="00D1600A"/>
    <w:rsid w:val="00D2151A"/>
    <w:rsid w:val="00D23A4F"/>
    <w:rsid w:val="00D247BE"/>
    <w:rsid w:val="00D25B6A"/>
    <w:rsid w:val="00D263C2"/>
    <w:rsid w:val="00D27C4A"/>
    <w:rsid w:val="00D36DC2"/>
    <w:rsid w:val="00D41A86"/>
    <w:rsid w:val="00D42EFA"/>
    <w:rsid w:val="00D45E45"/>
    <w:rsid w:val="00D46E00"/>
    <w:rsid w:val="00D51BCD"/>
    <w:rsid w:val="00D524E9"/>
    <w:rsid w:val="00D54713"/>
    <w:rsid w:val="00D73678"/>
    <w:rsid w:val="00D7491F"/>
    <w:rsid w:val="00D75445"/>
    <w:rsid w:val="00D91F91"/>
    <w:rsid w:val="00D957E2"/>
    <w:rsid w:val="00DA16FC"/>
    <w:rsid w:val="00DB07C2"/>
    <w:rsid w:val="00DB627F"/>
    <w:rsid w:val="00DC2D72"/>
    <w:rsid w:val="00DC37EC"/>
    <w:rsid w:val="00DC709D"/>
    <w:rsid w:val="00DC7F4F"/>
    <w:rsid w:val="00DD05E5"/>
    <w:rsid w:val="00DD22B9"/>
    <w:rsid w:val="00DD5AF7"/>
    <w:rsid w:val="00DD762D"/>
    <w:rsid w:val="00DE0C5D"/>
    <w:rsid w:val="00DE4473"/>
    <w:rsid w:val="00DE719D"/>
    <w:rsid w:val="00DF3FDA"/>
    <w:rsid w:val="00E01542"/>
    <w:rsid w:val="00E0181E"/>
    <w:rsid w:val="00E12E8A"/>
    <w:rsid w:val="00E14122"/>
    <w:rsid w:val="00E144A6"/>
    <w:rsid w:val="00E2260A"/>
    <w:rsid w:val="00E27A90"/>
    <w:rsid w:val="00E310E9"/>
    <w:rsid w:val="00E331C5"/>
    <w:rsid w:val="00E33BFF"/>
    <w:rsid w:val="00E4473D"/>
    <w:rsid w:val="00E50738"/>
    <w:rsid w:val="00E52D11"/>
    <w:rsid w:val="00E54829"/>
    <w:rsid w:val="00E54C8D"/>
    <w:rsid w:val="00E555B0"/>
    <w:rsid w:val="00E60D3C"/>
    <w:rsid w:val="00E6433A"/>
    <w:rsid w:val="00E65EDE"/>
    <w:rsid w:val="00E71A35"/>
    <w:rsid w:val="00E71C56"/>
    <w:rsid w:val="00E8693A"/>
    <w:rsid w:val="00E9274E"/>
    <w:rsid w:val="00E96F3E"/>
    <w:rsid w:val="00EA2FDD"/>
    <w:rsid w:val="00EA3FD9"/>
    <w:rsid w:val="00EA4FC2"/>
    <w:rsid w:val="00EA700A"/>
    <w:rsid w:val="00EB3878"/>
    <w:rsid w:val="00EB4177"/>
    <w:rsid w:val="00EB6849"/>
    <w:rsid w:val="00EC0740"/>
    <w:rsid w:val="00EC14D2"/>
    <w:rsid w:val="00EC17CA"/>
    <w:rsid w:val="00EC2872"/>
    <w:rsid w:val="00EC574B"/>
    <w:rsid w:val="00EC60C5"/>
    <w:rsid w:val="00ED2ADD"/>
    <w:rsid w:val="00ED5559"/>
    <w:rsid w:val="00ED55A3"/>
    <w:rsid w:val="00ED59DE"/>
    <w:rsid w:val="00ED5B6E"/>
    <w:rsid w:val="00ED5D60"/>
    <w:rsid w:val="00EE1BB4"/>
    <w:rsid w:val="00EE62A2"/>
    <w:rsid w:val="00EE7642"/>
    <w:rsid w:val="00EF2BB8"/>
    <w:rsid w:val="00EF313B"/>
    <w:rsid w:val="00EF4EC7"/>
    <w:rsid w:val="00F00C47"/>
    <w:rsid w:val="00F014A6"/>
    <w:rsid w:val="00F019D8"/>
    <w:rsid w:val="00F01D67"/>
    <w:rsid w:val="00F035BC"/>
    <w:rsid w:val="00F047C9"/>
    <w:rsid w:val="00F04F13"/>
    <w:rsid w:val="00F108CD"/>
    <w:rsid w:val="00F111BE"/>
    <w:rsid w:val="00F11D56"/>
    <w:rsid w:val="00F2088F"/>
    <w:rsid w:val="00F2368D"/>
    <w:rsid w:val="00F27283"/>
    <w:rsid w:val="00F35ACA"/>
    <w:rsid w:val="00F368E7"/>
    <w:rsid w:val="00F37753"/>
    <w:rsid w:val="00F403AA"/>
    <w:rsid w:val="00F41823"/>
    <w:rsid w:val="00F44779"/>
    <w:rsid w:val="00F54F54"/>
    <w:rsid w:val="00F552C5"/>
    <w:rsid w:val="00F55990"/>
    <w:rsid w:val="00F56F20"/>
    <w:rsid w:val="00F57827"/>
    <w:rsid w:val="00F57FF4"/>
    <w:rsid w:val="00F60224"/>
    <w:rsid w:val="00F622E4"/>
    <w:rsid w:val="00F80B76"/>
    <w:rsid w:val="00F8504F"/>
    <w:rsid w:val="00F92C1E"/>
    <w:rsid w:val="00F930B2"/>
    <w:rsid w:val="00F94206"/>
    <w:rsid w:val="00F95397"/>
    <w:rsid w:val="00F9602A"/>
    <w:rsid w:val="00FA1E13"/>
    <w:rsid w:val="00FA23C6"/>
    <w:rsid w:val="00FA325A"/>
    <w:rsid w:val="00FA6A61"/>
    <w:rsid w:val="00FB01B3"/>
    <w:rsid w:val="00FB296C"/>
    <w:rsid w:val="00FB439B"/>
    <w:rsid w:val="00FB4D3E"/>
    <w:rsid w:val="00FB60F4"/>
    <w:rsid w:val="00FC007C"/>
    <w:rsid w:val="00FD1516"/>
    <w:rsid w:val="00FD2479"/>
    <w:rsid w:val="00FD3619"/>
    <w:rsid w:val="00FD4312"/>
    <w:rsid w:val="00FD4643"/>
    <w:rsid w:val="00FD594B"/>
    <w:rsid w:val="00FD66F4"/>
    <w:rsid w:val="00FD6E5A"/>
    <w:rsid w:val="00FE39ED"/>
    <w:rsid w:val="00FE4D16"/>
    <w:rsid w:val="00FE65F7"/>
    <w:rsid w:val="00FE7848"/>
    <w:rsid w:val="00FF0860"/>
    <w:rsid w:val="00FF5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51BC1"/>
  <w15:chartTrackingRefBased/>
  <w15:docId w15:val="{30E6F11A-530B-4744-AE4D-0BD05BC9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0A6896"/>
  </w:style>
  <w:style w:type="paragraph" w:styleId="Heading1">
    <w:name w:val="heading 1"/>
    <w:aliases w:val="SJ EOP 1"/>
    <w:basedOn w:val="Normal"/>
    <w:next w:val="Normal"/>
    <w:link w:val="Heading1Char"/>
    <w:uiPriority w:val="9"/>
    <w:qFormat/>
    <w:rsid w:val="000A689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SJ EOP 2"/>
    <w:basedOn w:val="Normal"/>
    <w:next w:val="Normal"/>
    <w:link w:val="Heading2Char"/>
    <w:uiPriority w:val="9"/>
    <w:unhideWhenUsed/>
    <w:qFormat/>
    <w:rsid w:val="000A689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SJ EOP 3"/>
    <w:basedOn w:val="Normal"/>
    <w:next w:val="Normal"/>
    <w:link w:val="Heading3Char"/>
    <w:uiPriority w:val="9"/>
    <w:unhideWhenUsed/>
    <w:qFormat/>
    <w:rsid w:val="000A689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aliases w:val="SJ EOP 4"/>
    <w:basedOn w:val="Normal"/>
    <w:next w:val="Normal"/>
    <w:link w:val="Heading4Char"/>
    <w:uiPriority w:val="9"/>
    <w:unhideWhenUsed/>
    <w:qFormat/>
    <w:rsid w:val="000A689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aliases w:val="SJ EOP 5"/>
    <w:basedOn w:val="Normal"/>
    <w:next w:val="Normal"/>
    <w:link w:val="Heading5Char"/>
    <w:uiPriority w:val="9"/>
    <w:semiHidden/>
    <w:unhideWhenUsed/>
    <w:qFormat/>
    <w:rsid w:val="000A6896"/>
    <w:pPr>
      <w:keepNext/>
      <w:keepLines/>
      <w:numPr>
        <w:ilvl w:val="4"/>
        <w:numId w:val="1"/>
      </w:numPr>
      <w:spacing w:before="200" w:after="0"/>
      <w:outlineLvl w:val="4"/>
    </w:pPr>
    <w:rPr>
      <w:rFonts w:asciiTheme="majorHAnsi" w:eastAsiaTheme="majorEastAsia" w:hAnsiTheme="majorHAnsi" w:cstheme="majorBidi"/>
      <w:color w:val="282D34" w:themeColor="text2" w:themeShade="BF"/>
    </w:rPr>
  </w:style>
  <w:style w:type="paragraph" w:styleId="Heading6">
    <w:name w:val="heading 6"/>
    <w:basedOn w:val="Normal"/>
    <w:next w:val="Normal"/>
    <w:link w:val="Heading6Char"/>
    <w:uiPriority w:val="9"/>
    <w:semiHidden/>
    <w:unhideWhenUsed/>
    <w:qFormat/>
    <w:rsid w:val="000A6896"/>
    <w:pPr>
      <w:keepNext/>
      <w:keepLines/>
      <w:numPr>
        <w:ilvl w:val="5"/>
        <w:numId w:val="1"/>
      </w:numPr>
      <w:spacing w:before="200" w:after="0"/>
      <w:outlineLvl w:val="5"/>
    </w:pPr>
    <w:rPr>
      <w:rFonts w:asciiTheme="majorHAnsi" w:eastAsiaTheme="majorEastAsia" w:hAnsiTheme="majorHAnsi" w:cstheme="majorBidi"/>
      <w:i/>
      <w:iCs/>
      <w:color w:val="282D34" w:themeColor="text2" w:themeShade="BF"/>
    </w:rPr>
  </w:style>
  <w:style w:type="paragraph" w:styleId="Heading7">
    <w:name w:val="heading 7"/>
    <w:basedOn w:val="Normal"/>
    <w:next w:val="Normal"/>
    <w:link w:val="Heading7Char"/>
    <w:uiPriority w:val="9"/>
    <w:semiHidden/>
    <w:unhideWhenUsed/>
    <w:qFormat/>
    <w:rsid w:val="000A68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A6896"/>
    <w:pPr>
      <w:ind w:left="720"/>
      <w:contextualSpacing/>
    </w:pPr>
  </w:style>
  <w:style w:type="character" w:customStyle="1" w:styleId="Heading1Char">
    <w:name w:val="Heading 1 Char"/>
    <w:aliases w:val="SJ EOP 1 Char"/>
    <w:basedOn w:val="DefaultParagraphFont"/>
    <w:link w:val="Heading1"/>
    <w:uiPriority w:val="9"/>
    <w:rsid w:val="000A6896"/>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SJ EOP 2 Char"/>
    <w:basedOn w:val="DefaultParagraphFont"/>
    <w:link w:val="Heading2"/>
    <w:uiPriority w:val="9"/>
    <w:rsid w:val="000A689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SJ EOP 3 Char"/>
    <w:basedOn w:val="DefaultParagraphFont"/>
    <w:link w:val="Heading3"/>
    <w:uiPriority w:val="9"/>
    <w:rsid w:val="000A6896"/>
    <w:rPr>
      <w:rFonts w:asciiTheme="majorHAnsi" w:eastAsiaTheme="majorEastAsia" w:hAnsiTheme="majorHAnsi" w:cstheme="majorBidi"/>
      <w:b/>
      <w:bCs/>
      <w:color w:val="000000" w:themeColor="text1"/>
    </w:rPr>
  </w:style>
  <w:style w:type="character" w:customStyle="1" w:styleId="Heading4Char">
    <w:name w:val="Heading 4 Char"/>
    <w:aliases w:val="SJ EOP 4 Char"/>
    <w:basedOn w:val="DefaultParagraphFont"/>
    <w:link w:val="Heading4"/>
    <w:uiPriority w:val="9"/>
    <w:rsid w:val="000A6896"/>
    <w:rPr>
      <w:rFonts w:asciiTheme="majorHAnsi" w:eastAsiaTheme="majorEastAsia" w:hAnsiTheme="majorHAnsi" w:cstheme="majorBidi"/>
      <w:b/>
      <w:bCs/>
      <w:i/>
      <w:iCs/>
      <w:color w:val="000000" w:themeColor="text1"/>
    </w:rPr>
  </w:style>
  <w:style w:type="character" w:customStyle="1" w:styleId="Heading5Char">
    <w:name w:val="Heading 5 Char"/>
    <w:aliases w:val="SJ EOP 5 Char"/>
    <w:basedOn w:val="DefaultParagraphFont"/>
    <w:link w:val="Heading5"/>
    <w:uiPriority w:val="9"/>
    <w:semiHidden/>
    <w:rsid w:val="000A6896"/>
    <w:rPr>
      <w:rFonts w:asciiTheme="majorHAnsi" w:eastAsiaTheme="majorEastAsia" w:hAnsiTheme="majorHAnsi" w:cstheme="majorBidi"/>
      <w:color w:val="282D34" w:themeColor="text2" w:themeShade="BF"/>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82D34" w:themeColor="text2" w:themeShade="BF"/>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6896"/>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0A689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A689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6896"/>
    <w:rPr>
      <w:color w:val="5A5A5A" w:themeColor="text1" w:themeTint="A5"/>
      <w:spacing w:val="10"/>
    </w:rPr>
  </w:style>
  <w:style w:type="character" w:styleId="Strong">
    <w:name w:val="Strong"/>
    <w:basedOn w:val="DefaultParagraphFont"/>
    <w:uiPriority w:val="22"/>
    <w:qFormat/>
    <w:rsid w:val="000A6896"/>
    <w:rPr>
      <w:b/>
      <w:bCs/>
      <w:color w:val="000000"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rsid w:val="000A6896"/>
    <w:pPr>
      <w:spacing w:after="0" w:line="240" w:lineRule="auto"/>
    </w:pPr>
  </w:style>
  <w:style w:type="paragraph" w:styleId="Quote">
    <w:name w:val="Quote"/>
    <w:basedOn w:val="Normal"/>
    <w:next w:val="Normal"/>
    <w:link w:val="QuoteChar"/>
    <w:uiPriority w:val="29"/>
    <w:qFormat/>
    <w:rsid w:val="000A6896"/>
    <w:pPr>
      <w:spacing w:before="160"/>
      <w:ind w:left="720" w:right="720"/>
    </w:pPr>
    <w:rPr>
      <w:i/>
      <w:iCs/>
      <w:color w:val="000000" w:themeColor="text1"/>
    </w:rPr>
  </w:style>
  <w:style w:type="character" w:customStyle="1" w:styleId="QuoteChar">
    <w:name w:val="Quote Char"/>
    <w:basedOn w:val="DefaultParagraphFont"/>
    <w:link w:val="Quote"/>
    <w:uiPriority w:val="29"/>
    <w:rsid w:val="000A6896"/>
    <w:rPr>
      <w:i/>
      <w:iCs/>
      <w:color w:val="000000"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6896"/>
    <w:rPr>
      <w:color w:val="000000"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404040"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F28943" w:themeColor="hyperlink"/>
      <w:u w:val="single"/>
    </w:rPr>
  </w:style>
  <w:style w:type="character" w:styleId="FollowedHyperlink">
    <w:name w:val="FollowedHyperlink"/>
    <w:basedOn w:val="DefaultParagraphFont"/>
    <w:uiPriority w:val="99"/>
    <w:semiHidden/>
    <w:unhideWhenUsed/>
    <w:rsid w:val="00197784"/>
    <w:rPr>
      <w:color w:val="F1B76C" w:themeColor="followedHyperlink"/>
      <w:u w:val="single"/>
    </w:rPr>
  </w:style>
  <w:style w:type="paragraph" w:styleId="FootnoteText">
    <w:name w:val="footnote text"/>
    <w:basedOn w:val="Normal"/>
    <w:link w:val="FootnoteTextChar"/>
    <w:uiPriority w:val="99"/>
    <w:unhideWhenUsed/>
    <w:rsid w:val="00197784"/>
    <w:pPr>
      <w:spacing w:after="0" w:line="240" w:lineRule="auto"/>
    </w:pPr>
    <w:rPr>
      <w:sz w:val="20"/>
      <w:szCs w:val="20"/>
    </w:rPr>
  </w:style>
  <w:style w:type="character" w:customStyle="1" w:styleId="FootnoteTextChar">
    <w:name w:val="Footnote Text Char"/>
    <w:basedOn w:val="DefaultParagraphFont"/>
    <w:link w:val="FootnoteText"/>
    <w:uiPriority w:val="99"/>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pPr>
      <w:spacing w:line="240" w:lineRule="auto"/>
    </w:pPr>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semiHidden/>
    <w:unhideWhenUsed/>
    <w:rsid w:val="00C8588A"/>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511CEE"/>
    <w:pPr>
      <w:tabs>
        <w:tab w:val="left" w:pos="270"/>
        <w:tab w:val="right" w:leader="dot" w:pos="9350"/>
      </w:tabs>
      <w:spacing w:after="0"/>
      <w:jc w:val="center"/>
    </w:pPr>
  </w:style>
  <w:style w:type="paragraph" w:styleId="TOC2">
    <w:name w:val="toc 2"/>
    <w:basedOn w:val="Normal"/>
    <w:next w:val="Normal"/>
    <w:autoRedefine/>
    <w:uiPriority w:val="39"/>
    <w:unhideWhenUsed/>
    <w:rsid w:val="00084884"/>
    <w:pPr>
      <w:tabs>
        <w:tab w:val="left" w:pos="270"/>
        <w:tab w:val="left" w:pos="630"/>
        <w:tab w:val="right" w:leader="dot" w:pos="9350"/>
      </w:tabs>
      <w:spacing w:after="120" w:line="240" w:lineRule="auto"/>
    </w:pPr>
    <w:rPr>
      <w:noProof/>
      <w14:scene3d>
        <w14:camera w14:prst="orthographicFront"/>
        <w14:lightRig w14:rig="threePt" w14:dir="t">
          <w14:rot w14:lat="0" w14:lon="0" w14:rev="0"/>
        </w14:lightRig>
      </w14:scene3d>
    </w:rPr>
  </w:style>
  <w:style w:type="paragraph" w:styleId="Header">
    <w:name w:val="header"/>
    <w:basedOn w:val="Normal"/>
    <w:link w:val="HeaderChar"/>
    <w:uiPriority w:val="99"/>
    <w:unhideWhenUsed/>
    <w:rsid w:val="00861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pPr>
      <w:spacing w:after="0" w:line="240" w:lineRule="auto"/>
    </w:pPr>
  </w:style>
  <w:style w:type="paragraph" w:styleId="TableofFigures">
    <w:name w:val="table of figures"/>
    <w:basedOn w:val="Normal"/>
    <w:next w:val="Normal"/>
    <w:uiPriority w:val="99"/>
    <w:unhideWhenUsed/>
    <w:rsid w:val="00973743"/>
    <w:pPr>
      <w:spacing w:after="0"/>
    </w:pPr>
  </w:style>
  <w:style w:type="paragraph" w:customStyle="1" w:styleId="Default">
    <w:name w:val="Default"/>
    <w:rsid w:val="007E7780"/>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325CF8"/>
    <w:pPr>
      <w:tabs>
        <w:tab w:val="left" w:pos="1320"/>
        <w:tab w:val="right" w:leader="dot" w:pos="9350"/>
      </w:tabs>
      <w:spacing w:after="100"/>
      <w:ind w:left="1320"/>
    </w:pPr>
  </w:style>
  <w:style w:type="character" w:styleId="UnresolvedMention">
    <w:name w:val="Unresolved Mention"/>
    <w:basedOn w:val="DefaultParagraphFont"/>
    <w:uiPriority w:val="99"/>
    <w:semiHidden/>
    <w:unhideWhenUsed/>
    <w:rsid w:val="006C44BF"/>
    <w:rPr>
      <w:color w:val="605E5C"/>
      <w:shd w:val="clear" w:color="auto" w:fill="E1DFDD"/>
    </w:rPr>
  </w:style>
  <w:style w:type="paragraph" w:styleId="BodyText">
    <w:name w:val="Body Text"/>
    <w:basedOn w:val="Normal"/>
    <w:link w:val="BodyTextChar"/>
    <w:uiPriority w:val="1"/>
    <w:qFormat/>
    <w:rsid w:val="009C0DBE"/>
    <w:pPr>
      <w:autoSpaceDE w:val="0"/>
      <w:autoSpaceDN w:val="0"/>
      <w:adjustRightInd w:val="0"/>
      <w:spacing w:after="0" w:line="247" w:lineRule="exact"/>
      <w:ind w:left="39"/>
    </w:pPr>
    <w:rPr>
      <w:rFonts w:ascii="Arial" w:hAnsi="Arial" w:cs="Arial"/>
    </w:rPr>
  </w:style>
  <w:style w:type="character" w:customStyle="1" w:styleId="BodyTextChar">
    <w:name w:val="Body Text Char"/>
    <w:basedOn w:val="DefaultParagraphFont"/>
    <w:link w:val="BodyText"/>
    <w:uiPriority w:val="1"/>
    <w:rsid w:val="009C0DB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81536788">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29824527">
      <w:bodyDiv w:val="1"/>
      <w:marLeft w:val="0"/>
      <w:marRight w:val="0"/>
      <w:marTop w:val="0"/>
      <w:marBottom w:val="0"/>
      <w:divBdr>
        <w:top w:val="none" w:sz="0" w:space="0" w:color="auto"/>
        <w:left w:val="none" w:sz="0" w:space="0" w:color="auto"/>
        <w:bottom w:val="none" w:sz="0" w:space="0" w:color="auto"/>
        <w:right w:val="none" w:sz="0" w:space="0" w:color="auto"/>
      </w:divBdr>
    </w:div>
    <w:div w:id="633099204">
      <w:bodyDiv w:val="1"/>
      <w:marLeft w:val="0"/>
      <w:marRight w:val="0"/>
      <w:marTop w:val="0"/>
      <w:marBottom w:val="0"/>
      <w:divBdr>
        <w:top w:val="none" w:sz="0" w:space="0" w:color="auto"/>
        <w:left w:val="none" w:sz="0" w:space="0" w:color="auto"/>
        <w:bottom w:val="none" w:sz="0" w:space="0" w:color="auto"/>
        <w:right w:val="none" w:sz="0" w:space="0" w:color="auto"/>
      </w:divBdr>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06953412">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828909854">
      <w:bodyDiv w:val="1"/>
      <w:marLeft w:val="0"/>
      <w:marRight w:val="0"/>
      <w:marTop w:val="0"/>
      <w:marBottom w:val="0"/>
      <w:divBdr>
        <w:top w:val="none" w:sz="0" w:space="0" w:color="auto"/>
        <w:left w:val="none" w:sz="0" w:space="0" w:color="auto"/>
        <w:bottom w:val="none" w:sz="0" w:space="0" w:color="auto"/>
        <w:right w:val="none" w:sz="0" w:space="0" w:color="auto"/>
      </w:divBdr>
    </w:div>
    <w:div w:id="1256397971">
      <w:bodyDiv w:val="1"/>
      <w:marLeft w:val="0"/>
      <w:marRight w:val="0"/>
      <w:marTop w:val="0"/>
      <w:marBottom w:val="0"/>
      <w:divBdr>
        <w:top w:val="none" w:sz="0" w:space="0" w:color="auto"/>
        <w:left w:val="none" w:sz="0" w:space="0" w:color="auto"/>
        <w:bottom w:val="none" w:sz="0" w:space="0" w:color="auto"/>
        <w:right w:val="none" w:sz="0" w:space="0" w:color="auto"/>
      </w:divBdr>
    </w:div>
    <w:div w:id="1401561512">
      <w:bodyDiv w:val="1"/>
      <w:marLeft w:val="0"/>
      <w:marRight w:val="0"/>
      <w:marTop w:val="0"/>
      <w:marBottom w:val="0"/>
      <w:divBdr>
        <w:top w:val="none" w:sz="0" w:space="0" w:color="auto"/>
        <w:left w:val="none" w:sz="0" w:space="0" w:color="auto"/>
        <w:bottom w:val="none" w:sz="0" w:space="0" w:color="auto"/>
        <w:right w:val="none" w:sz="0" w:space="0" w:color="auto"/>
      </w:divBdr>
    </w:div>
    <w:div w:id="1600062397">
      <w:bodyDiv w:val="1"/>
      <w:marLeft w:val="0"/>
      <w:marRight w:val="0"/>
      <w:marTop w:val="0"/>
      <w:marBottom w:val="0"/>
      <w:divBdr>
        <w:top w:val="none" w:sz="0" w:space="0" w:color="auto"/>
        <w:left w:val="none" w:sz="0" w:space="0" w:color="auto"/>
        <w:bottom w:val="none" w:sz="0" w:space="0" w:color="auto"/>
        <w:right w:val="none" w:sz="0" w:space="0" w:color="auto"/>
      </w:divBdr>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789809545">
      <w:bodyDiv w:val="1"/>
      <w:marLeft w:val="0"/>
      <w:marRight w:val="0"/>
      <w:marTop w:val="0"/>
      <w:marBottom w:val="0"/>
      <w:divBdr>
        <w:top w:val="none" w:sz="0" w:space="0" w:color="auto"/>
        <w:left w:val="none" w:sz="0" w:space="0" w:color="auto"/>
        <w:bottom w:val="none" w:sz="0" w:space="0" w:color="auto"/>
        <w:right w:val="none" w:sz="0" w:space="0" w:color="auto"/>
      </w:divBdr>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hyperlink" Target="https://www.sjgov.org/docs/default-source/office-of-emergency-services-documents/emergency-plans/support/alert-warning-annex-(072220)-final.pdf?sfvrsn=b2837269_3" TargetMode="External"/><Relationship Id="rId21" Type="http://schemas.microsoft.com/office/2016/09/relationships/commentsIds" Target="commentsIds.xml"/><Relationship Id="rId34" Type="http://schemas.openxmlformats.org/officeDocument/2006/relationships/hyperlink" Target="https://www.sjgov.org/docs/default-source/covid-19/esf-1-planb509f2a8-10f6-41db-bca0-fbbcf2a7c450.pdf?sfvrsn=79e84537_3" TargetMode="External"/><Relationship Id="rId42" Type="http://schemas.openxmlformats.org/officeDocument/2006/relationships/hyperlink" Target="https://www.sjgov.org/docs/default-source/covid-19/esf-05emergency-management.pdf?sfvrsn=efc8133a_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perimeterplatform.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oes.ca.gov/wp-content/uploads/AFN/Documents/AFN-Library/Cal-OES-Integrated-Evacuation-Planning-Guide.pdf" TargetMode="External"/><Relationship Id="rId24" Type="http://schemas.openxmlformats.org/officeDocument/2006/relationships/image" Target="media/image80.png"/><Relationship Id="rId32" Type="http://schemas.openxmlformats.org/officeDocument/2006/relationships/hyperlink" Target="https://www.sjgov.org/department/oes/emergency-plans" TargetMode="External"/><Relationship Id="rId37" Type="http://schemas.openxmlformats.org/officeDocument/2006/relationships/hyperlink" Target="https://www.sjgov.org/docs/default-source/office-of-emergency-services-documents/emergency-plans/esfa/esf-08-public-health-and-medical-(072320)-final.pdf?sfvrsn=379545bf_3" TargetMode="External"/><Relationship Id="rId40" Type="http://schemas.openxmlformats.org/officeDocument/2006/relationships/hyperlink" Target="https://www.sjgov.org/docs/default-source/covid-19/flood-and-dam-plan.pdf?sfvrsn=9eed22f1_3"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sjready.org" TargetMode="External"/><Relationship Id="rId23" Type="http://schemas.openxmlformats.org/officeDocument/2006/relationships/customXml" Target="ink/ink1.xml"/><Relationship Id="rId28" Type="http://schemas.openxmlformats.org/officeDocument/2006/relationships/footer" Target="footer2.xml"/><Relationship Id="rId36" Type="http://schemas.openxmlformats.org/officeDocument/2006/relationships/hyperlink" Target="https://www.sjgov.org/docs/default-source/covid-19/esf-07-resources.pdf?sfvrsn=508ff005_5" TargetMode="Externa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hyperlink" Target="https://www.caloes.ca.gov/office-of-the-director/operations/planning-preparedness-prevention/planning-preparedness/catastrophic-plann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18/08/relationships/commentsExtensible" Target="commentsExtensible.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sjgov.org/docs/default-source/office-of-emergency-services-documents/emergency-plans/esfa/esf-06-care-and-shelter-(072220)-final.pdf?sfvrsn=f6afa843_3" TargetMode="External"/><Relationship Id="rId43" Type="http://schemas.openxmlformats.org/officeDocument/2006/relationships/hyperlink" Target="https://www.sjgov.org/docs/default-source/office-of-emergency-services-documents/emergency-plans/esfa/esf-06-care-and-shelter-(072220)-final.pdf?sfvrsn=f6afa843_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hyperlink" Target="https://www.sjgov.org/docs/default-source/office-of-emergency-services-documents/emergency-plans/2022-sjc-emergency-operations-plan.pdf?sfvrsn=6fdd3c17_3" TargetMode="External"/><Relationship Id="rId38" Type="http://schemas.openxmlformats.org/officeDocument/2006/relationships/hyperlink" Target="https://www.sjgov.org/docs/default-source/covid-19/esf-13-law-enforcement.pdf?sfvrsn=6f5ff7a8_5" TargetMode="External"/><Relationship Id="rId46" Type="http://schemas.openxmlformats.org/officeDocument/2006/relationships/theme" Target="theme/theme1.xml"/><Relationship Id="rId20" Type="http://schemas.microsoft.com/office/2011/relationships/commentsExtended" Target="commentsExtended.xml"/><Relationship Id="rId41" Type="http://schemas.openxmlformats.org/officeDocument/2006/relationships/hyperlink" Target="https://www.sjgov.org/docs/default-source/covid-19/esf-1-planb509f2a8-10f6-41db-bca0-fbbcf2a7c450.pdf?sfvrsn=79e84537_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30T22:17:46.623"/>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3AAA4FE-FF2A-41B5-985C-7ACBF92B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45</Pages>
  <Words>13231</Words>
  <Characters>75421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88476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Cacho, Tiffany [OES]</cp:lastModifiedBy>
  <cp:revision>13</cp:revision>
  <cp:lastPrinted>2024-02-26T23:44:00Z</cp:lastPrinted>
  <dcterms:created xsi:type="dcterms:W3CDTF">2024-07-08T20:35:00Z</dcterms:created>
  <dcterms:modified xsi:type="dcterms:W3CDTF">2024-09-03T23:28:00Z</dcterms:modified>
</cp:coreProperties>
</file>